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27F" w14:textId="77777777" w:rsidR="0092720E" w:rsidRPr="00517B34" w:rsidRDefault="0092720E" w:rsidP="00704725">
      <w:pPr>
        <w:spacing w:after="0" w:line="240" w:lineRule="auto"/>
        <w:ind w:left="-1440" w:right="10470"/>
        <w:rPr>
          <w:rFonts w:ascii="Times New Roman" w:eastAsia="Calibri" w:hAnsi="Times New Roman" w:cs="Times New Roman"/>
          <w:sz w:val="24"/>
          <w:szCs w:val="24"/>
          <w:lang w:val="sr-Latn-RS"/>
        </w:rPr>
      </w:pPr>
      <w:r w:rsidRPr="00517B34">
        <w:rPr>
          <w:rFonts w:ascii="Times New Roman" w:eastAsia="Calibri" w:hAnsi="Times New Roman" w:cs="Times New Roman"/>
          <w:noProof/>
          <w:sz w:val="24"/>
          <w:szCs w:val="24"/>
          <w:lang w:val="sr-Latn-RS"/>
        </w:rPr>
        <mc:AlternateContent>
          <mc:Choice Requires="wpg">
            <w:drawing>
              <wp:anchor distT="0" distB="0" distL="114300" distR="114300" simplePos="0" relativeHeight="251659264" behindDoc="0" locked="0" layoutInCell="1" allowOverlap="1" wp14:anchorId="4AFDBF1E" wp14:editId="3B366D85">
                <wp:simplePos x="0" y="0"/>
                <wp:positionH relativeFrom="margin">
                  <wp:align>center</wp:align>
                </wp:positionH>
                <wp:positionV relativeFrom="page">
                  <wp:posOffset>-3413760</wp:posOffset>
                </wp:positionV>
                <wp:extent cx="7865745" cy="9020810"/>
                <wp:effectExtent l="0" t="0" r="1905" b="8890"/>
                <wp:wrapTopAndBottom/>
                <wp:docPr id="348" name="Group 348"/>
                <wp:cNvGraphicFramePr/>
                <a:graphic xmlns:a="http://schemas.openxmlformats.org/drawingml/2006/main">
                  <a:graphicData uri="http://schemas.microsoft.com/office/word/2010/wordprocessingGroup">
                    <wpg:wgp>
                      <wpg:cNvGrpSpPr/>
                      <wpg:grpSpPr>
                        <a:xfrm>
                          <a:off x="0" y="0"/>
                          <a:ext cx="7866280" cy="9020865"/>
                          <a:chOff x="-45838" y="21622"/>
                          <a:chExt cx="7608532" cy="9021489"/>
                        </a:xfrm>
                      </wpg:grpSpPr>
                      <wps:wsp>
                        <wps:cNvPr id="374" name="Shape 374"/>
                        <wps:cNvSpPr/>
                        <wps:spPr>
                          <a:xfrm>
                            <a:off x="-45838" y="7422503"/>
                            <a:ext cx="7562850" cy="1620608"/>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wps:wsp>
                        <wps:cNvPr id="375" name="Shape 375"/>
                        <wps:cNvSpPr/>
                        <wps:spPr>
                          <a:xfrm>
                            <a:off x="0" y="4542785"/>
                            <a:ext cx="7562694" cy="3241219"/>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wps:wsp>
                        <wps:cNvPr id="17" name="Shape 17"/>
                        <wps:cNvSpPr/>
                        <wps:spPr>
                          <a:xfrm>
                            <a:off x="5774076" y="5776001"/>
                            <a:ext cx="47665" cy="47665"/>
                          </a:xfrm>
                          <a:custGeom>
                            <a:avLst/>
                            <a:gdLst/>
                            <a:ahLst/>
                            <a:cxnLst/>
                            <a:rect l="0" t="0" r="0" b="0"/>
                            <a:pathLst>
                              <a:path w="47665" h="47665">
                                <a:moveTo>
                                  <a:pt x="23833" y="0"/>
                                </a:moveTo>
                                <a:cubicBezTo>
                                  <a:pt x="26992" y="0"/>
                                  <a:pt x="30033" y="605"/>
                                  <a:pt x="32953" y="1814"/>
                                </a:cubicBezTo>
                                <a:cubicBezTo>
                                  <a:pt x="35873" y="3024"/>
                                  <a:pt x="38450" y="4746"/>
                                  <a:pt x="40685" y="6981"/>
                                </a:cubicBezTo>
                                <a:cubicBezTo>
                                  <a:pt x="42920" y="9215"/>
                                  <a:pt x="44641" y="11793"/>
                                  <a:pt x="45851" y="14712"/>
                                </a:cubicBezTo>
                                <a:cubicBezTo>
                                  <a:pt x="47060" y="17632"/>
                                  <a:pt x="47665" y="20672"/>
                                  <a:pt x="47665" y="23833"/>
                                </a:cubicBezTo>
                                <a:cubicBezTo>
                                  <a:pt x="47665" y="26993"/>
                                  <a:pt x="47060" y="30033"/>
                                  <a:pt x="45851" y="32953"/>
                                </a:cubicBezTo>
                                <a:cubicBezTo>
                                  <a:pt x="44641" y="35873"/>
                                  <a:pt x="42920" y="38450"/>
                                  <a:pt x="40685" y="40685"/>
                                </a:cubicBezTo>
                                <a:cubicBezTo>
                                  <a:pt x="38450" y="42919"/>
                                  <a:pt x="35873" y="44641"/>
                                  <a:pt x="32953" y="45851"/>
                                </a:cubicBezTo>
                                <a:cubicBezTo>
                                  <a:pt x="30033" y="47060"/>
                                  <a:pt x="26992"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8" name="Shape 18"/>
                        <wps:cNvSpPr/>
                        <wps:spPr>
                          <a:xfrm>
                            <a:off x="567874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9" name="Shape 19"/>
                        <wps:cNvSpPr/>
                        <wps:spPr>
                          <a:xfrm>
                            <a:off x="5583417" y="5776001"/>
                            <a:ext cx="47665" cy="47665"/>
                          </a:xfrm>
                          <a:custGeom>
                            <a:avLst/>
                            <a:gdLst/>
                            <a:ahLst/>
                            <a:cxnLst/>
                            <a:rect l="0" t="0" r="0" b="0"/>
                            <a:pathLst>
                              <a:path w="47665" h="47665">
                                <a:moveTo>
                                  <a:pt x="23833" y="0"/>
                                </a:moveTo>
                                <a:cubicBezTo>
                                  <a:pt x="26992" y="0"/>
                                  <a:pt x="30032" y="605"/>
                                  <a:pt x="32952" y="1814"/>
                                </a:cubicBezTo>
                                <a:cubicBezTo>
                                  <a:pt x="35872" y="3024"/>
                                  <a:pt x="38450" y="4746"/>
                                  <a:pt x="40684" y="6981"/>
                                </a:cubicBezTo>
                                <a:cubicBezTo>
                                  <a:pt x="42918" y="9215"/>
                                  <a:pt x="44641" y="11793"/>
                                  <a:pt x="45851" y="14712"/>
                                </a:cubicBezTo>
                                <a:cubicBezTo>
                                  <a:pt x="47059" y="17632"/>
                                  <a:pt x="47665" y="20672"/>
                                  <a:pt x="47665" y="23833"/>
                                </a:cubicBezTo>
                                <a:cubicBezTo>
                                  <a:pt x="47665" y="26993"/>
                                  <a:pt x="47059" y="30033"/>
                                  <a:pt x="45851" y="32953"/>
                                </a:cubicBezTo>
                                <a:cubicBezTo>
                                  <a:pt x="44641" y="35873"/>
                                  <a:pt x="42918" y="38450"/>
                                  <a:pt x="40684" y="40685"/>
                                </a:cubicBezTo>
                                <a:cubicBezTo>
                                  <a:pt x="38450" y="42919"/>
                                  <a:pt x="35872" y="44641"/>
                                  <a:pt x="32952" y="45851"/>
                                </a:cubicBezTo>
                                <a:cubicBezTo>
                                  <a:pt x="30032" y="47060"/>
                                  <a:pt x="26992"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0" name="Shape 20"/>
                        <wps:cNvSpPr/>
                        <wps:spPr>
                          <a:xfrm>
                            <a:off x="5488086"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20" y="9215"/>
                                  <a:pt x="44641" y="11793"/>
                                  <a:pt x="45851" y="14712"/>
                                </a:cubicBezTo>
                                <a:cubicBezTo>
                                  <a:pt x="47061" y="17632"/>
                                  <a:pt x="47665" y="20672"/>
                                  <a:pt x="47665" y="23833"/>
                                </a:cubicBezTo>
                                <a:cubicBezTo>
                                  <a:pt x="47665" y="26993"/>
                                  <a:pt x="47061" y="30033"/>
                                  <a:pt x="45851" y="32953"/>
                                </a:cubicBezTo>
                                <a:cubicBezTo>
                                  <a:pt x="44641" y="35873"/>
                                  <a:pt x="42920"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1"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1" name="Shape 21"/>
                        <wps:cNvSpPr/>
                        <wps:spPr>
                          <a:xfrm>
                            <a:off x="5392756"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1"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2" name="Shape 22"/>
                        <wps:cNvSpPr/>
                        <wps:spPr>
                          <a:xfrm>
                            <a:off x="52974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4" y="35873"/>
                                  <a:pt x="1815" y="32953"/>
                                </a:cubicBezTo>
                                <a:cubicBezTo>
                                  <a:pt x="605" y="30033"/>
                                  <a:pt x="0" y="26993"/>
                                  <a:pt x="1" y="23833"/>
                                </a:cubicBezTo>
                                <a:cubicBezTo>
                                  <a:pt x="0" y="20672"/>
                                  <a:pt x="605" y="17632"/>
                                  <a:pt x="1815"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3" name="Shape 23"/>
                        <wps:cNvSpPr/>
                        <wps:spPr>
                          <a:xfrm>
                            <a:off x="52020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4" name="Shape 24"/>
                        <wps:cNvSpPr/>
                        <wps:spPr>
                          <a:xfrm>
                            <a:off x="510676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5" name="Shape 25"/>
                        <wps:cNvSpPr/>
                        <wps:spPr>
                          <a:xfrm>
                            <a:off x="5011437" y="5776001"/>
                            <a:ext cx="47666" cy="47665"/>
                          </a:xfrm>
                          <a:custGeom>
                            <a:avLst/>
                            <a:gdLst/>
                            <a:ahLst/>
                            <a:cxnLst/>
                            <a:rect l="0" t="0" r="0" b="0"/>
                            <a:pathLst>
                              <a:path w="47666"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6"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3" y="47665"/>
                                  <a:pt x="17632" y="47060"/>
                                  <a:pt x="14713"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3" y="0"/>
                                  <a:pt x="23833" y="0"/>
                                </a:cubicBezTo>
                                <a:close/>
                              </a:path>
                            </a:pathLst>
                          </a:custGeom>
                          <a:solidFill>
                            <a:srgbClr val="FFFFF9"/>
                          </a:solidFill>
                          <a:ln w="0" cap="flat">
                            <a:noFill/>
                            <a:miter lim="127000"/>
                          </a:ln>
                          <a:effectLst/>
                        </wps:spPr>
                        <wps:bodyPr/>
                      </wps:wsp>
                      <wps:wsp>
                        <wps:cNvPr id="26" name="Shape 26"/>
                        <wps:cNvSpPr/>
                        <wps:spPr>
                          <a:xfrm>
                            <a:off x="491610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2" y="0"/>
                                  <a:pt x="23833" y="0"/>
                                </a:cubicBezTo>
                                <a:close/>
                              </a:path>
                            </a:pathLst>
                          </a:custGeom>
                          <a:solidFill>
                            <a:srgbClr val="FFFFF9"/>
                          </a:solidFill>
                          <a:ln w="0" cap="flat">
                            <a:noFill/>
                            <a:miter lim="127000"/>
                          </a:ln>
                          <a:effectLst/>
                        </wps:spPr>
                        <wps:bodyPr/>
                      </wps:wsp>
                      <wps:wsp>
                        <wps:cNvPr id="27" name="Shape 27"/>
                        <wps:cNvSpPr/>
                        <wps:spPr>
                          <a:xfrm>
                            <a:off x="48207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8" name="Shape 28"/>
                        <wps:cNvSpPr/>
                        <wps:spPr>
                          <a:xfrm>
                            <a:off x="472544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9" name="Shape 29"/>
                        <wps:cNvSpPr/>
                        <wps:spPr>
                          <a:xfrm>
                            <a:off x="463011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0" name="Shape 30"/>
                        <wps:cNvSpPr/>
                        <wps:spPr>
                          <a:xfrm>
                            <a:off x="453478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1" name="Shape 31"/>
                        <wps:cNvSpPr/>
                        <wps:spPr>
                          <a:xfrm>
                            <a:off x="443945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32" name="Shape 32"/>
                        <wps:cNvSpPr/>
                        <wps:spPr>
                          <a:xfrm>
                            <a:off x="43441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3" name="Shape 33"/>
                        <wps:cNvSpPr/>
                        <wps:spPr>
                          <a:xfrm>
                            <a:off x="42487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4" name="Shape 34"/>
                        <wps:cNvSpPr/>
                        <wps:spPr>
                          <a:xfrm>
                            <a:off x="415346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5" name="Shape 35"/>
                        <wps:cNvSpPr/>
                        <wps:spPr>
                          <a:xfrm>
                            <a:off x="405813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6" name="Shape 36"/>
                        <wps:cNvSpPr/>
                        <wps:spPr>
                          <a:xfrm>
                            <a:off x="396280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7" name="Shape 37"/>
                        <wps:cNvSpPr/>
                        <wps:spPr>
                          <a:xfrm>
                            <a:off x="38674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8" name="Shape 38"/>
                        <wps:cNvSpPr/>
                        <wps:spPr>
                          <a:xfrm>
                            <a:off x="377214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9" name="Shape 39"/>
                        <wps:cNvSpPr/>
                        <wps:spPr>
                          <a:xfrm>
                            <a:off x="3676818"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0" name="Shape 40"/>
                        <wps:cNvSpPr/>
                        <wps:spPr>
                          <a:xfrm>
                            <a:off x="358148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1" name="Shape 41"/>
                        <wps:cNvSpPr/>
                        <wps:spPr>
                          <a:xfrm>
                            <a:off x="348615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2" name="Shape 42"/>
                        <wps:cNvSpPr/>
                        <wps:spPr>
                          <a:xfrm>
                            <a:off x="339082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3" name="Shape 43"/>
                        <wps:cNvSpPr/>
                        <wps:spPr>
                          <a:xfrm>
                            <a:off x="329549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4" name="Shape 44"/>
                        <wps:cNvSpPr/>
                        <wps:spPr>
                          <a:xfrm>
                            <a:off x="320016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5" name="Shape 45"/>
                        <wps:cNvSpPr/>
                        <wps:spPr>
                          <a:xfrm>
                            <a:off x="310483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6" name="Shape 46"/>
                        <wps:cNvSpPr/>
                        <wps:spPr>
                          <a:xfrm>
                            <a:off x="300950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7" name="Shape 47"/>
                        <wps:cNvSpPr/>
                        <wps:spPr>
                          <a:xfrm>
                            <a:off x="291417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8" name="Shape 48"/>
                        <wps:cNvSpPr/>
                        <wps:spPr>
                          <a:xfrm>
                            <a:off x="28188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9" name="Shape 49"/>
                        <wps:cNvSpPr/>
                        <wps:spPr>
                          <a:xfrm>
                            <a:off x="272351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0" name="Shape 50"/>
                        <wps:cNvSpPr/>
                        <wps:spPr>
                          <a:xfrm>
                            <a:off x="262818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1" name="Shape 51"/>
                        <wps:cNvSpPr/>
                        <wps:spPr>
                          <a:xfrm>
                            <a:off x="253285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2" name="Shape 52"/>
                        <wps:cNvSpPr/>
                        <wps:spPr>
                          <a:xfrm>
                            <a:off x="243752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3" name="Shape 53"/>
                        <wps:cNvSpPr/>
                        <wps:spPr>
                          <a:xfrm>
                            <a:off x="234219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4" name="Shape 54"/>
                        <wps:cNvSpPr/>
                        <wps:spPr>
                          <a:xfrm>
                            <a:off x="224686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5" name="Shape 55"/>
                        <wps:cNvSpPr/>
                        <wps:spPr>
                          <a:xfrm>
                            <a:off x="215153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6" name="Shape 56"/>
                        <wps:cNvSpPr/>
                        <wps:spPr>
                          <a:xfrm>
                            <a:off x="205620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7" name="Shape 57"/>
                        <wps:cNvSpPr/>
                        <wps:spPr>
                          <a:xfrm>
                            <a:off x="196087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8" name="Shape 58"/>
                        <wps:cNvSpPr/>
                        <wps:spPr>
                          <a:xfrm>
                            <a:off x="18655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9" name="Shape 59"/>
                        <wps:cNvSpPr/>
                        <wps:spPr>
                          <a:xfrm>
                            <a:off x="177021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62" name="Rectangle 62"/>
                        <wps:cNvSpPr/>
                        <wps:spPr>
                          <a:xfrm>
                            <a:off x="464299" y="7891646"/>
                            <a:ext cx="6882296" cy="530294"/>
                          </a:xfrm>
                          <a:prstGeom prst="rect">
                            <a:avLst/>
                          </a:prstGeom>
                          <a:ln>
                            <a:noFill/>
                          </a:ln>
                        </wps:spPr>
                        <wps:txbx>
                          <w:txbxContent>
                            <w:p w14:paraId="1AFDCC02" w14:textId="4C4637E6" w:rsidR="0092720E" w:rsidRPr="00517B34" w:rsidRDefault="00517B34" w:rsidP="000D41CC">
                              <w:pPr>
                                <w:jc w:val="center"/>
                                <w:rPr>
                                  <w:rFonts w:ascii="Helvetica" w:hAnsi="Helvetica" w:cs="Helvetica"/>
                                  <w:sz w:val="42"/>
                                  <w:szCs w:val="42"/>
                                  <w:lang w:val="sr-Latn-RS"/>
                                </w:rPr>
                              </w:pPr>
                              <w:r w:rsidRPr="00517B34">
                                <w:rPr>
                                  <w:rFonts w:ascii="Helvetica" w:eastAsia="Calibri" w:hAnsi="Helvetica" w:cs="Helvetica"/>
                                  <w:color w:val="D60116"/>
                                  <w:w w:val="115"/>
                                  <w:sz w:val="42"/>
                                  <w:szCs w:val="42"/>
                                  <w:lang w:val="sr-Latn-RS"/>
                                </w:rPr>
                                <w:t>Rok za podnošenje prijava</w:t>
                              </w:r>
                              <w:r w:rsidR="0092720E" w:rsidRPr="00517B34">
                                <w:rPr>
                                  <w:rFonts w:ascii="Helvetica" w:eastAsia="Calibri" w:hAnsi="Helvetica" w:cs="Helvetica"/>
                                  <w:color w:val="D60116"/>
                                  <w:w w:val="115"/>
                                  <w:sz w:val="42"/>
                                  <w:szCs w:val="42"/>
                                  <w:lang w:val="sr-Latn-RS"/>
                                </w:rPr>
                                <w:t>:</w:t>
                              </w:r>
                              <w:r w:rsidR="00765874" w:rsidRPr="00517B34">
                                <w:rPr>
                                  <w:rFonts w:ascii="Helvetica" w:eastAsia="Calibri" w:hAnsi="Helvetica" w:cs="Helvetica"/>
                                  <w:color w:val="D60116"/>
                                  <w:w w:val="115"/>
                                  <w:sz w:val="42"/>
                                  <w:szCs w:val="42"/>
                                  <w:lang w:val="sr-Latn-RS"/>
                                </w:rPr>
                                <w:t xml:space="preserve"> </w:t>
                              </w:r>
                            </w:p>
                            <w:p w14:paraId="15882C77" w14:textId="77777777" w:rsidR="0092720E" w:rsidRPr="00517B34" w:rsidRDefault="0092720E" w:rsidP="0092720E">
                              <w:pPr>
                                <w:jc w:val="center"/>
                                <w:rPr>
                                  <w:lang w:val="sr-Latn-RS"/>
                                </w:rPr>
                              </w:pPr>
                            </w:p>
                          </w:txbxContent>
                        </wps:txbx>
                        <wps:bodyPr horzOverflow="overflow" vert="horz" lIns="0" tIns="0" rIns="0" bIns="0" rtlCol="0">
                          <a:noAutofit/>
                        </wps:bodyPr>
                      </wps:wsp>
                      <wps:wsp>
                        <wps:cNvPr id="63" name="Rectangle 63"/>
                        <wps:cNvSpPr/>
                        <wps:spPr>
                          <a:xfrm>
                            <a:off x="1329862" y="8400331"/>
                            <a:ext cx="5332992" cy="575411"/>
                          </a:xfrm>
                          <a:prstGeom prst="rect">
                            <a:avLst/>
                          </a:prstGeom>
                          <a:ln>
                            <a:noFill/>
                          </a:ln>
                        </wps:spPr>
                        <wps:txbx>
                          <w:txbxContent>
                            <w:p w14:paraId="4300D7FA" w14:textId="02B53A58" w:rsidR="0092720E" w:rsidRPr="00B22852" w:rsidRDefault="00FA26E2" w:rsidP="000D41CC">
                              <w:pPr>
                                <w:jc w:val="center"/>
                                <w:rPr>
                                  <w:rFonts w:ascii="Helvetica" w:hAnsi="Helvetica" w:cs="Helvetica"/>
                                  <w:sz w:val="12"/>
                                  <w:szCs w:val="12"/>
                                </w:rPr>
                              </w:pPr>
                              <w:proofErr w:type="spellStart"/>
                              <w:r>
                                <w:rPr>
                                  <w:rFonts w:ascii="Helvetica" w:eastAsia="Calibri" w:hAnsi="Helvetica" w:cs="Helvetica"/>
                                  <w:color w:val="D60116"/>
                                  <w:w w:val="106"/>
                                  <w:sz w:val="40"/>
                                  <w:szCs w:val="12"/>
                                </w:rPr>
                                <w:t>Ponedeljak</w:t>
                              </w:r>
                              <w:proofErr w:type="spellEnd"/>
                              <w:r w:rsidR="0092720E"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0</w:t>
                              </w:r>
                              <w:r w:rsidR="005D641A">
                                <w:rPr>
                                  <w:rFonts w:ascii="Helvetica" w:eastAsia="Calibri" w:hAnsi="Helvetica" w:cs="Helvetica"/>
                                  <w:color w:val="D60116"/>
                                  <w:w w:val="106"/>
                                  <w:sz w:val="40"/>
                                  <w:szCs w:val="12"/>
                                </w:rPr>
                                <w:t>6</w:t>
                              </w:r>
                              <w:r w:rsidR="00586D1C"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Mart</w:t>
                              </w:r>
                              <w:r w:rsidR="00517B34">
                                <w:rPr>
                                  <w:rFonts w:ascii="Helvetica" w:eastAsia="Calibri" w:hAnsi="Helvetica" w:cs="Helvetica"/>
                                  <w:color w:val="D60116"/>
                                  <w:w w:val="106"/>
                                  <w:sz w:val="40"/>
                                  <w:szCs w:val="12"/>
                                </w:rPr>
                                <w:t xml:space="preserve"> </w:t>
                              </w:r>
                              <w:r w:rsidR="0092720E" w:rsidRPr="00020EB9">
                                <w:rPr>
                                  <w:rFonts w:ascii="Helvetica" w:eastAsia="Calibri" w:hAnsi="Helvetica" w:cs="Helvetica"/>
                                  <w:color w:val="D60116"/>
                                  <w:w w:val="106"/>
                                  <w:sz w:val="40"/>
                                  <w:szCs w:val="12"/>
                                </w:rPr>
                                <w:t>202</w:t>
                              </w:r>
                              <w:r>
                                <w:rPr>
                                  <w:rFonts w:ascii="Helvetica" w:eastAsia="Calibri" w:hAnsi="Helvetica" w:cs="Helvetica"/>
                                  <w:color w:val="D60116"/>
                                  <w:w w:val="106"/>
                                  <w:sz w:val="40"/>
                                  <w:szCs w:val="12"/>
                                </w:rPr>
                                <w:t>3</w:t>
                              </w:r>
                              <w:r w:rsidR="00517B34">
                                <w:rPr>
                                  <w:rFonts w:ascii="Helvetica" w:eastAsia="Calibri" w:hAnsi="Helvetica" w:cs="Helvetica"/>
                                  <w:color w:val="D60116"/>
                                  <w:w w:val="106"/>
                                  <w:sz w:val="40"/>
                                  <w:szCs w:val="12"/>
                                </w:rPr>
                                <w:t>.</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wps:txbx>
                        <wps:bodyPr horzOverflow="overflow" vert="horz" lIns="0" tIns="0" rIns="0" bIns="0" rtlCol="0">
                          <a:noAutofit/>
                        </wps:bodyPr>
                      </wps:wsp>
                      <wps:wsp>
                        <wps:cNvPr id="65" name="Rectangle 65"/>
                        <wps:cNvSpPr/>
                        <wps:spPr>
                          <a:xfrm>
                            <a:off x="1098623" y="6151141"/>
                            <a:ext cx="291615" cy="528235"/>
                          </a:xfrm>
                          <a:prstGeom prst="rect">
                            <a:avLst/>
                          </a:prstGeom>
                          <a:ln>
                            <a:noFill/>
                          </a:ln>
                        </wps:spPr>
                        <wps:txbx>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wps:txbx>
                        <wps:bodyPr horzOverflow="overflow" vert="horz" lIns="0" tIns="0" rIns="0" bIns="0" rtlCol="0">
                          <a:noAutofit/>
                        </wps:bodyPr>
                      </wps:wsp>
                      <wps:wsp>
                        <wps:cNvPr id="66" name="Rectangle 66"/>
                        <wps:cNvSpPr/>
                        <wps:spPr>
                          <a:xfrm>
                            <a:off x="98781" y="6151141"/>
                            <a:ext cx="7198118" cy="1205802"/>
                          </a:xfrm>
                          <a:prstGeom prst="rect">
                            <a:avLst/>
                          </a:prstGeom>
                          <a:ln>
                            <a:noFill/>
                          </a:ln>
                        </wps:spPr>
                        <wps:txbx>
                          <w:txbxContent>
                            <w:p w14:paraId="2D181E23" w14:textId="6F657197" w:rsidR="0092720E" w:rsidRDefault="00517B34" w:rsidP="0092720E">
                              <w:pPr>
                                <w:spacing w:after="0" w:line="276" w:lineRule="auto"/>
                                <w:jc w:val="center"/>
                                <w:rPr>
                                  <w:rFonts w:ascii="Helvetica" w:hAnsi="Helvetica" w:cs="Helvetica"/>
                                  <w:bCs/>
                                  <w:color w:val="FFFFFF"/>
                                  <w:sz w:val="44"/>
                                  <w:szCs w:val="44"/>
                                  <w:lang w:val="sr-Latn-RS"/>
                                </w:rPr>
                              </w:pPr>
                              <w:r w:rsidRPr="009D59F3">
                                <w:rPr>
                                  <w:rFonts w:ascii="Helvetica" w:hAnsi="Helvetica" w:cs="Helvetica"/>
                                  <w:bCs/>
                                  <w:color w:val="FFFFFF"/>
                                  <w:sz w:val="44"/>
                                  <w:szCs w:val="44"/>
                                  <w:lang w:val="sr-Latn-RS"/>
                                </w:rPr>
                                <w:t>Osnaživanje srednjoškolaca u oblasti klimatskih promena i životne sredine</w:t>
                              </w:r>
                              <w:r w:rsidR="0092720E" w:rsidRPr="009D59F3">
                                <w:rPr>
                                  <w:rFonts w:ascii="Helvetica" w:hAnsi="Helvetica" w:cs="Helvetica"/>
                                  <w:bCs/>
                                  <w:color w:val="FFFFFF"/>
                                  <w:sz w:val="44"/>
                                  <w:szCs w:val="44"/>
                                  <w:lang w:val="sr-Latn-RS"/>
                                </w:rPr>
                                <w:t xml:space="preserve"> </w:t>
                              </w:r>
                            </w:p>
                            <w:p w14:paraId="21C397A8" w14:textId="2C03617E" w:rsidR="00050E4A" w:rsidRPr="009D59F3" w:rsidRDefault="00050E4A" w:rsidP="0092720E">
                              <w:pPr>
                                <w:spacing w:after="0" w:line="276" w:lineRule="auto"/>
                                <w:jc w:val="center"/>
                                <w:rPr>
                                  <w:rFonts w:ascii="Helvetica" w:hAnsi="Helvetica" w:cs="Helvetica"/>
                                  <w:bCs/>
                                  <w:color w:val="FFFFFF"/>
                                  <w:sz w:val="44"/>
                                  <w:szCs w:val="44"/>
                                  <w:lang w:val="sr-Latn-RS"/>
                                </w:rPr>
                              </w:pPr>
                              <w:r>
                                <w:rPr>
                                  <w:rFonts w:ascii="Helvetica" w:hAnsi="Helvetica" w:cs="Helvetica"/>
                                  <w:bCs/>
                                  <w:color w:val="FFFFFF"/>
                                  <w:sz w:val="44"/>
                                  <w:szCs w:val="44"/>
                                  <w:lang w:val="sr-Latn-RS"/>
                                </w:rPr>
                                <w:t xml:space="preserve">Sever </w:t>
                              </w:r>
                            </w:p>
                            <w:p w14:paraId="1148EB00" w14:textId="77777777" w:rsidR="0092720E" w:rsidRPr="00FE6AA8" w:rsidRDefault="0092720E" w:rsidP="0092720E">
                              <w:pPr>
                                <w:pStyle w:val="04xlpa"/>
                                <w:jc w:val="center"/>
                                <w:rPr>
                                  <w:rFonts w:ascii="Helvetica" w:hAnsi="Helvetica" w:cs="Helvetica"/>
                                  <w:caps/>
                                  <w:color w:val="FFFFFF"/>
                                  <w:spacing w:val="6"/>
                                  <w:sz w:val="40"/>
                                  <w:szCs w:val="40"/>
                                  <w:lang w:val="sr-Latn-RS"/>
                                </w:rPr>
                              </w:pPr>
                            </w:p>
                          </w:txbxContent>
                        </wps:txbx>
                        <wps:bodyPr horzOverflow="overflow" vert="horz" lIns="0" tIns="0" rIns="0" bIns="0" rtlCol="0">
                          <a:noAutofit/>
                        </wps:bodyPr>
                      </wps:wsp>
                      <wps:wsp>
                        <wps:cNvPr id="68" name="Rectangle 68"/>
                        <wps:cNvSpPr/>
                        <wps:spPr>
                          <a:xfrm>
                            <a:off x="6963799" y="6494329"/>
                            <a:ext cx="140105" cy="528234"/>
                          </a:xfrm>
                          <a:prstGeom prst="rect">
                            <a:avLst/>
                          </a:prstGeom>
                          <a:ln>
                            <a:noFill/>
                          </a:ln>
                        </wps:spPr>
                        <wps:txbx>
                          <w:txbxContent>
                            <w:p w14:paraId="103B4AE8" w14:textId="77777777" w:rsidR="0092720E" w:rsidRDefault="0092720E" w:rsidP="0092720E">
                              <w:r>
                                <w:rPr>
                                  <w:rFonts w:ascii="Calibri" w:eastAsia="Calibri" w:hAnsi="Calibri" w:cs="Calibri"/>
                                  <w:color w:val="FFFFF9"/>
                                  <w:sz w:val="50"/>
                                </w:rPr>
                                <w:t xml:space="preserve"> </w:t>
                              </w:r>
                            </w:p>
                          </w:txbxContent>
                        </wps:txbx>
                        <wps:bodyPr horzOverflow="overflow" vert="horz" lIns="0" tIns="0" rIns="0" bIns="0" rtlCol="0">
                          <a:noAutofit/>
                        </wps:bodyPr>
                      </wps:wsp>
                      <wps:wsp>
                        <wps:cNvPr id="69" name="Rectangle 69"/>
                        <wps:cNvSpPr/>
                        <wps:spPr>
                          <a:xfrm>
                            <a:off x="324000" y="5101364"/>
                            <a:ext cx="6859421" cy="966103"/>
                          </a:xfrm>
                          <a:prstGeom prst="rect">
                            <a:avLst/>
                          </a:prstGeom>
                          <a:ln>
                            <a:noFill/>
                          </a:ln>
                        </wps:spPr>
                        <wps:txbx>
                          <w:txbxContent>
                            <w:p w14:paraId="421BAF52" w14:textId="0EAAC652" w:rsidR="0092720E" w:rsidRDefault="00517B34" w:rsidP="0092720E">
                              <w:pPr>
                                <w:jc w:val="center"/>
                                <w:rPr>
                                  <w:rFonts w:ascii="Helvetica" w:eastAsia="Calibri" w:hAnsi="Helvetica" w:cs="Helvetica"/>
                                  <w:color w:val="FFFFF9"/>
                                  <w:spacing w:val="40"/>
                                  <w:w w:val="108"/>
                                  <w:sz w:val="44"/>
                                  <w:szCs w:val="12"/>
                                  <w:lang w:val="sr-Latn-RS"/>
                                </w:rPr>
                              </w:pPr>
                              <w:r w:rsidRPr="009D59F3">
                                <w:rPr>
                                  <w:rFonts w:ascii="Helvetica" w:eastAsia="Calibri" w:hAnsi="Helvetica" w:cs="Helvetica"/>
                                  <w:color w:val="FFFFF9"/>
                                  <w:spacing w:val="40"/>
                                  <w:w w:val="108"/>
                                  <w:sz w:val="44"/>
                                  <w:szCs w:val="12"/>
                                  <w:lang w:val="sr-Latn-RS"/>
                                </w:rPr>
                                <w:t xml:space="preserve">POZIV </w:t>
                              </w:r>
                              <w:r w:rsidRPr="009D59F3">
                                <w:rPr>
                                  <w:rFonts w:ascii="Helvetica" w:eastAsia="Calibri" w:hAnsi="Helvetica" w:cs="Helvetica"/>
                                  <w:color w:val="FFFFF9"/>
                                  <w:spacing w:val="40"/>
                                  <w:w w:val="108"/>
                                  <w:sz w:val="44"/>
                                  <w:szCs w:val="12"/>
                                  <w:lang w:val="sr-Latn-RS"/>
                                </w:rPr>
                                <w:t>ZA PODNOŠENJE PREDLOGA PROJEKATA</w:t>
                              </w:r>
                            </w:p>
                            <w:p w14:paraId="4886F408" w14:textId="77777777" w:rsidR="009D59F3" w:rsidRPr="009D59F3" w:rsidRDefault="009D59F3" w:rsidP="0092720E">
                              <w:pPr>
                                <w:jc w:val="center"/>
                                <w:rPr>
                                  <w:rFonts w:ascii="Helvetica" w:hAnsi="Helvetica" w:cs="Helvetica"/>
                                  <w:sz w:val="12"/>
                                  <w:szCs w:val="12"/>
                                  <w:lang w:val="sr-Latn-RS"/>
                                </w:rPr>
                              </w:pPr>
                            </w:p>
                          </w:txbxContent>
                        </wps:txbx>
                        <wps:bodyPr horzOverflow="overflow" vert="horz" lIns="0" tIns="0" rIns="0" bIns="0" rtlCol="0">
                          <a:noAutofit/>
                        </wps:bodyPr>
                      </wps:wsp>
                      <wps:wsp>
                        <wps:cNvPr id="427" name="Shape 427"/>
                        <wps:cNvSpPr/>
                        <wps:spPr>
                          <a:xfrm>
                            <a:off x="-1616" y="21622"/>
                            <a:ext cx="7517727" cy="876361"/>
                          </a:xfrm>
                          <a:custGeom>
                            <a:avLst/>
                            <a:gdLst/>
                            <a:ahLst/>
                            <a:cxnLst/>
                            <a:rect l="0" t="0" r="0" b="0"/>
                            <a:pathLst>
                              <a:path w="7562694" h="636395">
                                <a:moveTo>
                                  <a:pt x="0" y="0"/>
                                </a:moveTo>
                                <a:lnTo>
                                  <a:pt x="7562694" y="0"/>
                                </a:lnTo>
                                <a:lnTo>
                                  <a:pt x="7562694" y="636395"/>
                                </a:lnTo>
                                <a:lnTo>
                                  <a:pt x="0" y="636395"/>
                                </a:lnTo>
                                <a:lnTo>
                                  <a:pt x="0" y="0"/>
                                </a:lnTo>
                              </a:path>
                            </a:pathLst>
                          </a:custGeom>
                          <a:solidFill>
                            <a:srgbClr val="008037"/>
                          </a:solidFill>
                          <a:ln w="0" cap="flat">
                            <a:noFill/>
                            <a:miter lim="127000"/>
                          </a:ln>
                          <a:effectLst/>
                        </wps:spPr>
                        <wps:bodyPr/>
                      </wps:wsp>
                      <wps:wsp>
                        <wps:cNvPr id="71" name="Rectangle 71"/>
                        <wps:cNvSpPr/>
                        <wps:spPr>
                          <a:xfrm>
                            <a:off x="787468" y="326089"/>
                            <a:ext cx="6706993" cy="421404"/>
                          </a:xfrm>
                          <a:prstGeom prst="rect">
                            <a:avLst/>
                          </a:prstGeom>
                          <a:ln>
                            <a:noFill/>
                          </a:ln>
                        </wps:spPr>
                        <wps:txbx>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FDBF1E" id="Group 348" o:spid="_x0000_s1026" style="position:absolute;left:0;text-align:left;margin-left:0;margin-top:-268.8pt;width:619.35pt;height:710.3pt;z-index:251659264;mso-position-horizontal:center;mso-position-horizontal-relative:margin;mso-position-vertical-relative:page;mso-width-relative:margin;mso-height-relative:margin" coordorigin="-458,216" coordsize="76085,9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">
                <v:shape id="Shape 374" o:spid="_x0000_s1027" style="position:absolute;left:-458;top:74225;width:75628;height:16206;visibility:visible;mso-wrap-style:square;v-text-anchor:top" coordsize="7562850,1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" path="m,l7562850,r,1620608l,1620608,,e" fillcolor="#dfd5d7" stroked="f" strokeweight="0">
                  <v:stroke miterlimit="83231f" joinstyle="miter"/>
                  <v:path arrowok="t" textboxrect="0,0,7562850,1620608"/>
                </v:shape>
                <v:shape id="Shape 375" o:spid="_x0000_s1028" style="position:absolute;top:45427;width:75626;height:32413;visibility:visible;mso-wrap-style:square;v-text-anchor:top" coordsize="7562694,32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" path="m,l7562694,r,3241219l,3241219,,e" fillcolor="#008037" stroked="f" strokeweight="0">
                  <v:stroke miterlimit="83231f" joinstyle="miter"/>
                  <v:path arrowok="t" textboxrect="0,0,7562694,3241219"/>
                </v:shape>
                <v:shape id="Shape 17" o:spid="_x0000_s1029" style="position:absolute;left:5774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" path="m23833,v3159,,6200,605,9120,1814c35873,3024,38450,4746,40685,6981v2235,2234,3956,4812,5166,7731c47060,17632,47665,20672,47665,23833v,3160,-605,6200,-1814,9120c44641,35873,42920,38450,40685,40685v-2235,2234,-4812,3956,-7732,5166c30033,47060,26992,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18" o:spid="_x0000_s1030" style="position:absolute;left:567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4,35873,1814,32953,605,30033,,26993,,23833,,20672,605,17632,1814,14712,3024,11793,4745,9215,6980,6981,9215,4746,11792,3024,14712,1814,17632,605,20672,,23833,xe" fillcolor="#fffff9" stroked="f" strokeweight="0">
                  <v:stroke miterlimit="83231f" joinstyle="miter"/>
                  <v:path arrowok="t" textboxrect="0,0,47665,47665"/>
                </v:shape>
                <v:shape id="Shape 19" o:spid="_x0000_s1031" style="position:absolute;left:5583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" path="m23833,v3159,,6199,605,9119,1814c35872,3024,38450,4746,40684,6981v2234,2234,3957,4812,5167,7731c47059,17632,47665,20672,47665,23833v,3160,-606,6200,-1814,9120c44641,35873,42918,38450,40684,40685v-2234,2234,-4812,3956,-7732,5166c30032,47060,26992,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0" o:spid="_x0000_s1032" style="position:absolute;left:5488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" path="m23833,v3160,,6200,605,9120,1814c35873,3024,38450,4746,40685,6981v2235,2234,3956,4812,5166,7731c47061,17632,47665,20672,47665,23833v,3160,-604,6200,-1814,9120c44641,35873,42920,38450,40685,40685v-2235,2234,-4812,3956,-7732,5166c30033,47060,26993,47665,23833,47665v-3161,,-6201,-605,-9121,-1814c11792,44641,9215,42919,6981,40685,4746,38450,3024,35873,1814,32953,605,30033,,26993,1,23833,,20672,605,17632,1814,14712,3024,11793,4746,9215,6981,6981,9215,4746,11792,3024,14712,1814,17632,605,20672,,23833,xe" fillcolor="#fffff9" stroked="f" strokeweight="0">
                  <v:stroke miterlimit="83231f" joinstyle="miter"/>
                  <v:path arrowok="t" textboxrect="0,0,47665,47665"/>
                </v:shape>
                <v:shape id="Shape 21" o:spid="_x0000_s1033" style="position:absolute;left:5392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" path="m23833,v3160,,6200,605,9120,1814c35872,3024,38450,4746,40685,6981v2234,2234,3956,4812,5166,7731c47061,17632,47665,20672,47665,23833v,3160,-604,6200,-1814,9120c44641,35873,42919,38450,40685,40685v-2235,2234,-4813,3956,-7732,5166c30033,47060,26993,47665,23833,47665v-3161,,-6201,-605,-9121,-1814c11792,44641,9215,42919,6980,40685,4745,38450,3023,35873,1814,32953,605,30033,,26993,1,23833,,20672,605,17632,1814,14712,3023,11793,4745,9215,6980,6981,9215,4746,11792,3024,14712,1814,17632,605,20672,,23833,xe" fillcolor="#fffff9" stroked="f" strokeweight="0">
                  <v:stroke miterlimit="83231f" joinstyle="miter"/>
                  <v:path arrowok="t" textboxrect="0,0,47665,47665"/>
                </v:shape>
                <v:shape id="Shape 22" o:spid="_x0000_s1034" style="position:absolute;left:5297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4,35873,1815,32953,605,30033,,26993,1,23833,,20672,605,17632,1815,14712,3024,11793,4745,9215,6980,6981,9215,4746,11792,3024,14712,1814,17632,605,20672,,23833,xe" fillcolor="#fffff9" stroked="f" strokeweight="0">
                  <v:stroke miterlimit="83231f" joinstyle="miter"/>
                  <v:path arrowok="t" textboxrect="0,0,47665,47665"/>
                </v:shape>
                <v:shape id="Shape 23" o:spid="_x0000_s1035" style="position:absolute;left:5202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" path="m23833,v3160,,6200,605,9119,1814c35872,3024,38450,4746,40684,6981v2235,2234,3957,4812,5166,7731c47060,17632,47665,20672,47665,23833v,3160,-605,6200,-1815,9120c44641,35873,42919,38450,40684,40685v-2234,2234,-4812,3956,-7732,5166c30033,47060,26993,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4" o:spid="_x0000_s1036" style="position:absolute;left:5106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25" o:spid="_x0000_s1037" style="position:absolute;left:50114;top:57760;width:477;height:476;visibility:visible;mso-wrap-style:square;v-text-anchor:top" coordsize="47666,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" path="m23833,v3160,,6200,605,9120,1814c35873,3024,38450,4746,40685,6981v2234,2234,3956,4812,5166,7731c47060,17632,47665,20672,47666,23833v-1,3160,-606,6200,-1815,9120c44641,35873,42919,38450,40685,40685v-2235,2234,-4812,3956,-7732,5166c30033,47060,26993,47665,23833,47665v-3160,,-6201,-605,-9120,-1814c11793,44641,9215,42919,6981,40685,4746,38450,3023,35873,1814,32953,605,30033,,26993,,23833,,20672,605,17632,1814,14712,3023,11793,4746,9215,6981,6981,9215,4746,11793,3024,14712,1814,17632,605,20673,,23833,xe" fillcolor="#fffff9" stroked="f" strokeweight="0">
                  <v:stroke miterlimit="83231f" joinstyle="miter"/>
                  <v:path arrowok="t" textboxrect="0,0,47666,47665"/>
                </v:shape>
                <v:shape id="Shape 26" o:spid="_x0000_s1038" style="position:absolute;left:4916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3,44641,9215,42919,6981,40685,4746,38450,3023,35873,1814,32953,605,30033,,26993,,23833,,20672,605,17632,1814,14712,3023,11793,4746,9215,6981,6981,9215,4746,11793,3024,14712,1814,17632,605,20672,,23833,xe" fillcolor="#fffff9" stroked="f" strokeweight="0">
                  <v:stroke miterlimit="83231f" joinstyle="miter"/>
                  <v:path arrowok="t" textboxrect="0,0,47665,47665"/>
                </v:shape>
                <v:shape id="Shape 27" o:spid="_x0000_s1039" style="position:absolute;left:4820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" path="m23833,v3160,,6200,605,9120,1814c35873,3024,38450,4746,40685,6981v2234,2234,3956,4812,5165,7731c47060,17632,47665,20672,47665,23833v,3160,-605,6200,-1815,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28" o:spid="_x0000_s1040" style="position:absolute;left:472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29" o:spid="_x0000_s1041" style="position:absolute;left:4630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30" o:spid="_x0000_s1042" style="position:absolute;left:4534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1" o:spid="_x0000_s1043" style="position:absolute;left:4439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" path="m23833,v3160,,6200,605,9119,1814c35872,3024,38450,4746,40684,6981v2235,2234,3957,4812,5167,7731c47060,17632,47665,20672,47665,23833v,3160,-605,6200,-1814,9120c44641,35873,42919,38450,40684,40685v-2234,2234,-4812,3956,-7732,5166c30033,47060,26993,47665,23833,47665v-3161,,-6202,-605,-9121,-1814c11792,44641,9215,42919,6980,40685,4745,38450,3023,35873,1814,32953,604,30033,,26993,,23833,,20672,604,17632,1814,14712,3023,11793,4745,9215,6980,6981,9215,4746,11792,3024,14712,1814,17631,605,20672,,23833,xe" fillcolor="#fffff9" stroked="f" strokeweight="0">
                  <v:stroke miterlimit="83231f" joinstyle="miter"/>
                  <v:path arrowok="t" textboxrect="0,0,47665,47665"/>
                </v:shape>
                <v:shape id="Shape 32" o:spid="_x0000_s1044" style="position:absolute;left:4344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3" o:spid="_x0000_s1045" style="position:absolute;left:424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" path="m23833,v3160,,6200,605,9119,1814c35872,3024,38450,4746,40684,6981v2235,2234,3957,4812,5167,7731c47060,17632,47665,20672,47665,23833v,3160,-605,6200,-1814,9120c44641,35873,42919,38450,40684,40685v-2234,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4" o:spid="_x0000_s1046" style="position:absolute;left:4153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5,38450,3023,35873,1814,32953,604,30033,,26993,,23833,,20672,604,17632,1814,14712,3023,11793,4745,9215,6981,6981,9215,4746,11792,3024,14712,1814,17632,605,20672,,23833,xe" fillcolor="#fffff9" stroked="f" strokeweight="0">
                  <v:stroke miterlimit="83231f" joinstyle="miter"/>
                  <v:path arrowok="t" textboxrect="0,0,47665,47665"/>
                </v:shape>
                <v:shape id="Shape 35" o:spid="_x0000_s1047" style="position:absolute;left:405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6" o:spid="_x0000_s1048" style="position:absolute;left:3962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37" o:spid="_x0000_s1049" style="position:absolute;left:3867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8" o:spid="_x0000_s1050" style="position:absolute;left:377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" path="m23833,v3160,,6200,605,9120,1814c35872,3024,38450,4746,40685,6981v2234,2234,3956,4812,5166,7731c47060,17632,47665,20672,47665,23833v,3160,-605,6200,-1814,9120c44641,35873,42919,38450,40685,40685v-2235,2234,-4813,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9" o:spid="_x0000_s1051" style="position:absolute;left:3676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4,30033,,26993,,23833,,20672,604,17632,1814,14712,3023,11793,4745,9215,6980,6981,9215,4746,11792,3024,14712,1814,17632,605,20672,,23833,xe" fillcolor="#fffff9" stroked="f" strokeweight="0">
                  <v:stroke miterlimit="83231f" joinstyle="miter"/>
                  <v:path arrowok="t" textboxrect="0,0,47665,47665"/>
                </v:shape>
                <v:shape id="Shape 40" o:spid="_x0000_s1052" style="position:absolute;left:3581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1" o:spid="_x0000_s1053" style="position:absolute;left:3486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42" o:spid="_x0000_s1054" style="position:absolute;left:3390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3" o:spid="_x0000_s1055" style="position:absolute;left:329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4,32953,605,30033,,26993,,23833,,20672,605,17632,1814,14712,3024,11793,4746,9215,6981,6981,9215,4746,11792,3024,14712,1814,17632,605,20672,,23833,xe" fillcolor="#fffff9" stroked="f" strokeweight="0">
                  <v:stroke miterlimit="83231f" joinstyle="miter"/>
                  <v:path arrowok="t" textboxrect="0,0,47665,47665"/>
                </v:shape>
                <v:shape id="Shape 44" o:spid="_x0000_s1056" style="position:absolute;left:3200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5" o:spid="_x0000_s1057" style="position:absolute;left:3104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46" o:spid="_x0000_s1058" style="position:absolute;left:3009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" path="m23832,v3161,,6201,605,9121,1814c35872,3024,38450,4746,40684,6981v2235,2234,3957,4812,5166,7731c47060,17632,47665,20672,47665,23833v,3160,-605,6200,-1814,9120c44641,35873,42919,38450,40684,40685v-2234,2234,-4812,3956,-7731,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7" o:spid="_x0000_s1059" style="position:absolute;left:2914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8" o:spid="_x0000_s1060" style="position:absolute;left:2818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9" o:spid="_x0000_s1061" style="position:absolute;left:2723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0" o:spid="_x0000_s1062" style="position:absolute;left:262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1" o:spid="_x0000_s1063" style="position:absolute;left:2532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2" o:spid="_x0000_s1064" style="position:absolute;left:2437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3" o:spid="_x0000_s1065" style="position:absolute;left:234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4" o:spid="_x0000_s1066" style="position:absolute;left:2246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5" o:spid="_x0000_s1067" style="position:absolute;left:2151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4,35873,1814,32953,605,30033,,26993,,23833,,20672,605,17632,1814,14712,3024,11793,4746,9215,6980,6981,9215,4746,11792,3024,14712,1814,17632,605,20672,,23833,xe" fillcolor="#fffff9" stroked="f" strokeweight="0">
                  <v:stroke miterlimit="83231f" joinstyle="miter"/>
                  <v:path arrowok="t" textboxrect="0,0,47665,47665"/>
                </v:shape>
                <v:shape id="Shape 56" o:spid="_x0000_s1068" style="position:absolute;left:2056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7" o:spid="_x0000_s1069" style="position:absolute;left:1960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shape id="Shape 58" o:spid="_x0000_s1070" style="position:absolute;left:1865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9" o:spid="_x0000_s1071" style="position:absolute;left:1770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rect id="Rectangle 62" o:spid="_x0000_s1072" style="position:absolute;left:4642;top:78916;width:68823;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FDCC02" w14:textId="4C4637E6" w:rsidR="0092720E" w:rsidRPr="00517B34" w:rsidRDefault="00517B34" w:rsidP="000D41CC">
                        <w:pPr>
                          <w:jc w:val="center"/>
                          <w:rPr>
                            <w:rFonts w:ascii="Helvetica" w:hAnsi="Helvetica" w:cs="Helvetica"/>
                            <w:sz w:val="42"/>
                            <w:szCs w:val="42"/>
                            <w:lang w:val="sr-Latn-RS"/>
                          </w:rPr>
                        </w:pPr>
                        <w:r w:rsidRPr="00517B34">
                          <w:rPr>
                            <w:rFonts w:ascii="Helvetica" w:eastAsia="Calibri" w:hAnsi="Helvetica" w:cs="Helvetica"/>
                            <w:color w:val="D60116"/>
                            <w:w w:val="115"/>
                            <w:sz w:val="42"/>
                            <w:szCs w:val="42"/>
                            <w:lang w:val="sr-Latn-RS"/>
                          </w:rPr>
                          <w:t>Rok za podnošenje prijava</w:t>
                        </w:r>
                        <w:r w:rsidR="0092720E" w:rsidRPr="00517B34">
                          <w:rPr>
                            <w:rFonts w:ascii="Helvetica" w:eastAsia="Calibri" w:hAnsi="Helvetica" w:cs="Helvetica"/>
                            <w:color w:val="D60116"/>
                            <w:w w:val="115"/>
                            <w:sz w:val="42"/>
                            <w:szCs w:val="42"/>
                            <w:lang w:val="sr-Latn-RS"/>
                          </w:rPr>
                          <w:t>:</w:t>
                        </w:r>
                        <w:r w:rsidR="00765874" w:rsidRPr="00517B34">
                          <w:rPr>
                            <w:rFonts w:ascii="Helvetica" w:eastAsia="Calibri" w:hAnsi="Helvetica" w:cs="Helvetica"/>
                            <w:color w:val="D60116"/>
                            <w:w w:val="115"/>
                            <w:sz w:val="42"/>
                            <w:szCs w:val="42"/>
                            <w:lang w:val="sr-Latn-RS"/>
                          </w:rPr>
                          <w:t xml:space="preserve"> </w:t>
                        </w:r>
                      </w:p>
                      <w:p w14:paraId="15882C77" w14:textId="77777777" w:rsidR="0092720E" w:rsidRPr="00517B34" w:rsidRDefault="0092720E" w:rsidP="0092720E">
                        <w:pPr>
                          <w:jc w:val="center"/>
                          <w:rPr>
                            <w:lang w:val="sr-Latn-RS"/>
                          </w:rPr>
                        </w:pPr>
                      </w:p>
                    </w:txbxContent>
                  </v:textbox>
                </v:rect>
                <v:rect id="Rectangle 63" o:spid="_x0000_s1073" style="position:absolute;left:13298;top:84003;width:53330;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300D7FA" w14:textId="02B53A58" w:rsidR="0092720E" w:rsidRPr="00B22852" w:rsidRDefault="00FA26E2" w:rsidP="000D41CC">
                        <w:pPr>
                          <w:jc w:val="center"/>
                          <w:rPr>
                            <w:rFonts w:ascii="Helvetica" w:hAnsi="Helvetica" w:cs="Helvetica"/>
                            <w:sz w:val="12"/>
                            <w:szCs w:val="12"/>
                          </w:rPr>
                        </w:pPr>
                        <w:proofErr w:type="spellStart"/>
                        <w:r>
                          <w:rPr>
                            <w:rFonts w:ascii="Helvetica" w:eastAsia="Calibri" w:hAnsi="Helvetica" w:cs="Helvetica"/>
                            <w:color w:val="D60116"/>
                            <w:w w:val="106"/>
                            <w:sz w:val="40"/>
                            <w:szCs w:val="12"/>
                          </w:rPr>
                          <w:t>Ponedeljak</w:t>
                        </w:r>
                        <w:proofErr w:type="spellEnd"/>
                        <w:r w:rsidR="0092720E"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0</w:t>
                        </w:r>
                        <w:r w:rsidR="005D641A">
                          <w:rPr>
                            <w:rFonts w:ascii="Helvetica" w:eastAsia="Calibri" w:hAnsi="Helvetica" w:cs="Helvetica"/>
                            <w:color w:val="D60116"/>
                            <w:w w:val="106"/>
                            <w:sz w:val="40"/>
                            <w:szCs w:val="12"/>
                          </w:rPr>
                          <w:t>6</w:t>
                        </w:r>
                        <w:r w:rsidR="00586D1C"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Mart</w:t>
                        </w:r>
                        <w:r w:rsidR="00517B34">
                          <w:rPr>
                            <w:rFonts w:ascii="Helvetica" w:eastAsia="Calibri" w:hAnsi="Helvetica" w:cs="Helvetica"/>
                            <w:color w:val="D60116"/>
                            <w:w w:val="106"/>
                            <w:sz w:val="40"/>
                            <w:szCs w:val="12"/>
                          </w:rPr>
                          <w:t xml:space="preserve"> </w:t>
                        </w:r>
                        <w:r w:rsidR="0092720E" w:rsidRPr="00020EB9">
                          <w:rPr>
                            <w:rFonts w:ascii="Helvetica" w:eastAsia="Calibri" w:hAnsi="Helvetica" w:cs="Helvetica"/>
                            <w:color w:val="D60116"/>
                            <w:w w:val="106"/>
                            <w:sz w:val="40"/>
                            <w:szCs w:val="12"/>
                          </w:rPr>
                          <w:t>202</w:t>
                        </w:r>
                        <w:r>
                          <w:rPr>
                            <w:rFonts w:ascii="Helvetica" w:eastAsia="Calibri" w:hAnsi="Helvetica" w:cs="Helvetica"/>
                            <w:color w:val="D60116"/>
                            <w:w w:val="106"/>
                            <w:sz w:val="40"/>
                            <w:szCs w:val="12"/>
                          </w:rPr>
                          <w:t>3</w:t>
                        </w:r>
                        <w:r w:rsidR="00517B34">
                          <w:rPr>
                            <w:rFonts w:ascii="Helvetica" w:eastAsia="Calibri" w:hAnsi="Helvetica" w:cs="Helvetica"/>
                            <w:color w:val="D60116"/>
                            <w:w w:val="106"/>
                            <w:sz w:val="40"/>
                            <w:szCs w:val="12"/>
                          </w:rPr>
                          <w:t>.</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v:textbox>
                </v:rect>
                <v:rect id="Rectangle 65" o:spid="_x0000_s1074" style="position:absolute;left:10986;top:61511;width:291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v:textbox>
                </v:rect>
                <v:rect id="Rectangle 66" o:spid="_x0000_s1075" style="position:absolute;left:987;top:61511;width:71981;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181E23" w14:textId="6F657197" w:rsidR="0092720E" w:rsidRDefault="00517B34" w:rsidP="0092720E">
                        <w:pPr>
                          <w:spacing w:after="0" w:line="276" w:lineRule="auto"/>
                          <w:jc w:val="center"/>
                          <w:rPr>
                            <w:rFonts w:ascii="Helvetica" w:hAnsi="Helvetica" w:cs="Helvetica"/>
                            <w:bCs/>
                            <w:color w:val="FFFFFF"/>
                            <w:sz w:val="44"/>
                            <w:szCs w:val="44"/>
                            <w:lang w:val="sr-Latn-RS"/>
                          </w:rPr>
                        </w:pPr>
                        <w:r w:rsidRPr="009D59F3">
                          <w:rPr>
                            <w:rFonts w:ascii="Helvetica" w:hAnsi="Helvetica" w:cs="Helvetica"/>
                            <w:bCs/>
                            <w:color w:val="FFFFFF"/>
                            <w:sz w:val="44"/>
                            <w:szCs w:val="44"/>
                            <w:lang w:val="sr-Latn-RS"/>
                          </w:rPr>
                          <w:t>Osnaživanje srednjoškolaca u oblasti klimatskih promena i životne sredine</w:t>
                        </w:r>
                        <w:r w:rsidR="0092720E" w:rsidRPr="009D59F3">
                          <w:rPr>
                            <w:rFonts w:ascii="Helvetica" w:hAnsi="Helvetica" w:cs="Helvetica"/>
                            <w:bCs/>
                            <w:color w:val="FFFFFF"/>
                            <w:sz w:val="44"/>
                            <w:szCs w:val="44"/>
                            <w:lang w:val="sr-Latn-RS"/>
                          </w:rPr>
                          <w:t xml:space="preserve"> </w:t>
                        </w:r>
                      </w:p>
                      <w:p w14:paraId="21C397A8" w14:textId="2C03617E" w:rsidR="00050E4A" w:rsidRPr="009D59F3" w:rsidRDefault="00050E4A" w:rsidP="0092720E">
                        <w:pPr>
                          <w:spacing w:after="0" w:line="276" w:lineRule="auto"/>
                          <w:jc w:val="center"/>
                          <w:rPr>
                            <w:rFonts w:ascii="Helvetica" w:hAnsi="Helvetica" w:cs="Helvetica"/>
                            <w:bCs/>
                            <w:color w:val="FFFFFF"/>
                            <w:sz w:val="44"/>
                            <w:szCs w:val="44"/>
                            <w:lang w:val="sr-Latn-RS"/>
                          </w:rPr>
                        </w:pPr>
                        <w:r>
                          <w:rPr>
                            <w:rFonts w:ascii="Helvetica" w:hAnsi="Helvetica" w:cs="Helvetica"/>
                            <w:bCs/>
                            <w:color w:val="FFFFFF"/>
                            <w:sz w:val="44"/>
                            <w:szCs w:val="44"/>
                            <w:lang w:val="sr-Latn-RS"/>
                          </w:rPr>
                          <w:t xml:space="preserve">Sever </w:t>
                        </w:r>
                      </w:p>
                      <w:p w14:paraId="1148EB00" w14:textId="77777777" w:rsidR="0092720E" w:rsidRPr="00FE6AA8" w:rsidRDefault="0092720E" w:rsidP="0092720E">
                        <w:pPr>
                          <w:pStyle w:val="04xlpa"/>
                          <w:jc w:val="center"/>
                          <w:rPr>
                            <w:rFonts w:ascii="Helvetica" w:hAnsi="Helvetica" w:cs="Helvetica"/>
                            <w:caps/>
                            <w:color w:val="FFFFFF"/>
                            <w:spacing w:val="6"/>
                            <w:sz w:val="40"/>
                            <w:szCs w:val="40"/>
                            <w:lang w:val="sr-Latn-RS"/>
                          </w:rPr>
                        </w:pPr>
                      </w:p>
                    </w:txbxContent>
                  </v:textbox>
                </v:rect>
                <v:rect id="Rectangle 68" o:spid="_x0000_s1076" style="position:absolute;left:69637;top:64943;width:1402;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3B4AE8" w14:textId="77777777" w:rsidR="0092720E" w:rsidRDefault="0092720E" w:rsidP="0092720E">
                        <w:r>
                          <w:rPr>
                            <w:rFonts w:ascii="Calibri" w:eastAsia="Calibri" w:hAnsi="Calibri" w:cs="Calibri"/>
                            <w:color w:val="FFFFF9"/>
                            <w:sz w:val="50"/>
                          </w:rPr>
                          <w:t xml:space="preserve"> </w:t>
                        </w:r>
                      </w:p>
                    </w:txbxContent>
                  </v:textbox>
                </v:rect>
                <v:rect id="Rectangle 69" o:spid="_x0000_s1077" style="position:absolute;left:3240;top:51013;width:68594;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1BAF52" w14:textId="0EAAC652" w:rsidR="0092720E" w:rsidRDefault="00517B34" w:rsidP="0092720E">
                        <w:pPr>
                          <w:jc w:val="center"/>
                          <w:rPr>
                            <w:rFonts w:ascii="Helvetica" w:eastAsia="Calibri" w:hAnsi="Helvetica" w:cs="Helvetica"/>
                            <w:color w:val="FFFFF9"/>
                            <w:spacing w:val="40"/>
                            <w:w w:val="108"/>
                            <w:sz w:val="44"/>
                            <w:szCs w:val="12"/>
                            <w:lang w:val="sr-Latn-RS"/>
                          </w:rPr>
                        </w:pPr>
                        <w:r w:rsidRPr="009D59F3">
                          <w:rPr>
                            <w:rFonts w:ascii="Helvetica" w:eastAsia="Calibri" w:hAnsi="Helvetica" w:cs="Helvetica"/>
                            <w:color w:val="FFFFF9"/>
                            <w:spacing w:val="40"/>
                            <w:w w:val="108"/>
                            <w:sz w:val="44"/>
                            <w:szCs w:val="12"/>
                            <w:lang w:val="sr-Latn-RS"/>
                          </w:rPr>
                          <w:t xml:space="preserve">POZIV </w:t>
                        </w:r>
                        <w:r w:rsidRPr="009D59F3">
                          <w:rPr>
                            <w:rFonts w:ascii="Helvetica" w:eastAsia="Calibri" w:hAnsi="Helvetica" w:cs="Helvetica"/>
                            <w:color w:val="FFFFF9"/>
                            <w:spacing w:val="40"/>
                            <w:w w:val="108"/>
                            <w:sz w:val="44"/>
                            <w:szCs w:val="12"/>
                            <w:lang w:val="sr-Latn-RS"/>
                          </w:rPr>
                          <w:t>ZA PODNOŠENJE PREDLOGA PROJEKATA</w:t>
                        </w:r>
                      </w:p>
                      <w:p w14:paraId="4886F408" w14:textId="77777777" w:rsidR="009D59F3" w:rsidRPr="009D59F3" w:rsidRDefault="009D59F3" w:rsidP="0092720E">
                        <w:pPr>
                          <w:jc w:val="center"/>
                          <w:rPr>
                            <w:rFonts w:ascii="Helvetica" w:hAnsi="Helvetica" w:cs="Helvetica"/>
                            <w:sz w:val="12"/>
                            <w:szCs w:val="12"/>
                            <w:lang w:val="sr-Latn-RS"/>
                          </w:rPr>
                        </w:pPr>
                      </w:p>
                    </w:txbxContent>
                  </v:textbox>
                </v:rect>
                <v:shape id="Shape 427" o:spid="_x0000_s1078" style="position:absolute;left:-16;top:216;width:75177;height:8763;visibility:visible;mso-wrap-style:square;v-text-anchor:top" coordsize="7562694,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" path="m,l7562694,r,636395l,636395,,e" fillcolor="#008037" stroked="f" strokeweight="0">
                  <v:stroke miterlimit="83231f" joinstyle="miter"/>
                  <v:path arrowok="t" textboxrect="0,0,7562694,636395"/>
                </v:shape>
                <v:rect id="Rectangle 71" o:spid="_x0000_s1079" style="position:absolute;left:7874;top:3260;width:6707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v:textbox>
                </v:rect>
                <w10:wrap type="topAndBottom" anchorx="margin" anchory="page"/>
              </v:group>
            </w:pict>
          </mc:Fallback>
        </mc:AlternateContent>
      </w:r>
    </w:p>
    <w:p w14:paraId="5F6977E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6C2ABE79"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r w:rsidRPr="00517B34">
        <w:rPr>
          <w:rFonts w:ascii="Times New Roman" w:eastAsia="Calibri" w:hAnsi="Times New Roman" w:cs="Times New Roman"/>
          <w:b/>
          <w:noProof/>
          <w:sz w:val="24"/>
          <w:szCs w:val="24"/>
          <w:lang w:val="sr-Latn-RS"/>
        </w:rPr>
        <w:drawing>
          <wp:inline distT="0" distB="0" distL="0" distR="0" wp14:anchorId="3BA474C1" wp14:editId="2F1FF079">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3EDA2011"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510D0C9C"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CA98DB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0FAFA065"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5FA90B98"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32EBC4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62FAE05D"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4D7E3C81"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EE41034" w14:textId="1C969302" w:rsidR="0092720E" w:rsidRPr="00517B34" w:rsidRDefault="00517B34" w:rsidP="00704725">
      <w:pPr>
        <w:spacing w:after="0" w:line="240" w:lineRule="auto"/>
        <w:jc w:val="center"/>
        <w:rPr>
          <w:rFonts w:ascii="Times New Roman" w:eastAsia="Calibri" w:hAnsi="Times New Roman" w:cs="Times New Roman"/>
          <w:b/>
          <w:sz w:val="28"/>
          <w:szCs w:val="28"/>
          <w:lang w:val="sr-Latn-RS"/>
        </w:rPr>
      </w:pPr>
      <w:r>
        <w:rPr>
          <w:rFonts w:ascii="Times New Roman" w:eastAsia="Calibri" w:hAnsi="Times New Roman" w:cs="Times New Roman"/>
          <w:b/>
          <w:sz w:val="28"/>
          <w:szCs w:val="28"/>
          <w:lang w:val="sr-Latn-RS"/>
        </w:rPr>
        <w:t>Poziv za podnošenje predloga projekata</w:t>
      </w:r>
    </w:p>
    <w:p w14:paraId="0E4E97F3"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7827FEE5"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316A8B2E"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5F6A4471"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0AD09000"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7E310785" w14:textId="1DB0E549" w:rsidR="0092720E" w:rsidRPr="00517B34" w:rsidRDefault="00517B34" w:rsidP="00704725">
      <w:pPr>
        <w:spacing w:after="0" w:line="240" w:lineRule="auto"/>
        <w:jc w:val="center"/>
        <w:rPr>
          <w:rFonts w:ascii="Times New Roman" w:eastAsia="Calibri" w:hAnsi="Times New Roman" w:cs="Times New Roman"/>
          <w:b/>
          <w:sz w:val="28"/>
          <w:szCs w:val="28"/>
          <w:lang w:val="sr-Latn-RS"/>
        </w:rPr>
      </w:pPr>
      <w:r w:rsidRPr="00517B34">
        <w:rPr>
          <w:rFonts w:ascii="Times New Roman" w:eastAsia="Calibri" w:hAnsi="Times New Roman" w:cs="Times New Roman"/>
          <w:b/>
          <w:sz w:val="28"/>
          <w:szCs w:val="28"/>
          <w:lang w:val="sr-Latn-RS"/>
        </w:rPr>
        <w:t>Osnaživanje srednjoškolaca u oblasti klimatskih promena i životne sredine</w:t>
      </w:r>
    </w:p>
    <w:p w14:paraId="39FA6A02" w14:textId="4A97C144" w:rsidR="0092720E" w:rsidRPr="00517B34" w:rsidRDefault="00FA26E2"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b/>
          <w:snapToGrid w:val="0"/>
          <w:sz w:val="28"/>
          <w:szCs w:val="28"/>
          <w:lang w:val="sr-Latn-RS"/>
        </w:rPr>
        <w:t>Sever</w:t>
      </w:r>
    </w:p>
    <w:p w14:paraId="56C1AFC2" w14:textId="77777777" w:rsidR="0092720E" w:rsidRPr="00517B34" w:rsidRDefault="0092720E" w:rsidP="00704725">
      <w:pPr>
        <w:spacing w:line="240" w:lineRule="auto"/>
        <w:rPr>
          <w:rFonts w:ascii="Times New Roman" w:eastAsia="Calibri" w:hAnsi="Times New Roman" w:cs="Times New Roman"/>
          <w:b/>
          <w:sz w:val="28"/>
          <w:szCs w:val="28"/>
          <w:lang w:val="sr-Latn-RS"/>
        </w:rPr>
      </w:pPr>
    </w:p>
    <w:p w14:paraId="5F8087EE" w14:textId="77777777" w:rsidR="0092720E" w:rsidRPr="00517B34" w:rsidRDefault="0092720E" w:rsidP="00704725">
      <w:pPr>
        <w:spacing w:after="0" w:line="240" w:lineRule="auto"/>
        <w:jc w:val="center"/>
        <w:rPr>
          <w:rFonts w:ascii="Times New Roman" w:eastAsia="Times New Roman" w:hAnsi="Times New Roman" w:cs="Times New Roman"/>
          <w:b/>
          <w:snapToGrid w:val="0"/>
          <w:sz w:val="28"/>
          <w:szCs w:val="28"/>
          <w:lang w:val="sr-Latn-RS"/>
        </w:rPr>
      </w:pPr>
    </w:p>
    <w:p w14:paraId="60EBA939" w14:textId="2EEAE12D" w:rsidR="0092720E" w:rsidRPr="00517B34" w:rsidRDefault="00517B34"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b/>
          <w:snapToGrid w:val="0"/>
          <w:sz w:val="28"/>
          <w:szCs w:val="28"/>
          <w:lang w:val="sr-Latn-RS"/>
        </w:rPr>
        <w:t>Smernice za podnosioce</w:t>
      </w:r>
    </w:p>
    <w:p w14:paraId="4BC7E1E6"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4E320780"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70569642"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623898FE" w14:textId="77777777" w:rsidR="0092720E" w:rsidRPr="00517B34" w:rsidRDefault="0092720E" w:rsidP="00704725">
      <w:pPr>
        <w:spacing w:line="240" w:lineRule="auto"/>
        <w:rPr>
          <w:rFonts w:ascii="Times New Roman" w:eastAsia="Calibri" w:hAnsi="Times New Roman" w:cs="Times New Roman"/>
          <w:b/>
          <w:bCs/>
          <w:sz w:val="28"/>
          <w:szCs w:val="28"/>
          <w:lang w:val="sr-Latn-RS"/>
        </w:rPr>
      </w:pPr>
    </w:p>
    <w:p w14:paraId="24D41208" w14:textId="52F5DBBF" w:rsidR="008F6581" w:rsidRPr="00517B34" w:rsidRDefault="00E35F04" w:rsidP="008F6581">
      <w:pPr>
        <w:spacing w:line="240" w:lineRule="auto"/>
        <w:jc w:val="center"/>
        <w:rPr>
          <w:rFonts w:ascii="Times New Roman" w:eastAsia="Calibri" w:hAnsi="Times New Roman" w:cs="Times New Roman"/>
          <w:b/>
          <w:bCs/>
          <w:sz w:val="28"/>
          <w:szCs w:val="28"/>
          <w:lang w:val="sr-Latn-RS"/>
        </w:rPr>
      </w:pPr>
      <w:r>
        <w:rPr>
          <w:rFonts w:ascii="Times New Roman" w:eastAsia="Calibri" w:hAnsi="Times New Roman" w:cs="Times New Roman"/>
          <w:b/>
          <w:bCs/>
          <w:sz w:val="28"/>
          <w:szCs w:val="28"/>
          <w:lang w:val="sr-Latn-RS"/>
        </w:rPr>
        <w:t>Uticaj mladih na životnu sredinu</w:t>
      </w:r>
      <w:r w:rsidR="008F6581" w:rsidRPr="00517B34">
        <w:rPr>
          <w:rFonts w:ascii="Times New Roman" w:eastAsia="Calibri" w:hAnsi="Times New Roman" w:cs="Times New Roman"/>
          <w:b/>
          <w:bCs/>
          <w:sz w:val="28"/>
          <w:szCs w:val="28"/>
          <w:lang w:val="sr-Latn-RS"/>
        </w:rPr>
        <w:t xml:space="preserve"> - YENI</w:t>
      </w:r>
    </w:p>
    <w:p w14:paraId="30522C14" w14:textId="1E35F670" w:rsidR="0092720E" w:rsidRPr="00517B34" w:rsidRDefault="00E35F04" w:rsidP="008F6581">
      <w:pPr>
        <w:spacing w:line="240" w:lineRule="auto"/>
        <w:jc w:val="center"/>
        <w:rPr>
          <w:rFonts w:ascii="Times New Roman" w:eastAsia="Calibri" w:hAnsi="Times New Roman" w:cs="Times New Roman"/>
          <w:b/>
          <w:bCs/>
          <w:sz w:val="28"/>
          <w:szCs w:val="28"/>
          <w:lang w:val="sr-Latn-RS"/>
        </w:rPr>
      </w:pPr>
      <w:r>
        <w:rPr>
          <w:rFonts w:ascii="Times New Roman" w:eastAsia="Calibri" w:hAnsi="Times New Roman" w:cs="Times New Roman"/>
          <w:b/>
          <w:bCs/>
          <w:sz w:val="28"/>
          <w:szCs w:val="28"/>
          <w:lang w:val="sr-Latn-RS"/>
        </w:rPr>
        <w:t>Br</w:t>
      </w:r>
      <w:r w:rsidR="0092720E" w:rsidRPr="00517B34">
        <w:rPr>
          <w:rFonts w:ascii="Times New Roman" w:eastAsia="Calibri" w:hAnsi="Times New Roman" w:cs="Times New Roman"/>
          <w:b/>
          <w:bCs/>
          <w:sz w:val="28"/>
          <w:szCs w:val="28"/>
          <w:lang w:val="sr-Latn-RS"/>
        </w:rPr>
        <w:t>. P220002</w:t>
      </w:r>
    </w:p>
    <w:p w14:paraId="5B71D301" w14:textId="75C2A6A2" w:rsidR="0092720E" w:rsidRPr="00517B34" w:rsidRDefault="0092720E" w:rsidP="008F6581">
      <w:pPr>
        <w:spacing w:line="240" w:lineRule="auto"/>
        <w:jc w:val="center"/>
        <w:rPr>
          <w:rFonts w:ascii="Times New Roman" w:eastAsia="Calibri" w:hAnsi="Times New Roman" w:cs="Times New Roman"/>
          <w:b/>
          <w:bCs/>
          <w:sz w:val="28"/>
          <w:szCs w:val="28"/>
          <w:lang w:val="sr-Latn-RS"/>
        </w:rPr>
      </w:pPr>
      <w:r w:rsidRPr="00517B34">
        <w:rPr>
          <w:rFonts w:ascii="Times New Roman" w:eastAsia="Calibri" w:hAnsi="Times New Roman" w:cs="Times New Roman"/>
          <w:b/>
          <w:bCs/>
          <w:sz w:val="28"/>
          <w:szCs w:val="28"/>
          <w:lang w:val="sr-Latn-RS"/>
        </w:rPr>
        <w:t>202</w:t>
      </w:r>
      <w:r w:rsidR="00FA26E2">
        <w:rPr>
          <w:rFonts w:ascii="Times New Roman" w:eastAsia="Calibri" w:hAnsi="Times New Roman" w:cs="Times New Roman"/>
          <w:b/>
          <w:bCs/>
          <w:sz w:val="28"/>
          <w:szCs w:val="28"/>
          <w:lang w:val="sr-Latn-RS"/>
        </w:rPr>
        <w:t>3</w:t>
      </w:r>
      <w:r w:rsidRPr="00517B34">
        <w:rPr>
          <w:rFonts w:ascii="Times New Roman" w:eastAsia="Calibri" w:hAnsi="Times New Roman" w:cs="Times New Roman"/>
          <w:b/>
          <w:bCs/>
          <w:sz w:val="28"/>
          <w:szCs w:val="28"/>
          <w:lang w:val="sr-Latn-RS"/>
        </w:rPr>
        <w:t>-2024</w:t>
      </w:r>
    </w:p>
    <w:p w14:paraId="38B8C21A"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22FB3923"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1ACBB774" w14:textId="39C9800E" w:rsidR="0092720E" w:rsidRPr="00517B34" w:rsidRDefault="0092720E" w:rsidP="00704725">
      <w:pPr>
        <w:spacing w:line="240" w:lineRule="auto"/>
        <w:rPr>
          <w:rFonts w:ascii="Times New Roman" w:eastAsia="Calibri" w:hAnsi="Times New Roman" w:cs="Times New Roman"/>
          <w:sz w:val="28"/>
          <w:szCs w:val="28"/>
          <w:lang w:val="sr-Latn-RS"/>
        </w:rPr>
      </w:pPr>
    </w:p>
    <w:p w14:paraId="024264B1" w14:textId="481D9857" w:rsidR="008F6581" w:rsidRPr="00517B34" w:rsidRDefault="008F6581" w:rsidP="00704725">
      <w:pPr>
        <w:spacing w:line="240" w:lineRule="auto"/>
        <w:rPr>
          <w:rFonts w:ascii="Times New Roman" w:eastAsia="Calibri" w:hAnsi="Times New Roman" w:cs="Times New Roman"/>
          <w:sz w:val="28"/>
          <w:szCs w:val="28"/>
          <w:lang w:val="sr-Latn-RS"/>
        </w:rPr>
      </w:pPr>
    </w:p>
    <w:p w14:paraId="326A2ABC" w14:textId="2DF632B5" w:rsidR="008F6581" w:rsidRPr="00517B34" w:rsidRDefault="008F6581" w:rsidP="00704725">
      <w:pPr>
        <w:spacing w:line="240" w:lineRule="auto"/>
        <w:rPr>
          <w:rFonts w:ascii="Times New Roman" w:eastAsia="Calibri" w:hAnsi="Times New Roman" w:cs="Times New Roman"/>
          <w:sz w:val="28"/>
          <w:szCs w:val="28"/>
          <w:lang w:val="sr-Latn-RS"/>
        </w:rPr>
      </w:pPr>
    </w:p>
    <w:p w14:paraId="59041D5F" w14:textId="77777777" w:rsidR="008F6581" w:rsidRPr="00517B34" w:rsidRDefault="008F6581" w:rsidP="00704725">
      <w:pPr>
        <w:spacing w:line="240" w:lineRule="auto"/>
        <w:rPr>
          <w:rFonts w:ascii="Times New Roman" w:eastAsia="Calibri" w:hAnsi="Times New Roman" w:cs="Times New Roman"/>
          <w:sz w:val="28"/>
          <w:szCs w:val="28"/>
          <w:lang w:val="sr-Latn-RS"/>
        </w:rPr>
      </w:pPr>
    </w:p>
    <w:p w14:paraId="14499869" w14:textId="28E35D55" w:rsidR="0092720E" w:rsidRPr="00517B34" w:rsidRDefault="00E35F04" w:rsidP="00704725">
      <w:pPr>
        <w:spacing w:after="0" w:line="240" w:lineRule="auto"/>
        <w:jc w:val="center"/>
        <w:rPr>
          <w:rFonts w:ascii="Times New Roman" w:eastAsia="Times New Roman" w:hAnsi="Times New Roman" w:cs="Times New Roman"/>
          <w:snapToGrid w:val="0"/>
          <w:sz w:val="28"/>
          <w:szCs w:val="28"/>
          <w:lang w:val="sr-Latn-RS"/>
        </w:rPr>
      </w:pPr>
      <w:r>
        <w:rPr>
          <w:rFonts w:ascii="Times New Roman" w:eastAsia="Times New Roman" w:hAnsi="Times New Roman" w:cs="Times New Roman"/>
          <w:snapToGrid w:val="0"/>
          <w:sz w:val="28"/>
          <w:szCs w:val="28"/>
          <w:lang w:val="sr-Latn-RS"/>
        </w:rPr>
        <w:t>Rok za podnošenje prijava</w:t>
      </w:r>
    </w:p>
    <w:p w14:paraId="6668C19E" w14:textId="5CDC34A7" w:rsidR="0092720E" w:rsidRPr="00517B34" w:rsidRDefault="00FA26E2"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snapToGrid w:val="0"/>
          <w:sz w:val="28"/>
          <w:szCs w:val="28"/>
          <w:lang w:val="sr-Latn-RS"/>
        </w:rPr>
        <w:t>06</w:t>
      </w:r>
      <w:r w:rsidR="004F79C5" w:rsidRPr="000A0856">
        <w:rPr>
          <w:rFonts w:ascii="Times New Roman" w:eastAsia="Times New Roman" w:hAnsi="Times New Roman" w:cs="Times New Roman"/>
          <w:snapToGrid w:val="0"/>
          <w:sz w:val="28"/>
          <w:szCs w:val="28"/>
          <w:lang w:val="sr-Latn-RS"/>
        </w:rPr>
        <w:t>.</w:t>
      </w:r>
      <w:r>
        <w:rPr>
          <w:rFonts w:ascii="Times New Roman" w:eastAsia="Times New Roman" w:hAnsi="Times New Roman" w:cs="Times New Roman"/>
          <w:snapToGrid w:val="0"/>
          <w:sz w:val="28"/>
          <w:szCs w:val="28"/>
          <w:lang w:val="sr-Latn-RS"/>
        </w:rPr>
        <w:t>03</w:t>
      </w:r>
      <w:r w:rsidR="004F79C5" w:rsidRPr="000A0856">
        <w:rPr>
          <w:rFonts w:ascii="Times New Roman" w:eastAsia="Times New Roman" w:hAnsi="Times New Roman" w:cs="Times New Roman"/>
          <w:snapToGrid w:val="0"/>
          <w:sz w:val="28"/>
          <w:szCs w:val="28"/>
          <w:lang w:val="sr-Latn-RS"/>
        </w:rPr>
        <w:t>.</w:t>
      </w:r>
      <w:r w:rsidR="00AD1608" w:rsidRPr="000A0856">
        <w:rPr>
          <w:rFonts w:ascii="Times New Roman" w:eastAsia="Times New Roman" w:hAnsi="Times New Roman" w:cs="Times New Roman"/>
          <w:snapToGrid w:val="0"/>
          <w:sz w:val="28"/>
          <w:szCs w:val="28"/>
          <w:lang w:val="sr-Latn-RS"/>
        </w:rPr>
        <w:t>2022</w:t>
      </w:r>
      <w:r w:rsidR="0092720E" w:rsidRPr="000A0856">
        <w:rPr>
          <w:rFonts w:ascii="Times New Roman" w:eastAsia="Times New Roman" w:hAnsi="Times New Roman" w:cs="Times New Roman"/>
          <w:snapToGrid w:val="0"/>
          <w:sz w:val="28"/>
          <w:szCs w:val="28"/>
          <w:lang w:val="sr-Latn-RS"/>
        </w:rPr>
        <w:t xml:space="preserve"> </w:t>
      </w:r>
      <w:r w:rsidR="00E35F04" w:rsidRPr="000A0856">
        <w:rPr>
          <w:rFonts w:ascii="Times New Roman" w:eastAsia="Times New Roman" w:hAnsi="Times New Roman" w:cs="Times New Roman"/>
          <w:snapToGrid w:val="0"/>
          <w:sz w:val="28"/>
          <w:szCs w:val="28"/>
          <w:lang w:val="sr-Latn-RS"/>
        </w:rPr>
        <w:t>u</w:t>
      </w:r>
      <w:r w:rsidR="0092720E" w:rsidRPr="000A0856">
        <w:rPr>
          <w:rFonts w:ascii="Times New Roman" w:eastAsia="Times New Roman" w:hAnsi="Times New Roman" w:cs="Times New Roman"/>
          <w:snapToGrid w:val="0"/>
          <w:sz w:val="28"/>
          <w:szCs w:val="28"/>
          <w:lang w:val="sr-Latn-RS"/>
        </w:rPr>
        <w:t xml:space="preserve"> 16:00</w:t>
      </w:r>
      <w:r w:rsidR="0092720E" w:rsidRPr="007B3086">
        <w:rPr>
          <w:rFonts w:ascii="Times New Roman" w:eastAsia="Times New Roman" w:hAnsi="Times New Roman" w:cs="Times New Roman"/>
          <w:snapToGrid w:val="0"/>
          <w:sz w:val="28"/>
          <w:szCs w:val="28"/>
          <w:lang w:val="sr-Latn-RS"/>
        </w:rPr>
        <w:t xml:space="preserve"> (CET) </w:t>
      </w:r>
    </w:p>
    <w:p w14:paraId="5BD8C38E"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25D313C7" w14:textId="77777777" w:rsidR="0092720E" w:rsidRPr="00517B34" w:rsidRDefault="0092720E" w:rsidP="00704725">
      <w:pPr>
        <w:spacing w:line="240" w:lineRule="auto"/>
        <w:rPr>
          <w:rFonts w:ascii="Times New Roman" w:eastAsia="Calibri" w:hAnsi="Times New Roman" w:cs="Times New Roman"/>
          <w:sz w:val="28"/>
          <w:szCs w:val="28"/>
          <w:lang w:val="sr-Latn-RS"/>
        </w:rPr>
      </w:pPr>
    </w:p>
    <w:sdt>
      <w:sdtPr>
        <w:rPr>
          <w:rFonts w:ascii="Times New Roman" w:eastAsiaTheme="minorHAnsi" w:hAnsi="Times New Roman" w:cs="Times New Roman"/>
          <w:color w:val="auto"/>
          <w:sz w:val="22"/>
          <w:szCs w:val="22"/>
          <w:lang w:val="sr-Latn-RS"/>
        </w:rPr>
        <w:id w:val="2080791923"/>
        <w:docPartObj>
          <w:docPartGallery w:val="Table of Contents"/>
          <w:docPartUnique/>
        </w:docPartObj>
      </w:sdtPr>
      <w:sdtEndPr>
        <w:rPr>
          <w:rFonts w:asciiTheme="minorHAnsi" w:hAnsiTheme="minorHAnsi" w:cstheme="minorBidi"/>
          <w:b/>
          <w:bCs/>
          <w:noProof/>
        </w:rPr>
      </w:sdtEndPr>
      <w:sdtContent>
        <w:p w14:paraId="35742FC2" w14:textId="71267F11" w:rsidR="00223A33" w:rsidRPr="008068E2" w:rsidRDefault="00E35F04" w:rsidP="005339E3">
          <w:pPr>
            <w:pStyle w:val="TOCHeading"/>
            <w:spacing w:line="240" w:lineRule="auto"/>
            <w:rPr>
              <w:rFonts w:ascii="Times New Roman" w:hAnsi="Times New Roman" w:cs="Times New Roman"/>
              <w:sz w:val="21"/>
              <w:szCs w:val="21"/>
              <w:lang w:val="sr-Latn-RS"/>
            </w:rPr>
          </w:pPr>
          <w:r w:rsidRPr="008068E2">
            <w:rPr>
              <w:rFonts w:ascii="Times New Roman" w:hAnsi="Times New Roman" w:cs="Times New Roman"/>
              <w:sz w:val="21"/>
              <w:szCs w:val="21"/>
              <w:lang w:val="sr-Latn-RS"/>
            </w:rPr>
            <w:t>Sadržaj</w:t>
          </w:r>
        </w:p>
        <w:p w14:paraId="35903B13" w14:textId="477B772E" w:rsidR="000A0856" w:rsidRDefault="00223A33">
          <w:pPr>
            <w:pStyle w:val="TOC1"/>
            <w:tabs>
              <w:tab w:val="left" w:pos="440"/>
              <w:tab w:val="right" w:leader="dot" w:pos="9350"/>
            </w:tabs>
            <w:rPr>
              <w:rFonts w:eastAsiaTheme="minorEastAsia"/>
              <w:noProof/>
            </w:rPr>
          </w:pPr>
          <w:r w:rsidRPr="008068E2">
            <w:rPr>
              <w:rFonts w:ascii="Times New Roman" w:hAnsi="Times New Roman" w:cs="Times New Roman"/>
              <w:sz w:val="21"/>
              <w:szCs w:val="21"/>
              <w:lang w:val="sr-Latn-RS"/>
            </w:rPr>
            <w:fldChar w:fldCharType="begin"/>
          </w:r>
          <w:r w:rsidRPr="008068E2">
            <w:rPr>
              <w:rFonts w:ascii="Times New Roman" w:hAnsi="Times New Roman" w:cs="Times New Roman"/>
              <w:sz w:val="21"/>
              <w:szCs w:val="21"/>
              <w:lang w:val="sr-Latn-RS"/>
            </w:rPr>
            <w:instrText xml:space="preserve"> TOC \o "1-3" \h \z \u </w:instrText>
          </w:r>
          <w:r w:rsidRPr="008068E2">
            <w:rPr>
              <w:rFonts w:ascii="Times New Roman" w:hAnsi="Times New Roman" w:cs="Times New Roman"/>
              <w:sz w:val="21"/>
              <w:szCs w:val="21"/>
              <w:lang w:val="sr-Latn-RS"/>
            </w:rPr>
            <w:fldChar w:fldCharType="separate"/>
          </w:r>
          <w:hyperlink w:anchor="_Toc111463419" w:history="1">
            <w:r w:rsidR="000A0856" w:rsidRPr="00861472">
              <w:rPr>
                <w:rStyle w:val="Hyperlink"/>
                <w:rFonts w:ascii="Times New Roman" w:eastAsia="Calibri" w:hAnsi="Times New Roman" w:cs="Times New Roman"/>
                <w:b/>
                <w:noProof/>
                <w:lang w:val="sr-Latn-RS"/>
              </w:rPr>
              <w:t>1.</w:t>
            </w:r>
            <w:r w:rsidR="000A0856">
              <w:rPr>
                <w:rFonts w:eastAsiaTheme="minorEastAsia"/>
                <w:noProof/>
              </w:rPr>
              <w:tab/>
            </w:r>
            <w:r w:rsidR="000A0856" w:rsidRPr="00861472">
              <w:rPr>
                <w:rStyle w:val="Hyperlink"/>
                <w:rFonts w:ascii="Times New Roman" w:eastAsia="Calibri" w:hAnsi="Times New Roman" w:cs="Times New Roman"/>
                <w:noProof/>
                <w:lang w:val="sr-Latn-RS"/>
              </w:rPr>
              <w:t>OSNOVNE INFORMACIJE</w:t>
            </w:r>
            <w:r w:rsidR="000A0856">
              <w:rPr>
                <w:noProof/>
                <w:webHidden/>
              </w:rPr>
              <w:tab/>
            </w:r>
            <w:r w:rsidR="000A0856">
              <w:rPr>
                <w:noProof/>
                <w:webHidden/>
              </w:rPr>
              <w:fldChar w:fldCharType="begin"/>
            </w:r>
            <w:r w:rsidR="000A0856">
              <w:rPr>
                <w:noProof/>
                <w:webHidden/>
              </w:rPr>
              <w:instrText xml:space="preserve"> PAGEREF _Toc111463419 \h </w:instrText>
            </w:r>
            <w:r w:rsidR="000A0856">
              <w:rPr>
                <w:noProof/>
                <w:webHidden/>
              </w:rPr>
            </w:r>
            <w:r w:rsidR="000A0856">
              <w:rPr>
                <w:noProof/>
                <w:webHidden/>
              </w:rPr>
              <w:fldChar w:fldCharType="separate"/>
            </w:r>
            <w:r w:rsidR="000A0856">
              <w:rPr>
                <w:noProof/>
                <w:webHidden/>
              </w:rPr>
              <w:t>4</w:t>
            </w:r>
            <w:r w:rsidR="000A0856">
              <w:rPr>
                <w:noProof/>
                <w:webHidden/>
              </w:rPr>
              <w:fldChar w:fldCharType="end"/>
            </w:r>
          </w:hyperlink>
        </w:p>
        <w:p w14:paraId="793715C0" w14:textId="64B850AD" w:rsidR="000A0856" w:rsidRDefault="009D61A4">
          <w:pPr>
            <w:pStyle w:val="TOC1"/>
            <w:tabs>
              <w:tab w:val="right" w:leader="dot" w:pos="9350"/>
            </w:tabs>
            <w:rPr>
              <w:rFonts w:eastAsiaTheme="minorEastAsia"/>
              <w:noProof/>
            </w:rPr>
          </w:pPr>
          <w:hyperlink w:anchor="_Toc111463420" w:history="1">
            <w:r w:rsidR="000A0856" w:rsidRPr="00861472">
              <w:rPr>
                <w:rStyle w:val="Hyperlink"/>
                <w:rFonts w:ascii="Times New Roman" w:eastAsia="Calibri" w:hAnsi="Times New Roman" w:cs="Times New Roman"/>
                <w:noProof/>
                <w:lang w:val="sr-Latn-RS"/>
              </w:rPr>
              <w:t>2. CILJ POZIVA</w:t>
            </w:r>
            <w:r w:rsidR="000A0856">
              <w:rPr>
                <w:noProof/>
                <w:webHidden/>
              </w:rPr>
              <w:tab/>
            </w:r>
            <w:r w:rsidR="000A0856">
              <w:rPr>
                <w:noProof/>
                <w:webHidden/>
              </w:rPr>
              <w:fldChar w:fldCharType="begin"/>
            </w:r>
            <w:r w:rsidR="000A0856">
              <w:rPr>
                <w:noProof/>
                <w:webHidden/>
              </w:rPr>
              <w:instrText xml:space="preserve"> PAGEREF _Toc111463420 \h </w:instrText>
            </w:r>
            <w:r w:rsidR="000A0856">
              <w:rPr>
                <w:noProof/>
                <w:webHidden/>
              </w:rPr>
            </w:r>
            <w:r w:rsidR="000A0856">
              <w:rPr>
                <w:noProof/>
                <w:webHidden/>
              </w:rPr>
              <w:fldChar w:fldCharType="separate"/>
            </w:r>
            <w:r w:rsidR="000A0856">
              <w:rPr>
                <w:noProof/>
                <w:webHidden/>
              </w:rPr>
              <w:t>5</w:t>
            </w:r>
            <w:r w:rsidR="000A0856">
              <w:rPr>
                <w:noProof/>
                <w:webHidden/>
              </w:rPr>
              <w:fldChar w:fldCharType="end"/>
            </w:r>
          </w:hyperlink>
        </w:p>
        <w:p w14:paraId="514A5C63" w14:textId="0981BE9E" w:rsidR="000A0856" w:rsidRDefault="009D61A4">
          <w:pPr>
            <w:pStyle w:val="TOC2"/>
            <w:tabs>
              <w:tab w:val="right" w:leader="dot" w:pos="9350"/>
            </w:tabs>
            <w:rPr>
              <w:rFonts w:eastAsiaTheme="minorEastAsia"/>
              <w:noProof/>
            </w:rPr>
          </w:pPr>
          <w:hyperlink w:anchor="_Toc111463421" w:history="1">
            <w:r w:rsidR="000A0856" w:rsidRPr="00861472">
              <w:rPr>
                <w:rStyle w:val="Hyperlink"/>
                <w:rFonts w:ascii="Times New Roman" w:eastAsia="Calibri" w:hAnsi="Times New Roman" w:cs="Times New Roman"/>
                <w:noProof/>
                <w:lang w:val="sr-Latn-RS"/>
              </w:rPr>
              <w:t>2.1. Očekivani rezultati predloga</w:t>
            </w:r>
            <w:r w:rsidR="000A0856">
              <w:rPr>
                <w:noProof/>
                <w:webHidden/>
              </w:rPr>
              <w:tab/>
            </w:r>
            <w:r w:rsidR="000A0856">
              <w:rPr>
                <w:noProof/>
                <w:webHidden/>
              </w:rPr>
              <w:fldChar w:fldCharType="begin"/>
            </w:r>
            <w:r w:rsidR="000A0856">
              <w:rPr>
                <w:noProof/>
                <w:webHidden/>
              </w:rPr>
              <w:instrText xml:space="preserve"> PAGEREF _Toc111463421 \h </w:instrText>
            </w:r>
            <w:r w:rsidR="000A0856">
              <w:rPr>
                <w:noProof/>
                <w:webHidden/>
              </w:rPr>
            </w:r>
            <w:r w:rsidR="000A0856">
              <w:rPr>
                <w:noProof/>
                <w:webHidden/>
              </w:rPr>
              <w:fldChar w:fldCharType="separate"/>
            </w:r>
            <w:r w:rsidR="000A0856">
              <w:rPr>
                <w:noProof/>
                <w:webHidden/>
              </w:rPr>
              <w:t>5</w:t>
            </w:r>
            <w:r w:rsidR="000A0856">
              <w:rPr>
                <w:noProof/>
                <w:webHidden/>
              </w:rPr>
              <w:fldChar w:fldCharType="end"/>
            </w:r>
          </w:hyperlink>
        </w:p>
        <w:p w14:paraId="2CC722B3" w14:textId="2923FD67" w:rsidR="000A0856" w:rsidRDefault="009D61A4">
          <w:pPr>
            <w:pStyle w:val="TOC2"/>
            <w:tabs>
              <w:tab w:val="right" w:leader="dot" w:pos="9350"/>
            </w:tabs>
            <w:rPr>
              <w:rFonts w:eastAsiaTheme="minorEastAsia"/>
              <w:noProof/>
            </w:rPr>
          </w:pPr>
          <w:hyperlink w:anchor="_Toc111463422" w:history="1">
            <w:r w:rsidR="000A0856" w:rsidRPr="00861472">
              <w:rPr>
                <w:rStyle w:val="Hyperlink"/>
                <w:rFonts w:ascii="Times New Roman" w:eastAsia="Calibri" w:hAnsi="Times New Roman" w:cs="Times New Roman"/>
                <w:noProof/>
                <w:lang w:val="sr-Latn-RS"/>
              </w:rPr>
              <w:t>2.2. Opis očekivanih rezultata</w:t>
            </w:r>
            <w:r w:rsidR="000A0856">
              <w:rPr>
                <w:noProof/>
                <w:webHidden/>
              </w:rPr>
              <w:tab/>
            </w:r>
            <w:r w:rsidR="000A0856">
              <w:rPr>
                <w:noProof/>
                <w:webHidden/>
              </w:rPr>
              <w:fldChar w:fldCharType="begin"/>
            </w:r>
            <w:r w:rsidR="000A0856">
              <w:rPr>
                <w:noProof/>
                <w:webHidden/>
              </w:rPr>
              <w:instrText xml:space="preserve"> PAGEREF _Toc111463422 \h </w:instrText>
            </w:r>
            <w:r w:rsidR="000A0856">
              <w:rPr>
                <w:noProof/>
                <w:webHidden/>
              </w:rPr>
            </w:r>
            <w:r w:rsidR="000A0856">
              <w:rPr>
                <w:noProof/>
                <w:webHidden/>
              </w:rPr>
              <w:fldChar w:fldCharType="separate"/>
            </w:r>
            <w:r w:rsidR="000A0856">
              <w:rPr>
                <w:noProof/>
                <w:webHidden/>
              </w:rPr>
              <w:t>6</w:t>
            </w:r>
            <w:r w:rsidR="000A0856">
              <w:rPr>
                <w:noProof/>
                <w:webHidden/>
              </w:rPr>
              <w:fldChar w:fldCharType="end"/>
            </w:r>
          </w:hyperlink>
        </w:p>
        <w:p w14:paraId="6E8AF39B" w14:textId="34231C6E" w:rsidR="000A0856" w:rsidRDefault="009D61A4">
          <w:pPr>
            <w:pStyle w:val="TOC3"/>
            <w:tabs>
              <w:tab w:val="right" w:leader="dot" w:pos="9350"/>
            </w:tabs>
            <w:rPr>
              <w:rFonts w:eastAsiaTheme="minorEastAsia"/>
              <w:noProof/>
            </w:rPr>
          </w:pPr>
          <w:hyperlink w:anchor="_Toc111463423" w:history="1">
            <w:r w:rsidR="000A0856" w:rsidRPr="00861472">
              <w:rPr>
                <w:rStyle w:val="Hyperlink"/>
                <w:rFonts w:ascii="Times New Roman" w:hAnsi="Times New Roman" w:cs="Times New Roman"/>
                <w:noProof/>
                <w:lang w:val="sr-Latn-RS"/>
              </w:rPr>
              <w:t>2.2.1. Aktivnosti</w:t>
            </w:r>
            <w:r w:rsidR="000A0856">
              <w:rPr>
                <w:noProof/>
                <w:webHidden/>
              </w:rPr>
              <w:tab/>
            </w:r>
            <w:r w:rsidR="000A0856">
              <w:rPr>
                <w:noProof/>
                <w:webHidden/>
              </w:rPr>
              <w:fldChar w:fldCharType="begin"/>
            </w:r>
            <w:r w:rsidR="000A0856">
              <w:rPr>
                <w:noProof/>
                <w:webHidden/>
              </w:rPr>
              <w:instrText xml:space="preserve"> PAGEREF _Toc111463423 \h </w:instrText>
            </w:r>
            <w:r w:rsidR="000A0856">
              <w:rPr>
                <w:noProof/>
                <w:webHidden/>
              </w:rPr>
            </w:r>
            <w:r w:rsidR="000A0856">
              <w:rPr>
                <w:noProof/>
                <w:webHidden/>
              </w:rPr>
              <w:fldChar w:fldCharType="separate"/>
            </w:r>
            <w:r w:rsidR="000A0856">
              <w:rPr>
                <w:noProof/>
                <w:webHidden/>
              </w:rPr>
              <w:t>6</w:t>
            </w:r>
            <w:r w:rsidR="000A0856">
              <w:rPr>
                <w:noProof/>
                <w:webHidden/>
              </w:rPr>
              <w:fldChar w:fldCharType="end"/>
            </w:r>
          </w:hyperlink>
        </w:p>
        <w:p w14:paraId="63B0858E" w14:textId="7E4A9871" w:rsidR="000A0856" w:rsidRDefault="009D61A4">
          <w:pPr>
            <w:pStyle w:val="TOC2"/>
            <w:tabs>
              <w:tab w:val="right" w:leader="dot" w:pos="9350"/>
            </w:tabs>
            <w:rPr>
              <w:rFonts w:eastAsiaTheme="minorEastAsia"/>
              <w:noProof/>
            </w:rPr>
          </w:pPr>
          <w:hyperlink w:anchor="_Toc111463424" w:history="1">
            <w:r w:rsidR="000A0856" w:rsidRPr="00861472">
              <w:rPr>
                <w:rStyle w:val="Hyperlink"/>
                <w:rFonts w:ascii="Times New Roman" w:eastAsia="Calibri" w:hAnsi="Times New Roman" w:cs="Times New Roman"/>
                <w:noProof/>
                <w:lang w:val="sr-Latn-RS"/>
              </w:rPr>
              <w:t>2.3 Raspodela budžeta prema regionima</w:t>
            </w:r>
            <w:r w:rsidR="000A0856">
              <w:rPr>
                <w:noProof/>
                <w:webHidden/>
              </w:rPr>
              <w:tab/>
            </w:r>
            <w:r w:rsidR="000A0856">
              <w:rPr>
                <w:noProof/>
                <w:webHidden/>
              </w:rPr>
              <w:fldChar w:fldCharType="begin"/>
            </w:r>
            <w:r w:rsidR="000A0856">
              <w:rPr>
                <w:noProof/>
                <w:webHidden/>
              </w:rPr>
              <w:instrText xml:space="preserve"> PAGEREF _Toc111463424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0600895B" w14:textId="35B742A6" w:rsidR="000A0856" w:rsidRDefault="009D61A4">
          <w:pPr>
            <w:pStyle w:val="TOC1"/>
            <w:tabs>
              <w:tab w:val="right" w:leader="dot" w:pos="9350"/>
            </w:tabs>
            <w:rPr>
              <w:rFonts w:eastAsiaTheme="minorEastAsia"/>
              <w:noProof/>
            </w:rPr>
          </w:pPr>
          <w:hyperlink w:anchor="_Toc111463425" w:history="1">
            <w:r w:rsidR="000A0856" w:rsidRPr="00861472">
              <w:rPr>
                <w:rStyle w:val="Hyperlink"/>
                <w:rFonts w:ascii="Times New Roman" w:eastAsia="Calibri" w:hAnsi="Times New Roman" w:cs="Times New Roman"/>
                <w:noProof/>
                <w:lang w:val="sr-Latn-RS"/>
              </w:rPr>
              <w:t>3. FORMALNI USLOVI POZIVA</w:t>
            </w:r>
            <w:r w:rsidR="000A0856">
              <w:rPr>
                <w:noProof/>
                <w:webHidden/>
              </w:rPr>
              <w:tab/>
            </w:r>
            <w:r w:rsidR="000A0856">
              <w:rPr>
                <w:noProof/>
                <w:webHidden/>
              </w:rPr>
              <w:fldChar w:fldCharType="begin"/>
            </w:r>
            <w:r w:rsidR="000A0856">
              <w:rPr>
                <w:noProof/>
                <w:webHidden/>
              </w:rPr>
              <w:instrText xml:space="preserve"> PAGEREF _Toc111463425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5DA229B2" w14:textId="1E2B5819" w:rsidR="000A0856" w:rsidRDefault="009D61A4">
          <w:pPr>
            <w:pStyle w:val="TOC2"/>
            <w:tabs>
              <w:tab w:val="right" w:leader="dot" w:pos="9350"/>
            </w:tabs>
            <w:rPr>
              <w:rFonts w:eastAsiaTheme="minorEastAsia"/>
              <w:noProof/>
            </w:rPr>
          </w:pPr>
          <w:hyperlink w:anchor="_Toc111463426" w:history="1">
            <w:r w:rsidR="000A0856" w:rsidRPr="00861472">
              <w:rPr>
                <w:rStyle w:val="Hyperlink"/>
                <w:rFonts w:ascii="Times New Roman" w:eastAsia="Calibri" w:hAnsi="Times New Roman" w:cs="Times New Roman"/>
                <w:noProof/>
                <w:lang w:val="sr-Latn-RS"/>
              </w:rPr>
              <w:t>3.1. Prihvatljivi podnosioci: ko se može prijaviti?</w:t>
            </w:r>
            <w:r w:rsidR="000A0856">
              <w:rPr>
                <w:noProof/>
                <w:webHidden/>
              </w:rPr>
              <w:tab/>
            </w:r>
            <w:r w:rsidR="000A0856">
              <w:rPr>
                <w:noProof/>
                <w:webHidden/>
              </w:rPr>
              <w:fldChar w:fldCharType="begin"/>
            </w:r>
            <w:r w:rsidR="000A0856">
              <w:rPr>
                <w:noProof/>
                <w:webHidden/>
              </w:rPr>
              <w:instrText xml:space="preserve"> PAGEREF _Toc111463426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31267000" w14:textId="41EB5EAE" w:rsidR="000A0856" w:rsidRDefault="009D61A4">
          <w:pPr>
            <w:pStyle w:val="TOC2"/>
            <w:tabs>
              <w:tab w:val="right" w:leader="dot" w:pos="9350"/>
            </w:tabs>
            <w:rPr>
              <w:rFonts w:eastAsiaTheme="minorEastAsia"/>
              <w:noProof/>
            </w:rPr>
          </w:pPr>
          <w:hyperlink w:anchor="_Toc111463427" w:history="1">
            <w:r w:rsidR="000A0856" w:rsidRPr="00861472">
              <w:rPr>
                <w:rStyle w:val="Hyperlink"/>
                <w:rFonts w:ascii="Times New Roman" w:eastAsia="Calibri" w:hAnsi="Times New Roman" w:cs="Times New Roman"/>
                <w:noProof/>
                <w:lang w:val="sr-Latn-RS"/>
              </w:rPr>
              <w:t>3.2. Kriterijumu selekcije – Evaluaciona tabela</w:t>
            </w:r>
            <w:r w:rsidR="000A0856">
              <w:rPr>
                <w:noProof/>
                <w:webHidden/>
              </w:rPr>
              <w:tab/>
            </w:r>
            <w:r w:rsidR="000A0856">
              <w:rPr>
                <w:noProof/>
                <w:webHidden/>
              </w:rPr>
              <w:fldChar w:fldCharType="begin"/>
            </w:r>
            <w:r w:rsidR="000A0856">
              <w:rPr>
                <w:noProof/>
                <w:webHidden/>
              </w:rPr>
              <w:instrText xml:space="preserve"> PAGEREF _Toc111463427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2AA37DC7" w14:textId="044FB1D1" w:rsidR="000A0856" w:rsidRDefault="009D61A4">
          <w:pPr>
            <w:pStyle w:val="TOC2"/>
            <w:tabs>
              <w:tab w:val="right" w:leader="dot" w:pos="9350"/>
            </w:tabs>
            <w:rPr>
              <w:rFonts w:eastAsiaTheme="minorEastAsia"/>
              <w:noProof/>
            </w:rPr>
          </w:pPr>
          <w:hyperlink w:anchor="_Toc111463428" w:history="1">
            <w:r w:rsidR="000A0856" w:rsidRPr="00861472">
              <w:rPr>
                <w:rStyle w:val="Hyperlink"/>
                <w:rFonts w:ascii="Times New Roman" w:eastAsia="Calibri" w:hAnsi="Times New Roman" w:cs="Times New Roman"/>
                <w:noProof/>
                <w:lang w:val="sr-Latn-RS"/>
              </w:rPr>
              <w:t>3.3. Prihvatljive aktivnosti koje će se finansirati putem poziva</w:t>
            </w:r>
            <w:r w:rsidR="000A0856">
              <w:rPr>
                <w:noProof/>
                <w:webHidden/>
              </w:rPr>
              <w:tab/>
            </w:r>
            <w:r w:rsidR="000A0856">
              <w:rPr>
                <w:noProof/>
                <w:webHidden/>
              </w:rPr>
              <w:fldChar w:fldCharType="begin"/>
            </w:r>
            <w:r w:rsidR="000A0856">
              <w:rPr>
                <w:noProof/>
                <w:webHidden/>
              </w:rPr>
              <w:instrText xml:space="preserve"> PAGEREF _Toc111463428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5D1D0399" w14:textId="05ADC794" w:rsidR="000A0856" w:rsidRDefault="009D61A4">
          <w:pPr>
            <w:pStyle w:val="TOC2"/>
            <w:tabs>
              <w:tab w:val="right" w:leader="dot" w:pos="9350"/>
            </w:tabs>
            <w:rPr>
              <w:rFonts w:eastAsiaTheme="minorEastAsia"/>
              <w:noProof/>
            </w:rPr>
          </w:pPr>
          <w:hyperlink w:anchor="_Toc111463429" w:history="1">
            <w:r w:rsidR="000A0856" w:rsidRPr="00861472">
              <w:rPr>
                <w:rStyle w:val="Hyperlink"/>
                <w:rFonts w:ascii="Times New Roman" w:eastAsia="Calibri" w:hAnsi="Times New Roman" w:cs="Times New Roman"/>
                <w:noProof/>
                <w:lang w:val="sr-Latn-RS"/>
              </w:rPr>
              <w:t>3.4. Prihvatljivi troškovi</w:t>
            </w:r>
            <w:r w:rsidR="000A0856">
              <w:rPr>
                <w:noProof/>
                <w:webHidden/>
              </w:rPr>
              <w:tab/>
            </w:r>
            <w:r w:rsidR="000A0856">
              <w:rPr>
                <w:noProof/>
                <w:webHidden/>
              </w:rPr>
              <w:fldChar w:fldCharType="begin"/>
            </w:r>
            <w:r w:rsidR="000A0856">
              <w:rPr>
                <w:noProof/>
                <w:webHidden/>
              </w:rPr>
              <w:instrText xml:space="preserve"> PAGEREF _Toc111463429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3D1FE949" w14:textId="7C9453FE" w:rsidR="000A0856" w:rsidRDefault="009D61A4">
          <w:pPr>
            <w:pStyle w:val="TOC2"/>
            <w:tabs>
              <w:tab w:val="right" w:leader="dot" w:pos="9350"/>
            </w:tabs>
            <w:rPr>
              <w:rFonts w:eastAsiaTheme="minorEastAsia"/>
              <w:noProof/>
            </w:rPr>
          </w:pPr>
          <w:hyperlink w:anchor="_Toc111463430" w:history="1">
            <w:r w:rsidR="000A0856" w:rsidRPr="00861472">
              <w:rPr>
                <w:rStyle w:val="Hyperlink"/>
                <w:rFonts w:ascii="Times New Roman" w:eastAsia="Calibri" w:hAnsi="Times New Roman" w:cs="Times New Roman"/>
                <w:noProof/>
                <w:lang w:val="sr-Latn-RS"/>
              </w:rPr>
              <w:t>3.5. Neprihvatljivi troškovi</w:t>
            </w:r>
            <w:r w:rsidR="000A0856">
              <w:rPr>
                <w:noProof/>
                <w:webHidden/>
              </w:rPr>
              <w:tab/>
            </w:r>
            <w:r w:rsidR="000A0856">
              <w:rPr>
                <w:noProof/>
                <w:webHidden/>
              </w:rPr>
              <w:fldChar w:fldCharType="begin"/>
            </w:r>
            <w:r w:rsidR="000A0856">
              <w:rPr>
                <w:noProof/>
                <w:webHidden/>
              </w:rPr>
              <w:instrText xml:space="preserve"> PAGEREF _Toc111463430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0C457428" w14:textId="1633F857" w:rsidR="000A0856" w:rsidRDefault="009D61A4">
          <w:pPr>
            <w:pStyle w:val="TOC1"/>
            <w:tabs>
              <w:tab w:val="right" w:leader="dot" w:pos="9350"/>
            </w:tabs>
            <w:rPr>
              <w:rFonts w:eastAsiaTheme="minorEastAsia"/>
              <w:noProof/>
            </w:rPr>
          </w:pPr>
          <w:hyperlink w:anchor="_Toc111463431" w:history="1">
            <w:r w:rsidR="000A0856" w:rsidRPr="00861472">
              <w:rPr>
                <w:rStyle w:val="Hyperlink"/>
                <w:rFonts w:ascii="Times New Roman" w:eastAsia="Calibri" w:hAnsi="Times New Roman" w:cs="Times New Roman"/>
                <w:noProof/>
                <w:lang w:val="sr-Latn-RS"/>
              </w:rPr>
              <w:t>4. KAKO PODNETI PRIJAVU?</w:t>
            </w:r>
            <w:r w:rsidR="000A0856">
              <w:rPr>
                <w:noProof/>
                <w:webHidden/>
              </w:rPr>
              <w:tab/>
            </w:r>
            <w:r w:rsidR="000A0856">
              <w:rPr>
                <w:noProof/>
                <w:webHidden/>
              </w:rPr>
              <w:fldChar w:fldCharType="begin"/>
            </w:r>
            <w:r w:rsidR="000A0856">
              <w:rPr>
                <w:noProof/>
                <w:webHidden/>
              </w:rPr>
              <w:instrText xml:space="preserve"> PAGEREF _Toc111463431 \h </w:instrText>
            </w:r>
            <w:r w:rsidR="000A0856">
              <w:rPr>
                <w:noProof/>
                <w:webHidden/>
              </w:rPr>
            </w:r>
            <w:r w:rsidR="000A0856">
              <w:rPr>
                <w:noProof/>
                <w:webHidden/>
              </w:rPr>
              <w:fldChar w:fldCharType="separate"/>
            </w:r>
            <w:r w:rsidR="000A0856">
              <w:rPr>
                <w:noProof/>
                <w:webHidden/>
              </w:rPr>
              <w:t>9</w:t>
            </w:r>
            <w:r w:rsidR="000A0856">
              <w:rPr>
                <w:noProof/>
                <w:webHidden/>
              </w:rPr>
              <w:fldChar w:fldCharType="end"/>
            </w:r>
          </w:hyperlink>
        </w:p>
        <w:p w14:paraId="5F85E5D1" w14:textId="66044A68" w:rsidR="000A0856" w:rsidRDefault="009D61A4">
          <w:pPr>
            <w:pStyle w:val="TOC2"/>
            <w:tabs>
              <w:tab w:val="right" w:leader="dot" w:pos="9350"/>
            </w:tabs>
            <w:rPr>
              <w:rFonts w:eastAsiaTheme="minorEastAsia"/>
              <w:noProof/>
            </w:rPr>
          </w:pPr>
          <w:hyperlink w:anchor="_Toc111463432" w:history="1">
            <w:r w:rsidR="000A0856" w:rsidRPr="00861472">
              <w:rPr>
                <w:rStyle w:val="Hyperlink"/>
                <w:rFonts w:ascii="Times New Roman" w:eastAsia="Calibri" w:hAnsi="Times New Roman" w:cs="Times New Roman"/>
                <w:noProof/>
                <w:lang w:val="sr-Latn-RS"/>
              </w:rPr>
              <w:t>4.1. Obrazac za prijavu projekta</w:t>
            </w:r>
            <w:r w:rsidR="000A0856">
              <w:rPr>
                <w:noProof/>
                <w:webHidden/>
              </w:rPr>
              <w:tab/>
            </w:r>
            <w:r w:rsidR="000A0856">
              <w:rPr>
                <w:noProof/>
                <w:webHidden/>
              </w:rPr>
              <w:fldChar w:fldCharType="begin"/>
            </w:r>
            <w:r w:rsidR="000A0856">
              <w:rPr>
                <w:noProof/>
                <w:webHidden/>
              </w:rPr>
              <w:instrText xml:space="preserve"> PAGEREF _Toc111463432 \h </w:instrText>
            </w:r>
            <w:r w:rsidR="000A0856">
              <w:rPr>
                <w:noProof/>
                <w:webHidden/>
              </w:rPr>
            </w:r>
            <w:r w:rsidR="000A0856">
              <w:rPr>
                <w:noProof/>
                <w:webHidden/>
              </w:rPr>
              <w:fldChar w:fldCharType="separate"/>
            </w:r>
            <w:r w:rsidR="000A0856">
              <w:rPr>
                <w:noProof/>
                <w:webHidden/>
              </w:rPr>
              <w:t>9</w:t>
            </w:r>
            <w:r w:rsidR="000A0856">
              <w:rPr>
                <w:noProof/>
                <w:webHidden/>
              </w:rPr>
              <w:fldChar w:fldCharType="end"/>
            </w:r>
          </w:hyperlink>
        </w:p>
        <w:p w14:paraId="2ECE611D" w14:textId="14255A2A" w:rsidR="000A0856" w:rsidRDefault="009D61A4">
          <w:pPr>
            <w:pStyle w:val="TOC2"/>
            <w:tabs>
              <w:tab w:val="right" w:leader="dot" w:pos="9350"/>
            </w:tabs>
            <w:rPr>
              <w:rFonts w:eastAsiaTheme="minorEastAsia"/>
              <w:noProof/>
            </w:rPr>
          </w:pPr>
          <w:hyperlink w:anchor="_Toc111463433" w:history="1">
            <w:r w:rsidR="000A0856" w:rsidRPr="00861472">
              <w:rPr>
                <w:rStyle w:val="Hyperlink"/>
                <w:rFonts w:ascii="Times New Roman" w:eastAsia="Calibri" w:hAnsi="Times New Roman" w:cs="Times New Roman"/>
                <w:noProof/>
                <w:lang w:val="sr-Latn-RS"/>
              </w:rPr>
              <w:t>4.2. Sadržaj obrasca budžeta</w:t>
            </w:r>
            <w:r w:rsidR="000A0856">
              <w:rPr>
                <w:noProof/>
                <w:webHidden/>
              </w:rPr>
              <w:tab/>
            </w:r>
            <w:r w:rsidR="000A0856">
              <w:rPr>
                <w:noProof/>
                <w:webHidden/>
              </w:rPr>
              <w:fldChar w:fldCharType="begin"/>
            </w:r>
            <w:r w:rsidR="000A0856">
              <w:rPr>
                <w:noProof/>
                <w:webHidden/>
              </w:rPr>
              <w:instrText xml:space="preserve"> PAGEREF _Toc111463433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3E705560" w14:textId="675CF6A3" w:rsidR="000A0856" w:rsidRDefault="009D61A4">
          <w:pPr>
            <w:pStyle w:val="TOC2"/>
            <w:tabs>
              <w:tab w:val="right" w:leader="dot" w:pos="9350"/>
            </w:tabs>
            <w:rPr>
              <w:rFonts w:eastAsiaTheme="minorEastAsia"/>
              <w:noProof/>
            </w:rPr>
          </w:pPr>
          <w:hyperlink w:anchor="_Toc111463434" w:history="1">
            <w:r w:rsidR="000A0856" w:rsidRPr="00861472">
              <w:rPr>
                <w:rStyle w:val="Hyperlink"/>
                <w:rFonts w:ascii="Times New Roman" w:eastAsia="Calibri" w:hAnsi="Times New Roman" w:cs="Times New Roman"/>
                <w:noProof/>
                <w:lang w:val="sr-Latn-RS"/>
              </w:rPr>
              <w:t>4.3. Logički okvir</w:t>
            </w:r>
            <w:r w:rsidR="000A0856">
              <w:rPr>
                <w:noProof/>
                <w:webHidden/>
              </w:rPr>
              <w:tab/>
            </w:r>
            <w:r w:rsidR="000A0856">
              <w:rPr>
                <w:noProof/>
                <w:webHidden/>
              </w:rPr>
              <w:fldChar w:fldCharType="begin"/>
            </w:r>
            <w:r w:rsidR="000A0856">
              <w:rPr>
                <w:noProof/>
                <w:webHidden/>
              </w:rPr>
              <w:instrText xml:space="preserve"> PAGEREF _Toc111463434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7688146B" w14:textId="176E6A45" w:rsidR="000A0856" w:rsidRDefault="009D61A4">
          <w:pPr>
            <w:pStyle w:val="TOC2"/>
            <w:tabs>
              <w:tab w:val="right" w:leader="dot" w:pos="9350"/>
            </w:tabs>
            <w:rPr>
              <w:rFonts w:eastAsiaTheme="minorEastAsia"/>
              <w:noProof/>
            </w:rPr>
          </w:pPr>
          <w:hyperlink w:anchor="_Toc111463435" w:history="1">
            <w:r w:rsidR="000A0856" w:rsidRPr="00861472">
              <w:rPr>
                <w:rStyle w:val="Hyperlink"/>
                <w:rFonts w:ascii="Times New Roman" w:eastAsia="Calibri" w:hAnsi="Times New Roman" w:cs="Times New Roman"/>
                <w:noProof/>
                <w:lang w:val="sr-Latn-RS"/>
              </w:rPr>
              <w:t>4.4.</w:t>
            </w:r>
            <w:r w:rsidR="000A0856" w:rsidRPr="00861472">
              <w:rPr>
                <w:rStyle w:val="Hyperlink"/>
                <w:noProof/>
                <w:lang w:val="sr-Latn-RS"/>
              </w:rPr>
              <w:t xml:space="preserve"> </w:t>
            </w:r>
            <w:r w:rsidR="000A0856" w:rsidRPr="00861472">
              <w:rPr>
                <w:rStyle w:val="Hyperlink"/>
                <w:rFonts w:ascii="Times New Roman" w:eastAsia="Calibri" w:hAnsi="Times New Roman" w:cs="Times New Roman"/>
                <w:noProof/>
                <w:lang w:val="sr-Latn-RS"/>
              </w:rPr>
              <w:t>Gde podneti zahtev?</w:t>
            </w:r>
            <w:r w:rsidR="000A0856">
              <w:rPr>
                <w:noProof/>
                <w:webHidden/>
              </w:rPr>
              <w:tab/>
            </w:r>
            <w:r w:rsidR="000A0856">
              <w:rPr>
                <w:noProof/>
                <w:webHidden/>
              </w:rPr>
              <w:fldChar w:fldCharType="begin"/>
            </w:r>
            <w:r w:rsidR="000A0856">
              <w:rPr>
                <w:noProof/>
                <w:webHidden/>
              </w:rPr>
              <w:instrText xml:space="preserve"> PAGEREF _Toc111463435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5D845730" w14:textId="09B55CCB" w:rsidR="000A0856" w:rsidRDefault="009D61A4">
          <w:pPr>
            <w:pStyle w:val="TOC2"/>
            <w:tabs>
              <w:tab w:val="right" w:leader="dot" w:pos="9350"/>
            </w:tabs>
            <w:rPr>
              <w:rFonts w:eastAsiaTheme="minorEastAsia"/>
              <w:noProof/>
            </w:rPr>
          </w:pPr>
          <w:hyperlink w:anchor="_Toc111463436" w:history="1">
            <w:r w:rsidR="000A0856" w:rsidRPr="00861472">
              <w:rPr>
                <w:rStyle w:val="Hyperlink"/>
                <w:rFonts w:ascii="Times New Roman" w:eastAsia="Calibri" w:hAnsi="Times New Roman" w:cs="Times New Roman"/>
                <w:noProof/>
                <w:lang w:val="sr-Latn-RS"/>
              </w:rPr>
              <w:t>4.5. Rok za podnošenje prijava</w:t>
            </w:r>
            <w:r w:rsidR="000A0856">
              <w:rPr>
                <w:noProof/>
                <w:webHidden/>
              </w:rPr>
              <w:tab/>
            </w:r>
            <w:r w:rsidR="000A0856">
              <w:rPr>
                <w:noProof/>
                <w:webHidden/>
              </w:rPr>
              <w:fldChar w:fldCharType="begin"/>
            </w:r>
            <w:r w:rsidR="000A0856">
              <w:rPr>
                <w:noProof/>
                <w:webHidden/>
              </w:rPr>
              <w:instrText xml:space="preserve"> PAGEREF _Toc111463436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3911B244" w14:textId="2FEED747" w:rsidR="000A0856" w:rsidRDefault="009D61A4">
          <w:pPr>
            <w:pStyle w:val="TOC2"/>
            <w:tabs>
              <w:tab w:val="right" w:leader="dot" w:pos="9350"/>
            </w:tabs>
            <w:rPr>
              <w:rFonts w:eastAsiaTheme="minorEastAsia"/>
              <w:noProof/>
            </w:rPr>
          </w:pPr>
          <w:hyperlink w:anchor="_Toc111463437" w:history="1">
            <w:r w:rsidR="000A0856" w:rsidRPr="00861472">
              <w:rPr>
                <w:rStyle w:val="Hyperlink"/>
                <w:rFonts w:ascii="Times New Roman" w:eastAsia="Calibri" w:hAnsi="Times New Roman" w:cs="Times New Roman"/>
                <w:noProof/>
                <w:lang w:val="sr-Latn-RS"/>
              </w:rPr>
              <w:t>4.6.</w:t>
            </w:r>
            <w:r w:rsidR="000A0856" w:rsidRPr="00861472">
              <w:rPr>
                <w:rStyle w:val="Hyperlink"/>
                <w:noProof/>
                <w:lang w:val="sr-Latn-RS"/>
              </w:rPr>
              <w:t xml:space="preserve"> </w:t>
            </w:r>
            <w:r w:rsidR="000A0856" w:rsidRPr="00861472">
              <w:rPr>
                <w:rStyle w:val="Hyperlink"/>
                <w:rFonts w:ascii="Times New Roman" w:eastAsia="Calibri" w:hAnsi="Times New Roman" w:cs="Times New Roman"/>
                <w:noProof/>
                <w:lang w:val="sr-Latn-RS"/>
              </w:rPr>
              <w:t>Kako kontaktirati ako imate pitanja?</w:t>
            </w:r>
            <w:r w:rsidR="000A0856">
              <w:rPr>
                <w:noProof/>
                <w:webHidden/>
              </w:rPr>
              <w:tab/>
            </w:r>
            <w:r w:rsidR="000A0856">
              <w:rPr>
                <w:noProof/>
                <w:webHidden/>
              </w:rPr>
              <w:fldChar w:fldCharType="begin"/>
            </w:r>
            <w:r w:rsidR="000A0856">
              <w:rPr>
                <w:noProof/>
                <w:webHidden/>
              </w:rPr>
              <w:instrText xml:space="preserve"> PAGEREF _Toc111463437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76F0AEC5" w14:textId="55274587" w:rsidR="000A0856" w:rsidRDefault="009D61A4">
          <w:pPr>
            <w:pStyle w:val="TOC2"/>
            <w:tabs>
              <w:tab w:val="right" w:leader="dot" w:pos="9350"/>
            </w:tabs>
            <w:rPr>
              <w:rFonts w:eastAsiaTheme="minorEastAsia"/>
              <w:noProof/>
            </w:rPr>
          </w:pPr>
          <w:hyperlink w:anchor="_Toc111463438" w:history="1">
            <w:r w:rsidR="000A0856" w:rsidRPr="00861472">
              <w:rPr>
                <w:rStyle w:val="Hyperlink"/>
                <w:rFonts w:ascii="Times New Roman" w:eastAsia="Calibri" w:hAnsi="Times New Roman" w:cs="Times New Roman"/>
                <w:noProof/>
                <w:lang w:val="sr-Latn-RS"/>
              </w:rPr>
              <w:t>4.7. Kako kontaktirati ako imate pitanja?</w:t>
            </w:r>
            <w:r w:rsidR="000A0856">
              <w:rPr>
                <w:noProof/>
                <w:webHidden/>
              </w:rPr>
              <w:tab/>
            </w:r>
            <w:r w:rsidR="000A0856">
              <w:rPr>
                <w:noProof/>
                <w:webHidden/>
              </w:rPr>
              <w:fldChar w:fldCharType="begin"/>
            </w:r>
            <w:r w:rsidR="000A0856">
              <w:rPr>
                <w:noProof/>
                <w:webHidden/>
              </w:rPr>
              <w:instrText xml:space="preserve"> PAGEREF _Toc111463438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0A6DB421" w14:textId="57E6707D" w:rsidR="000A0856" w:rsidRDefault="009D61A4">
          <w:pPr>
            <w:pStyle w:val="TOC1"/>
            <w:tabs>
              <w:tab w:val="right" w:leader="dot" w:pos="9350"/>
            </w:tabs>
            <w:rPr>
              <w:rFonts w:eastAsiaTheme="minorEastAsia"/>
              <w:noProof/>
            </w:rPr>
          </w:pPr>
          <w:hyperlink w:anchor="_Toc111463439" w:history="1">
            <w:r w:rsidR="000A0856" w:rsidRPr="00861472">
              <w:rPr>
                <w:rStyle w:val="Hyperlink"/>
                <w:rFonts w:ascii="Times New Roman" w:eastAsia="Calibri" w:hAnsi="Times New Roman" w:cs="Times New Roman"/>
                <w:noProof/>
                <w:lang w:val="sr-Latn-RS"/>
              </w:rPr>
              <w:t>5. EVALUACIJA</w:t>
            </w:r>
            <w:r w:rsidR="000A0856">
              <w:rPr>
                <w:noProof/>
                <w:webHidden/>
              </w:rPr>
              <w:tab/>
            </w:r>
            <w:r w:rsidR="000A0856">
              <w:rPr>
                <w:noProof/>
                <w:webHidden/>
              </w:rPr>
              <w:fldChar w:fldCharType="begin"/>
            </w:r>
            <w:r w:rsidR="000A0856">
              <w:rPr>
                <w:noProof/>
                <w:webHidden/>
              </w:rPr>
              <w:instrText xml:space="preserve"> PAGEREF _Toc111463439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2DA41381" w14:textId="11F48043" w:rsidR="000A0856" w:rsidRDefault="009D61A4">
          <w:pPr>
            <w:pStyle w:val="TOC2"/>
            <w:tabs>
              <w:tab w:val="right" w:leader="dot" w:pos="9350"/>
            </w:tabs>
            <w:rPr>
              <w:rFonts w:eastAsiaTheme="minorEastAsia"/>
              <w:noProof/>
            </w:rPr>
          </w:pPr>
          <w:hyperlink w:anchor="_Toc111463440" w:history="1">
            <w:r w:rsidR="000A0856" w:rsidRPr="00861472">
              <w:rPr>
                <w:rStyle w:val="Hyperlink"/>
                <w:rFonts w:ascii="Times New Roman" w:eastAsia="Calibri" w:hAnsi="Times New Roman" w:cs="Times New Roman"/>
                <w:noProof/>
                <w:lang w:val="sr-Latn-RS"/>
              </w:rPr>
              <w:t>5.1. Prihvaćene prijave će proći kroz sledeću proceduru</w:t>
            </w:r>
            <w:r w:rsidR="000A0856">
              <w:rPr>
                <w:noProof/>
                <w:webHidden/>
              </w:rPr>
              <w:tab/>
            </w:r>
            <w:r w:rsidR="000A0856">
              <w:rPr>
                <w:noProof/>
                <w:webHidden/>
              </w:rPr>
              <w:fldChar w:fldCharType="begin"/>
            </w:r>
            <w:r w:rsidR="000A0856">
              <w:rPr>
                <w:noProof/>
                <w:webHidden/>
              </w:rPr>
              <w:instrText xml:space="preserve"> PAGEREF _Toc111463440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0A8D1A94" w14:textId="384438BA" w:rsidR="000A0856" w:rsidRDefault="009D61A4">
          <w:pPr>
            <w:pStyle w:val="TOC2"/>
            <w:tabs>
              <w:tab w:val="right" w:leader="dot" w:pos="9350"/>
            </w:tabs>
            <w:rPr>
              <w:rFonts w:eastAsiaTheme="minorEastAsia"/>
              <w:noProof/>
            </w:rPr>
          </w:pPr>
          <w:hyperlink w:anchor="_Toc111463441" w:history="1">
            <w:r w:rsidR="000A0856" w:rsidRPr="00861472">
              <w:rPr>
                <w:rStyle w:val="Hyperlink"/>
                <w:rFonts w:ascii="Times New Roman" w:eastAsia="Calibri" w:hAnsi="Times New Roman" w:cs="Times New Roman"/>
                <w:noProof/>
                <w:lang w:val="sr-Latn-RS"/>
              </w:rPr>
              <w:t>5.2. Dodatna dokumentacija i ugovaranje</w:t>
            </w:r>
            <w:r w:rsidR="000A0856">
              <w:rPr>
                <w:noProof/>
                <w:webHidden/>
              </w:rPr>
              <w:tab/>
            </w:r>
            <w:r w:rsidR="000A0856">
              <w:rPr>
                <w:noProof/>
                <w:webHidden/>
              </w:rPr>
              <w:fldChar w:fldCharType="begin"/>
            </w:r>
            <w:r w:rsidR="000A0856">
              <w:rPr>
                <w:noProof/>
                <w:webHidden/>
              </w:rPr>
              <w:instrText xml:space="preserve"> PAGEREF _Toc111463441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624143A8" w14:textId="6159F08C" w:rsidR="000A0856" w:rsidRDefault="009D61A4">
          <w:pPr>
            <w:pStyle w:val="TOC1"/>
            <w:tabs>
              <w:tab w:val="right" w:leader="dot" w:pos="9350"/>
            </w:tabs>
            <w:rPr>
              <w:rFonts w:eastAsiaTheme="minorEastAsia"/>
              <w:noProof/>
            </w:rPr>
          </w:pPr>
          <w:hyperlink w:anchor="_Toc111463442" w:history="1">
            <w:r w:rsidR="000A0856" w:rsidRPr="00861472">
              <w:rPr>
                <w:rStyle w:val="Hyperlink"/>
                <w:rFonts w:ascii="Times New Roman" w:eastAsia="Calibri" w:hAnsi="Times New Roman" w:cs="Times New Roman"/>
                <w:noProof/>
                <w:lang w:val="sr-Latn-RS"/>
              </w:rPr>
              <w:t>6. INDIKATIVNI KALENDAR REALIZACIJE POZIVA</w:t>
            </w:r>
            <w:r w:rsidR="000A0856">
              <w:rPr>
                <w:noProof/>
                <w:webHidden/>
              </w:rPr>
              <w:tab/>
            </w:r>
            <w:r w:rsidR="000A0856">
              <w:rPr>
                <w:noProof/>
                <w:webHidden/>
              </w:rPr>
              <w:fldChar w:fldCharType="begin"/>
            </w:r>
            <w:r w:rsidR="000A0856">
              <w:rPr>
                <w:noProof/>
                <w:webHidden/>
              </w:rPr>
              <w:instrText xml:space="preserve"> PAGEREF _Toc111463442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7CCD5E17" w14:textId="2EC366E8" w:rsidR="000A0856" w:rsidRDefault="009D61A4">
          <w:pPr>
            <w:pStyle w:val="TOC1"/>
            <w:tabs>
              <w:tab w:val="right" w:leader="dot" w:pos="9350"/>
            </w:tabs>
            <w:rPr>
              <w:rFonts w:eastAsiaTheme="minorEastAsia"/>
              <w:noProof/>
            </w:rPr>
          </w:pPr>
          <w:hyperlink w:anchor="_Toc111463443" w:history="1">
            <w:r w:rsidR="000A0856" w:rsidRPr="00861472">
              <w:rPr>
                <w:rStyle w:val="Hyperlink"/>
                <w:rFonts w:ascii="Times New Roman" w:eastAsia="Calibri" w:hAnsi="Times New Roman" w:cs="Times New Roman"/>
                <w:noProof/>
                <w:lang w:val="sr-Latn-RS"/>
              </w:rPr>
              <w:t>7. SPISAK DOKUMENTA OVOG POZIVA</w:t>
            </w:r>
            <w:r w:rsidR="000A0856">
              <w:rPr>
                <w:noProof/>
                <w:webHidden/>
              </w:rPr>
              <w:tab/>
            </w:r>
            <w:r w:rsidR="000A0856">
              <w:rPr>
                <w:noProof/>
                <w:webHidden/>
              </w:rPr>
              <w:fldChar w:fldCharType="begin"/>
            </w:r>
            <w:r w:rsidR="000A0856">
              <w:rPr>
                <w:noProof/>
                <w:webHidden/>
              </w:rPr>
              <w:instrText xml:space="preserve"> PAGEREF _Toc111463443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6D9FA54B" w14:textId="0953DE58" w:rsidR="000A0856" w:rsidRDefault="009D61A4">
          <w:pPr>
            <w:pStyle w:val="TOC1"/>
            <w:tabs>
              <w:tab w:val="right" w:leader="dot" w:pos="9350"/>
            </w:tabs>
            <w:rPr>
              <w:rFonts w:eastAsiaTheme="minorEastAsia"/>
              <w:noProof/>
            </w:rPr>
          </w:pPr>
          <w:hyperlink w:anchor="_Toc111463444" w:history="1">
            <w:r w:rsidR="000A0856" w:rsidRPr="00861472">
              <w:rPr>
                <w:rStyle w:val="Hyperlink"/>
                <w:rFonts w:ascii="Times New Roman" w:eastAsia="Calibri" w:hAnsi="Times New Roman" w:cs="Times New Roman"/>
                <w:noProof/>
                <w:lang w:val="sr-Latn-RS"/>
              </w:rPr>
              <w:t>8. ETIČKE KLUZULE I KODEKS PONAŠANJA</w:t>
            </w:r>
            <w:r w:rsidR="000A0856">
              <w:rPr>
                <w:noProof/>
                <w:webHidden/>
              </w:rPr>
              <w:tab/>
            </w:r>
            <w:r w:rsidR="000A0856">
              <w:rPr>
                <w:noProof/>
                <w:webHidden/>
              </w:rPr>
              <w:fldChar w:fldCharType="begin"/>
            </w:r>
            <w:r w:rsidR="000A0856">
              <w:rPr>
                <w:noProof/>
                <w:webHidden/>
              </w:rPr>
              <w:instrText xml:space="preserve"> PAGEREF _Toc111463444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209521B6" w14:textId="0EB68413" w:rsidR="000A0856" w:rsidRDefault="009D61A4">
          <w:pPr>
            <w:pStyle w:val="TOC2"/>
            <w:tabs>
              <w:tab w:val="right" w:leader="dot" w:pos="9350"/>
            </w:tabs>
            <w:rPr>
              <w:rFonts w:eastAsiaTheme="minorEastAsia"/>
              <w:noProof/>
            </w:rPr>
          </w:pPr>
          <w:hyperlink w:anchor="_Toc111463445" w:history="1">
            <w:r w:rsidR="000A0856" w:rsidRPr="00861472">
              <w:rPr>
                <w:rStyle w:val="Hyperlink"/>
                <w:rFonts w:ascii="Times New Roman" w:eastAsia="Calibri" w:hAnsi="Times New Roman" w:cs="Times New Roman"/>
                <w:noProof/>
                <w:lang w:val="sr-Latn-RS"/>
              </w:rPr>
              <w:t>8.1. Odsustvo sukoba interesa</w:t>
            </w:r>
            <w:r w:rsidR="000A0856">
              <w:rPr>
                <w:noProof/>
                <w:webHidden/>
              </w:rPr>
              <w:tab/>
            </w:r>
            <w:r w:rsidR="000A0856">
              <w:rPr>
                <w:noProof/>
                <w:webHidden/>
              </w:rPr>
              <w:fldChar w:fldCharType="begin"/>
            </w:r>
            <w:r w:rsidR="000A0856">
              <w:rPr>
                <w:noProof/>
                <w:webHidden/>
              </w:rPr>
              <w:instrText xml:space="preserve"> PAGEREF _Toc111463445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143B1983" w14:textId="10236139" w:rsidR="000A0856" w:rsidRDefault="009D61A4">
          <w:pPr>
            <w:pStyle w:val="TOC2"/>
            <w:tabs>
              <w:tab w:val="right" w:leader="dot" w:pos="9350"/>
            </w:tabs>
            <w:rPr>
              <w:rFonts w:eastAsiaTheme="minorEastAsia"/>
              <w:noProof/>
            </w:rPr>
          </w:pPr>
          <w:hyperlink w:anchor="_Toc111463446" w:history="1">
            <w:r w:rsidR="000A0856" w:rsidRPr="00861472">
              <w:rPr>
                <w:rStyle w:val="Hyperlink"/>
                <w:rFonts w:ascii="Times New Roman" w:eastAsia="Calibri" w:hAnsi="Times New Roman" w:cs="Times New Roman"/>
                <w:noProof/>
                <w:lang w:val="sr-Latn-RS"/>
              </w:rPr>
              <w:t>8.2. Poštovanje ljudskih prava, kao i ekološkog zakonodavstva i osnovnih radnih standarda</w:t>
            </w:r>
            <w:r w:rsidR="000A0856">
              <w:rPr>
                <w:noProof/>
                <w:webHidden/>
              </w:rPr>
              <w:tab/>
            </w:r>
            <w:r w:rsidR="000A0856">
              <w:rPr>
                <w:noProof/>
                <w:webHidden/>
              </w:rPr>
              <w:fldChar w:fldCharType="begin"/>
            </w:r>
            <w:r w:rsidR="000A0856">
              <w:rPr>
                <w:noProof/>
                <w:webHidden/>
              </w:rPr>
              <w:instrText xml:space="preserve"> PAGEREF _Toc111463446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3A4E7AA0" w14:textId="6C9E9C72" w:rsidR="000A0856" w:rsidRDefault="009D61A4">
          <w:pPr>
            <w:pStyle w:val="TOC2"/>
            <w:tabs>
              <w:tab w:val="right" w:leader="dot" w:pos="9350"/>
            </w:tabs>
            <w:rPr>
              <w:rFonts w:eastAsiaTheme="minorEastAsia"/>
              <w:noProof/>
            </w:rPr>
          </w:pPr>
          <w:hyperlink w:anchor="_Toc111463447" w:history="1">
            <w:r w:rsidR="000A0856" w:rsidRPr="00861472">
              <w:rPr>
                <w:rStyle w:val="Hyperlink"/>
                <w:rFonts w:ascii="Times New Roman" w:eastAsia="Calibri" w:hAnsi="Times New Roman" w:cs="Times New Roman"/>
                <w:noProof/>
                <w:lang w:val="sr-Latn-RS"/>
              </w:rPr>
              <w:t>8.3. Nulta tolerancija na seksualno iskorišćavanje i seksualno zlostavljanje</w:t>
            </w:r>
            <w:r w:rsidR="000A0856">
              <w:rPr>
                <w:noProof/>
                <w:webHidden/>
              </w:rPr>
              <w:tab/>
            </w:r>
            <w:r w:rsidR="000A0856">
              <w:rPr>
                <w:noProof/>
                <w:webHidden/>
              </w:rPr>
              <w:fldChar w:fldCharType="begin"/>
            </w:r>
            <w:r w:rsidR="000A0856">
              <w:rPr>
                <w:noProof/>
                <w:webHidden/>
              </w:rPr>
              <w:instrText xml:space="preserve"> PAGEREF _Toc111463447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6FC32344" w14:textId="6A08FC89" w:rsidR="000A0856" w:rsidRDefault="009D61A4">
          <w:pPr>
            <w:pStyle w:val="TOC2"/>
            <w:tabs>
              <w:tab w:val="right" w:leader="dot" w:pos="9350"/>
            </w:tabs>
            <w:rPr>
              <w:rFonts w:eastAsiaTheme="minorEastAsia"/>
              <w:noProof/>
            </w:rPr>
          </w:pPr>
          <w:hyperlink w:anchor="_Toc111463448" w:history="1">
            <w:r w:rsidR="000A0856" w:rsidRPr="00861472">
              <w:rPr>
                <w:rStyle w:val="Hyperlink"/>
                <w:rFonts w:ascii="Times New Roman" w:eastAsia="Calibri" w:hAnsi="Times New Roman" w:cs="Times New Roman"/>
                <w:noProof/>
                <w:lang w:val="sr-Latn-RS"/>
              </w:rPr>
              <w:t>8.4. Borba protiv korupcije i mita</w:t>
            </w:r>
            <w:r w:rsidR="000A0856">
              <w:rPr>
                <w:noProof/>
                <w:webHidden/>
              </w:rPr>
              <w:tab/>
            </w:r>
            <w:r w:rsidR="000A0856">
              <w:rPr>
                <w:noProof/>
                <w:webHidden/>
              </w:rPr>
              <w:fldChar w:fldCharType="begin"/>
            </w:r>
            <w:r w:rsidR="000A0856">
              <w:rPr>
                <w:noProof/>
                <w:webHidden/>
              </w:rPr>
              <w:instrText xml:space="preserve"> PAGEREF _Toc111463448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2C2CCB0F" w14:textId="76D5F900" w:rsidR="000A0856" w:rsidRDefault="009D61A4">
          <w:pPr>
            <w:pStyle w:val="TOC2"/>
            <w:tabs>
              <w:tab w:val="right" w:leader="dot" w:pos="9350"/>
            </w:tabs>
            <w:rPr>
              <w:rFonts w:eastAsiaTheme="minorEastAsia"/>
              <w:noProof/>
            </w:rPr>
          </w:pPr>
          <w:hyperlink w:anchor="_Toc111463449" w:history="1">
            <w:r w:rsidR="000A0856" w:rsidRPr="00861472">
              <w:rPr>
                <w:rStyle w:val="Hyperlink"/>
                <w:rFonts w:ascii="Times New Roman" w:eastAsia="Calibri" w:hAnsi="Times New Roman" w:cs="Times New Roman"/>
                <w:noProof/>
                <w:lang w:val="sr-Latn-RS"/>
              </w:rPr>
              <w:t>8.5. Neuobičajeni komercijalni troškovi</w:t>
            </w:r>
            <w:r w:rsidR="000A0856">
              <w:rPr>
                <w:noProof/>
                <w:webHidden/>
              </w:rPr>
              <w:tab/>
            </w:r>
            <w:r w:rsidR="000A0856">
              <w:rPr>
                <w:noProof/>
                <w:webHidden/>
              </w:rPr>
              <w:fldChar w:fldCharType="begin"/>
            </w:r>
            <w:r w:rsidR="000A0856">
              <w:rPr>
                <w:noProof/>
                <w:webHidden/>
              </w:rPr>
              <w:instrText xml:space="preserve"> PAGEREF _Toc111463449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4D76D2E5" w14:textId="44447BBC" w:rsidR="000A0856" w:rsidRDefault="009D61A4">
          <w:pPr>
            <w:pStyle w:val="TOC2"/>
            <w:tabs>
              <w:tab w:val="right" w:leader="dot" w:pos="9350"/>
            </w:tabs>
            <w:rPr>
              <w:rFonts w:eastAsiaTheme="minorEastAsia"/>
              <w:noProof/>
            </w:rPr>
          </w:pPr>
          <w:hyperlink w:anchor="_Toc111463450" w:history="1">
            <w:r w:rsidR="000A0856" w:rsidRPr="00861472">
              <w:rPr>
                <w:rStyle w:val="Hyperlink"/>
                <w:rFonts w:ascii="Times New Roman" w:eastAsia="Calibri" w:hAnsi="Times New Roman" w:cs="Times New Roman"/>
                <w:noProof/>
                <w:lang w:val="sr-Latn-RS"/>
              </w:rPr>
              <w:t>8.6. Kršenje obaveza, nepravilnosti ili prevara</w:t>
            </w:r>
            <w:r w:rsidR="000A0856">
              <w:rPr>
                <w:noProof/>
                <w:webHidden/>
              </w:rPr>
              <w:tab/>
            </w:r>
            <w:r w:rsidR="000A0856">
              <w:rPr>
                <w:noProof/>
                <w:webHidden/>
              </w:rPr>
              <w:fldChar w:fldCharType="begin"/>
            </w:r>
            <w:r w:rsidR="000A0856">
              <w:rPr>
                <w:noProof/>
                <w:webHidden/>
              </w:rPr>
              <w:instrText xml:space="preserve"> PAGEREF _Toc111463450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628569DD" w14:textId="483CB2F3" w:rsidR="000A0856" w:rsidRDefault="009D61A4">
          <w:pPr>
            <w:pStyle w:val="TOC1"/>
            <w:tabs>
              <w:tab w:val="right" w:leader="dot" w:pos="9350"/>
            </w:tabs>
            <w:rPr>
              <w:rFonts w:eastAsiaTheme="minorEastAsia"/>
              <w:noProof/>
            </w:rPr>
          </w:pPr>
          <w:hyperlink w:anchor="_Toc111463451" w:history="1">
            <w:r w:rsidR="000A0856" w:rsidRPr="00861472">
              <w:rPr>
                <w:rStyle w:val="Hyperlink"/>
                <w:rFonts w:ascii="Times New Roman" w:eastAsia="Calibri" w:hAnsi="Times New Roman" w:cs="Times New Roman"/>
                <w:noProof/>
                <w:lang w:val="sr-Latn-RS"/>
              </w:rPr>
              <w:t>9. TROŠKOVI NADMETANJA</w:t>
            </w:r>
            <w:r w:rsidR="000A0856">
              <w:rPr>
                <w:noProof/>
                <w:webHidden/>
              </w:rPr>
              <w:tab/>
            </w:r>
            <w:r w:rsidR="000A0856">
              <w:rPr>
                <w:noProof/>
                <w:webHidden/>
              </w:rPr>
              <w:fldChar w:fldCharType="begin"/>
            </w:r>
            <w:r w:rsidR="000A0856">
              <w:rPr>
                <w:noProof/>
                <w:webHidden/>
              </w:rPr>
              <w:instrText xml:space="preserve"> PAGEREF _Toc111463451 \h </w:instrText>
            </w:r>
            <w:r w:rsidR="000A0856">
              <w:rPr>
                <w:noProof/>
                <w:webHidden/>
              </w:rPr>
            </w:r>
            <w:r w:rsidR="000A0856">
              <w:rPr>
                <w:noProof/>
                <w:webHidden/>
              </w:rPr>
              <w:fldChar w:fldCharType="separate"/>
            </w:r>
            <w:r w:rsidR="000A0856">
              <w:rPr>
                <w:noProof/>
                <w:webHidden/>
              </w:rPr>
              <w:t>13</w:t>
            </w:r>
            <w:r w:rsidR="000A0856">
              <w:rPr>
                <w:noProof/>
                <w:webHidden/>
              </w:rPr>
              <w:fldChar w:fldCharType="end"/>
            </w:r>
          </w:hyperlink>
        </w:p>
        <w:p w14:paraId="4DC65EF4" w14:textId="333B38D9" w:rsidR="002D2401" w:rsidRPr="00CB4036" w:rsidRDefault="00223A33" w:rsidP="00CB4036">
          <w:pPr>
            <w:pStyle w:val="TOC1"/>
            <w:tabs>
              <w:tab w:val="right" w:leader="dot" w:pos="9350"/>
            </w:tabs>
            <w:rPr>
              <w:rFonts w:eastAsiaTheme="minorEastAsia"/>
              <w:noProof/>
            </w:rPr>
          </w:pPr>
          <w:r w:rsidRPr="008068E2">
            <w:rPr>
              <w:rFonts w:ascii="Times New Roman" w:hAnsi="Times New Roman" w:cs="Times New Roman"/>
              <w:b/>
              <w:bCs/>
              <w:noProof/>
              <w:sz w:val="21"/>
              <w:szCs w:val="21"/>
              <w:lang w:val="sr-Latn-RS"/>
            </w:rPr>
            <w:fldChar w:fldCharType="end"/>
          </w:r>
        </w:p>
      </w:sdtContent>
    </w:sdt>
    <w:p w14:paraId="7ABED498" w14:textId="02951002" w:rsidR="00D85835" w:rsidRPr="00D94D0E" w:rsidRDefault="0092720E" w:rsidP="00CB784C">
      <w:pPr>
        <w:pStyle w:val="Heading1"/>
        <w:numPr>
          <w:ilvl w:val="0"/>
          <w:numId w:val="23"/>
        </w:numPr>
        <w:spacing w:before="0" w:after="120" w:line="240" w:lineRule="auto"/>
        <w:rPr>
          <w:rFonts w:ascii="Times New Roman" w:eastAsia="Calibri" w:hAnsi="Times New Roman" w:cs="Times New Roman"/>
          <w:b/>
          <w:sz w:val="23"/>
          <w:szCs w:val="23"/>
          <w:lang w:val="sr-Latn-RS"/>
        </w:rPr>
      </w:pPr>
      <w:r w:rsidRPr="00517B34">
        <w:rPr>
          <w:rFonts w:eastAsia="Calibri"/>
          <w:sz w:val="24"/>
          <w:szCs w:val="24"/>
          <w:lang w:val="sr-Latn-RS"/>
        </w:rPr>
        <w:br w:type="page"/>
      </w:r>
      <w:bookmarkStart w:id="0" w:name="_Toc111463419"/>
      <w:r w:rsidR="00E35F04" w:rsidRPr="00D94D0E">
        <w:rPr>
          <w:rFonts w:ascii="Times New Roman" w:eastAsia="Calibri" w:hAnsi="Times New Roman" w:cs="Times New Roman"/>
          <w:sz w:val="23"/>
          <w:szCs w:val="23"/>
          <w:lang w:val="sr-Latn-RS"/>
        </w:rPr>
        <w:lastRenderedPageBreak/>
        <w:t>OSNOVNE INFORMACIJE</w:t>
      </w:r>
      <w:bookmarkEnd w:id="0"/>
    </w:p>
    <w:p w14:paraId="5874D6DE" w14:textId="7597441D" w:rsidR="00E35F04" w:rsidRPr="00D94D0E" w:rsidRDefault="00E35F04" w:rsidP="00E35F04">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Caritas Švajcarska (CACH) od januara 2022. sprovodi projekat Uticaj mladih na životnu sredinu (YENI) koji finansira Švajcarska agencija za razvoj i saradnju i Caritas Šva</w:t>
      </w:r>
      <w:r w:rsidR="00FE6AA8" w:rsidRPr="00D94D0E">
        <w:rPr>
          <w:rFonts w:ascii="Times New Roman" w:eastAsia="Calibri" w:hAnsi="Times New Roman" w:cs="Times New Roman"/>
          <w:sz w:val="23"/>
          <w:szCs w:val="23"/>
          <w:lang w:val="sr-Latn-RS"/>
        </w:rPr>
        <w:t>j</w:t>
      </w:r>
      <w:r w:rsidRPr="00D94D0E">
        <w:rPr>
          <w:rFonts w:ascii="Times New Roman" w:eastAsia="Calibri" w:hAnsi="Times New Roman" w:cs="Times New Roman"/>
          <w:sz w:val="23"/>
          <w:szCs w:val="23"/>
          <w:lang w:val="sr-Latn-RS"/>
        </w:rPr>
        <w:t>carska uz sufinansiranje Ministarstva regionalnog razvoja.</w:t>
      </w:r>
    </w:p>
    <w:p w14:paraId="68550E7D" w14:textId="1563E1E3" w:rsidR="003645E6" w:rsidRPr="00D94D0E" w:rsidRDefault="00E35F04" w:rsidP="00E35F04">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b/>
          <w:bCs/>
          <w:sz w:val="23"/>
          <w:szCs w:val="23"/>
          <w:lang w:val="sr-Latn-RS"/>
        </w:rPr>
        <w:t>Projekat YENI</w:t>
      </w:r>
      <w:r w:rsidRPr="00D94D0E">
        <w:rPr>
          <w:rFonts w:ascii="Times New Roman" w:eastAsia="Calibri" w:hAnsi="Times New Roman" w:cs="Times New Roman"/>
          <w:sz w:val="23"/>
          <w:szCs w:val="23"/>
          <w:lang w:val="sr-Latn-RS"/>
        </w:rPr>
        <w:t xml:space="preserve"> ima glavni cilj kako sledi</w:t>
      </w:r>
      <w:r w:rsidR="0092720E" w:rsidRPr="00D94D0E">
        <w:rPr>
          <w:rFonts w:ascii="Times New Roman" w:eastAsia="Calibri" w:hAnsi="Times New Roman" w:cs="Times New Roman"/>
          <w:sz w:val="23"/>
          <w:szCs w:val="23"/>
          <w:lang w:val="sr-Latn-RS"/>
        </w:rPr>
        <w:t xml:space="preserve">: </w:t>
      </w:r>
    </w:p>
    <w:p w14:paraId="4F3B775E" w14:textId="04DF6AB1" w:rsidR="003645E6" w:rsidRPr="00D94D0E" w:rsidRDefault="00E35F0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i/>
          <w:iCs/>
          <w:sz w:val="23"/>
          <w:szCs w:val="23"/>
          <w:lang w:val="sr-Latn-RS"/>
        </w:rPr>
        <w:t>Kosovske opštine ostvaruju klimatske akcije i zaštitu životne sredine, kroz aktivno angažovanje mladih</w:t>
      </w:r>
      <w:r w:rsidR="0092720E" w:rsidRPr="00D94D0E">
        <w:rPr>
          <w:rFonts w:ascii="Times New Roman" w:eastAsia="Calibri" w:hAnsi="Times New Roman" w:cs="Times New Roman"/>
          <w:sz w:val="23"/>
          <w:szCs w:val="23"/>
          <w:lang w:val="sr-Latn-RS"/>
        </w:rPr>
        <w:t xml:space="preserve">. </w:t>
      </w:r>
    </w:p>
    <w:p w14:paraId="0A0CAE4B"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31D13076" w14:textId="23872A3F" w:rsidR="0092720E" w:rsidRPr="00D94D0E" w:rsidRDefault="00E35F0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Ovo će se postići edukacijom i mobilizacijom mladih iz 60 srednjih škola širom Kosova o klimatskim promenama i pitanjima životne sredine. Tema će biti osnažena osnivanjem i jačanjem Eko klubova i korišćenjem postojećih saveta učenika iz oblasti zaštite klime i životne sredine. Kao rezultat toga, mobilisani mladi će aktivno učestvovati u izradi Lokalnih ekoloških akcionih planova (LEAP) u svojim opštinama. Tri glavna ishoda YENI projekta su sledeća</w:t>
      </w:r>
      <w:r w:rsidR="0092720E" w:rsidRPr="00D94D0E">
        <w:rPr>
          <w:rFonts w:ascii="Times New Roman" w:eastAsia="Calibri" w:hAnsi="Times New Roman" w:cs="Times New Roman"/>
          <w:sz w:val="23"/>
          <w:szCs w:val="23"/>
          <w:lang w:val="sr-Latn-RS"/>
        </w:rPr>
        <w:t>:</w:t>
      </w:r>
    </w:p>
    <w:p w14:paraId="136C72CE"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7DFAF835" w14:textId="77777777" w:rsidR="00C875B0" w:rsidRPr="00D94D0E" w:rsidRDefault="00C875B0" w:rsidP="00C875B0">
      <w:pPr>
        <w:numPr>
          <w:ilvl w:val="0"/>
          <w:numId w:val="1"/>
        </w:num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Omladina viših srednjih škola aktivno preduzima održive mere i prepoznata je kao partner za akciju protiv klimatskih promena od strane lokalnih i nacionalnih vlasti;</w:t>
      </w:r>
    </w:p>
    <w:p w14:paraId="2011149F" w14:textId="77777777" w:rsidR="00C875B0" w:rsidRPr="00D94D0E" w:rsidRDefault="00C875B0" w:rsidP="00C875B0">
      <w:pPr>
        <w:numPr>
          <w:ilvl w:val="0"/>
          <w:numId w:val="1"/>
        </w:num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Lokalni ekološki akcioni planovi koji se fokusiraju na klimatske promene su odobreni uključujući mlade i sprovedeni su u skladu sa drugim dokumentima politike na opštinskom nivou;</w:t>
      </w:r>
    </w:p>
    <w:p w14:paraId="7DA50DA9" w14:textId="4566E513" w:rsidR="0092720E" w:rsidRPr="00D94D0E" w:rsidRDefault="00C875B0" w:rsidP="00C875B0">
      <w:pPr>
        <w:numPr>
          <w:ilvl w:val="0"/>
          <w:numId w:val="1"/>
        </w:num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Opštinske direkcije za obrazovanje, saveti učenika, eko klubovi i učenici postigli uspeh svojim inicijativama za klimatske promene u svojim opštinama</w:t>
      </w:r>
      <w:r w:rsidR="0092720E" w:rsidRPr="00D94D0E">
        <w:rPr>
          <w:rFonts w:ascii="Times New Roman" w:eastAsia="Calibri" w:hAnsi="Times New Roman" w:cs="Times New Roman"/>
          <w:i/>
          <w:iCs/>
          <w:sz w:val="23"/>
          <w:szCs w:val="23"/>
          <w:lang w:val="sr-Latn-RS"/>
        </w:rPr>
        <w:t>.</w:t>
      </w:r>
    </w:p>
    <w:p w14:paraId="4F8F3EBE" w14:textId="77777777" w:rsidR="000576A6" w:rsidRPr="00D94D0E" w:rsidRDefault="000576A6" w:rsidP="000576A6">
      <w:pPr>
        <w:spacing w:after="0" w:line="240" w:lineRule="auto"/>
        <w:ind w:left="1260"/>
        <w:jc w:val="both"/>
        <w:rPr>
          <w:rFonts w:ascii="Times New Roman" w:eastAsia="Calibri" w:hAnsi="Times New Roman" w:cs="Times New Roman"/>
          <w:i/>
          <w:iCs/>
          <w:sz w:val="23"/>
          <w:szCs w:val="23"/>
          <w:lang w:val="sr-Latn-RS"/>
        </w:rPr>
      </w:pPr>
    </w:p>
    <w:p w14:paraId="400A00AF" w14:textId="176EF2E1" w:rsidR="0092720E" w:rsidRPr="00D94D0E" w:rsidRDefault="00C875B0"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CACH, odnosno YENI projekat, ima za cilj da mladima pruži klimatski angažman i viziju, kao i dopunske veštine, kako bi im omogućio da postanu aktivni građani i daju svoj doprinos ublažavanju ili prilagođavanju klimatskim promenama (CC). Eko-klubovi ili slični mehanizmi za mlade nisu uspostavljeni u svim višim srednjim školama na Kosovu. Međutim, većina škola je osnovala savete učenika, ali se samo mali deo bavi zaštitom životne sredine. Stoga, sa edukacijom o klimatskim promenama i razvojem ekoloških veština, mlade devojke i dečaci na Kosovu mogu igrati aktivnu ulogu u zaštiti i poboljšanju životne sredine. Oni mogu promeniti svoj način života i način na koji to utiče na životnu sredinu, osim toga, mogu izgraditi društvene i individualne kapacitete i stavove za klimatske promene. Oni mogu učiniti svoje domove, škole i omladinske organizacije ekološki prihvatljivijim usvajanjem klimatski prihvatljivih praksi, recikliranjem različitih materijala, kao i očuvanjem resursa kao što su voda i struja. Angažovanje mladih u zaštiti životne sredine ne samo da stvara direktan uticaj na promenu ponašanja i stavova mladih, već može da utiče i na njihove roditelje, rođake i porodice</w:t>
      </w:r>
      <w:r w:rsidR="0092720E" w:rsidRPr="00D94D0E">
        <w:rPr>
          <w:rFonts w:ascii="Times New Roman" w:eastAsia="Calibri" w:hAnsi="Times New Roman" w:cs="Times New Roman"/>
          <w:sz w:val="23"/>
          <w:szCs w:val="23"/>
          <w:lang w:val="sr-Latn-RS"/>
        </w:rPr>
        <w:t xml:space="preserve">. </w:t>
      </w:r>
    </w:p>
    <w:p w14:paraId="16686793"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2FFC5D7A" w14:textId="3E5A30F8" w:rsidR="002D2401" w:rsidRPr="00D94D0E" w:rsidRDefault="00E862C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Eko klubovi u školama podstiču učenike da se uključe u značajne ekološke aktivnosti i projekte. To je forum za učenike da dopru i utiču na svoje roditelje i susedske zajednice kako bi promovisali odgovorno ponašanje prema životnoj sredini i klimi, omogućavajući učenicima da izađu izvan granica nastavnog plana i programa i istražuju ekološke koncepte i akcije. Dok svi, svuda, naglašavaju važnost „učenja da se živi održivo“, okruženje i konkretna promena ponašanja ostaju sekundarna briga u formalnom obrazovnom sistemu. Stvaranje svesti i osetljivosti kod učenika za ekološka pitanja i probleme vezane za njih samo je početak za to. Prenošenje znanja i podsticanje na promenu ponašanja pomaže pojedincima i društvenim grupama da steknu različita iskustva i osnovno razumevanje životne sredine i povezanih problema, ali takođe pomaže u prilagođavanju ponašanja sledeće generacije</w:t>
      </w:r>
      <w:r w:rsidR="0092720E" w:rsidRPr="00D94D0E">
        <w:rPr>
          <w:rFonts w:ascii="Times New Roman" w:eastAsia="Calibri" w:hAnsi="Times New Roman" w:cs="Times New Roman"/>
          <w:sz w:val="23"/>
          <w:szCs w:val="23"/>
          <w:lang w:val="sr-Latn-RS"/>
        </w:rPr>
        <w:t xml:space="preserve">. </w:t>
      </w:r>
    </w:p>
    <w:p w14:paraId="25156746"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5AC90FD1" w14:textId="69E3C8F4" w:rsidR="0092720E" w:rsidRPr="00D94D0E" w:rsidRDefault="00E862C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Izgradnja stavova za pomoć pojedincima i društvenim grupama da steknu skup vrednosti i osećaja brige za životnu sredinu i motivacije za aktivno učešće u zaštiti životne sredine. Eko-klubovi su jedan od načina da se podstakne interesovanje i uključenost i mogu biti veoma korisni, posebno kada se učenicima da odgovornost da donose sopstvene odluke o promenama koje žele da vide i prilika da poboljšaju sopstveno školsko okruženje</w:t>
      </w:r>
      <w:r w:rsidR="0092720E" w:rsidRPr="00D94D0E">
        <w:rPr>
          <w:rFonts w:ascii="Times New Roman" w:eastAsia="Calibri" w:hAnsi="Times New Roman" w:cs="Times New Roman"/>
          <w:sz w:val="23"/>
          <w:szCs w:val="23"/>
          <w:lang w:val="sr-Latn-RS"/>
        </w:rPr>
        <w:t>.</w:t>
      </w:r>
    </w:p>
    <w:p w14:paraId="6E70A163" w14:textId="149CD3F3" w:rsidR="0092720E" w:rsidRPr="00D94D0E" w:rsidRDefault="00E862C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lastRenderedPageBreak/>
        <w:t>Predviđeni dodatni ishod rezervisan je za uključivanje i doprinos omladine školskog uzrasta razvoju LEAP-a, u koji će se ugraditi predlozi mladih. Štaviše, ovaj dokument mora biti usklađen sa drugim dokumentima na lokalnom nivou kako bi se stvorila sinergija akcija sa drugim akterima koji su aktivni na opštinskom nivou. Konačno, u ovom procesu, Saveti učenika i Eko-klubovi će uskladiti svoje napore sa drugim omladinskim i ekološkim nevladinim organizacijama i OCD grupama kako bi povećali napore zagovaranja i lobiranja i imali veći uticaj na lokalne vlasti. Zagovaranje i lobiranje su od suštinskog značaja kako mladi ne bi bili zaostali u razgovoru, posebno mladi ljudi u višim srednjim školama na Kosovu, koji je ključni akter u procesu održivog razvoja. Zagovaranje mladih je ključni faktor u razvoju i komunikaciji o pitanjima klimatskih promena i zaštite životne sredine</w:t>
      </w:r>
      <w:r w:rsidR="0092720E" w:rsidRPr="00D94D0E">
        <w:rPr>
          <w:rFonts w:ascii="Times New Roman" w:eastAsia="Calibri" w:hAnsi="Times New Roman" w:cs="Times New Roman"/>
          <w:sz w:val="23"/>
          <w:szCs w:val="23"/>
          <w:lang w:val="sr-Latn-RS"/>
        </w:rPr>
        <w:t>.</w:t>
      </w:r>
    </w:p>
    <w:p w14:paraId="09B6FA98" w14:textId="21D0AD6F" w:rsidR="006C4A85" w:rsidRDefault="006C4A85" w:rsidP="00CB784C">
      <w:pPr>
        <w:spacing w:after="0" w:line="240" w:lineRule="auto"/>
        <w:jc w:val="both"/>
        <w:rPr>
          <w:rFonts w:ascii="Times New Roman" w:eastAsia="Calibri" w:hAnsi="Times New Roman" w:cs="Times New Roman"/>
          <w:sz w:val="23"/>
          <w:szCs w:val="23"/>
          <w:lang w:val="sr-Latn-RS"/>
        </w:rPr>
      </w:pPr>
    </w:p>
    <w:p w14:paraId="5D9A2FFF" w14:textId="77777777" w:rsidR="00D94D0E" w:rsidRPr="00D94D0E" w:rsidRDefault="00D94D0E" w:rsidP="00CB784C">
      <w:pPr>
        <w:spacing w:after="0" w:line="240" w:lineRule="auto"/>
        <w:jc w:val="both"/>
        <w:rPr>
          <w:rFonts w:ascii="Times New Roman" w:eastAsia="Calibri" w:hAnsi="Times New Roman" w:cs="Times New Roman"/>
          <w:sz w:val="23"/>
          <w:szCs w:val="23"/>
          <w:lang w:val="sr-Latn-RS"/>
        </w:rPr>
      </w:pPr>
    </w:p>
    <w:p w14:paraId="71EC3259" w14:textId="65B1BD16" w:rsidR="0092720E" w:rsidRPr="00D94D0E" w:rsidRDefault="00CB1EED" w:rsidP="00CB784C">
      <w:pPr>
        <w:pStyle w:val="Heading1"/>
        <w:spacing w:before="0" w:after="120" w:line="240" w:lineRule="auto"/>
        <w:rPr>
          <w:rFonts w:ascii="Times New Roman" w:eastAsia="Calibri" w:hAnsi="Times New Roman" w:cs="Times New Roman"/>
          <w:sz w:val="23"/>
          <w:szCs w:val="23"/>
          <w:lang w:val="sr-Latn-RS"/>
        </w:rPr>
      </w:pPr>
      <w:bookmarkStart w:id="1" w:name="_Toc111463420"/>
      <w:r w:rsidRPr="00D94D0E">
        <w:rPr>
          <w:rFonts w:ascii="Times New Roman" w:eastAsia="Calibri" w:hAnsi="Times New Roman" w:cs="Times New Roman"/>
          <w:sz w:val="23"/>
          <w:szCs w:val="23"/>
          <w:lang w:val="sr-Latn-RS"/>
        </w:rPr>
        <w:t xml:space="preserve">2. </w:t>
      </w:r>
      <w:r w:rsidR="00E862C4" w:rsidRPr="00D94D0E">
        <w:rPr>
          <w:rFonts w:ascii="Times New Roman" w:eastAsia="Calibri" w:hAnsi="Times New Roman" w:cs="Times New Roman"/>
          <w:sz w:val="23"/>
          <w:szCs w:val="23"/>
          <w:lang w:val="sr-Latn-RS"/>
        </w:rPr>
        <w:t>CILJ POZIVA</w:t>
      </w:r>
      <w:bookmarkEnd w:id="1"/>
    </w:p>
    <w:p w14:paraId="54FCC047" w14:textId="21339FA2" w:rsidR="0092720E" w:rsidRPr="00D94D0E" w:rsidRDefault="00E862C4" w:rsidP="00CB784C">
      <w:pPr>
        <w:spacing w:after="6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bCs/>
          <w:sz w:val="23"/>
          <w:szCs w:val="23"/>
          <w:lang w:val="sr-Latn-RS"/>
        </w:rPr>
        <w:t>Glavni cilj ovog Poziva je</w:t>
      </w:r>
      <w:r w:rsidR="0092720E" w:rsidRPr="00D94D0E">
        <w:rPr>
          <w:rFonts w:ascii="Times New Roman" w:eastAsia="Calibri" w:hAnsi="Times New Roman" w:cs="Times New Roman"/>
          <w:bCs/>
          <w:sz w:val="23"/>
          <w:szCs w:val="23"/>
          <w:lang w:val="sr-Latn-RS"/>
        </w:rPr>
        <w:t>:</w:t>
      </w:r>
    </w:p>
    <w:p w14:paraId="7F69365C" w14:textId="708CBB80" w:rsidR="0092720E" w:rsidRPr="00D94D0E" w:rsidRDefault="00B94B29" w:rsidP="00CB784C">
      <w:pPr>
        <w:pBdr>
          <w:top w:val="single" w:sz="4" w:space="0"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i/>
          <w:iCs/>
          <w:sz w:val="23"/>
          <w:szCs w:val="23"/>
          <w:lang w:val="sr-Latn-RS"/>
        </w:rPr>
      </w:pPr>
      <w:r w:rsidRPr="00D94D0E">
        <w:rPr>
          <w:rFonts w:ascii="Times New Roman" w:eastAsia="Calibri" w:hAnsi="Times New Roman" w:cs="Times New Roman"/>
          <w:b/>
          <w:bCs/>
          <w:i/>
          <w:iCs/>
          <w:sz w:val="23"/>
          <w:szCs w:val="23"/>
          <w:lang w:val="sr-Latn-RS"/>
        </w:rPr>
        <w:t xml:space="preserve">Osnažiti učenike viših srednjih škola na Kosovu u oblasti klimatskih promena i životne sredine u </w:t>
      </w:r>
      <w:r w:rsidR="005D641A" w:rsidRPr="00D94D0E">
        <w:rPr>
          <w:rFonts w:ascii="Times New Roman" w:eastAsia="Calibri" w:hAnsi="Times New Roman" w:cs="Times New Roman"/>
          <w:b/>
          <w:bCs/>
          <w:i/>
          <w:iCs/>
          <w:sz w:val="23"/>
          <w:szCs w:val="23"/>
          <w:lang w:val="sr-Latn-RS"/>
        </w:rPr>
        <w:t>dva</w:t>
      </w:r>
      <w:r w:rsidRPr="00D94D0E">
        <w:rPr>
          <w:rFonts w:ascii="Times New Roman" w:eastAsia="Calibri" w:hAnsi="Times New Roman" w:cs="Times New Roman"/>
          <w:b/>
          <w:bCs/>
          <w:i/>
          <w:iCs/>
          <w:sz w:val="23"/>
          <w:szCs w:val="23"/>
          <w:lang w:val="sr-Latn-RS"/>
        </w:rPr>
        <w:t xml:space="preserve"> (</w:t>
      </w:r>
      <w:r w:rsidR="005D641A" w:rsidRPr="00D94D0E">
        <w:rPr>
          <w:rFonts w:ascii="Times New Roman" w:eastAsia="Calibri" w:hAnsi="Times New Roman" w:cs="Times New Roman"/>
          <w:b/>
          <w:bCs/>
          <w:i/>
          <w:iCs/>
          <w:sz w:val="23"/>
          <w:szCs w:val="23"/>
          <w:lang w:val="sr-Latn-RS"/>
        </w:rPr>
        <w:t>2</w:t>
      </w:r>
      <w:r w:rsidRPr="00D94D0E">
        <w:rPr>
          <w:rFonts w:ascii="Times New Roman" w:eastAsia="Calibri" w:hAnsi="Times New Roman" w:cs="Times New Roman"/>
          <w:b/>
          <w:bCs/>
          <w:i/>
          <w:iCs/>
          <w:sz w:val="23"/>
          <w:szCs w:val="23"/>
          <w:lang w:val="sr-Latn-RS"/>
        </w:rPr>
        <w:t>) regiona Kosova</w:t>
      </w:r>
      <w:r w:rsidR="005B1402" w:rsidRPr="00D94D0E">
        <w:rPr>
          <w:rFonts w:ascii="Times New Roman" w:eastAsia="Calibri" w:hAnsi="Times New Roman" w:cs="Times New Roman"/>
          <w:b/>
          <w:bCs/>
          <w:i/>
          <w:iCs/>
          <w:sz w:val="23"/>
          <w:szCs w:val="23"/>
          <w:lang w:val="sr-Latn-RS"/>
        </w:rPr>
        <w:t xml:space="preserve"> sever.</w:t>
      </w:r>
    </w:p>
    <w:p w14:paraId="02576E12" w14:textId="77777777" w:rsidR="0092720E" w:rsidRPr="00D94D0E" w:rsidRDefault="0092720E" w:rsidP="00CB784C">
      <w:pPr>
        <w:spacing w:after="0" w:line="240" w:lineRule="auto"/>
        <w:jc w:val="both"/>
        <w:rPr>
          <w:rFonts w:ascii="Times New Roman" w:eastAsia="Calibri" w:hAnsi="Times New Roman" w:cs="Times New Roman"/>
          <w:bCs/>
          <w:sz w:val="23"/>
          <w:szCs w:val="23"/>
          <w:lang w:val="sr-Latn-RS"/>
        </w:rPr>
      </w:pPr>
      <w:r w:rsidRPr="00D94D0E">
        <w:rPr>
          <w:rFonts w:ascii="Times New Roman" w:eastAsia="Calibri" w:hAnsi="Times New Roman" w:cs="Times New Roman"/>
          <w:bCs/>
          <w:sz w:val="23"/>
          <w:szCs w:val="23"/>
          <w:lang w:val="sr-Latn-RS"/>
        </w:rPr>
        <w:t xml:space="preserve"> </w:t>
      </w:r>
    </w:p>
    <w:p w14:paraId="75E3D210" w14:textId="31E42BE5" w:rsidR="00B94B29" w:rsidRPr="00D94D0E" w:rsidRDefault="00B94B29" w:rsidP="00B94B29">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Stoga je svrha poziva da se angažuje </w:t>
      </w:r>
      <w:r w:rsidR="00FA26E2">
        <w:rPr>
          <w:rFonts w:ascii="Times New Roman" w:eastAsia="Calibri" w:hAnsi="Times New Roman" w:cs="Times New Roman"/>
          <w:b/>
          <w:bCs/>
          <w:sz w:val="23"/>
          <w:szCs w:val="23"/>
          <w:lang w:val="sr-Latn-RS"/>
        </w:rPr>
        <w:t>jedna (1)</w:t>
      </w:r>
      <w:r w:rsidRPr="00D94D0E">
        <w:rPr>
          <w:rFonts w:ascii="Times New Roman" w:eastAsia="Calibri" w:hAnsi="Times New Roman" w:cs="Times New Roman"/>
          <w:b/>
          <w:bCs/>
          <w:sz w:val="23"/>
          <w:szCs w:val="23"/>
          <w:lang w:val="sr-Latn-RS"/>
        </w:rPr>
        <w:t xml:space="preserve"> lokaln</w:t>
      </w:r>
      <w:r w:rsidR="00FA26E2">
        <w:rPr>
          <w:rFonts w:ascii="Times New Roman" w:eastAsia="Calibri" w:hAnsi="Times New Roman" w:cs="Times New Roman"/>
          <w:b/>
          <w:bCs/>
          <w:sz w:val="23"/>
          <w:szCs w:val="23"/>
          <w:lang w:val="sr-Latn-RS"/>
        </w:rPr>
        <w:t>a</w:t>
      </w:r>
      <w:r w:rsidRPr="00D94D0E">
        <w:rPr>
          <w:rFonts w:ascii="Times New Roman" w:eastAsia="Calibri" w:hAnsi="Times New Roman" w:cs="Times New Roman"/>
          <w:b/>
          <w:bCs/>
          <w:sz w:val="23"/>
          <w:szCs w:val="23"/>
          <w:lang w:val="sr-Latn-RS"/>
        </w:rPr>
        <w:t xml:space="preserve"> nevladin</w:t>
      </w:r>
      <w:r w:rsidR="00FA26E2">
        <w:rPr>
          <w:rFonts w:ascii="Times New Roman" w:eastAsia="Calibri" w:hAnsi="Times New Roman" w:cs="Times New Roman"/>
          <w:b/>
          <w:bCs/>
          <w:sz w:val="23"/>
          <w:szCs w:val="23"/>
          <w:lang w:val="sr-Latn-RS"/>
        </w:rPr>
        <w:t>a</w:t>
      </w:r>
      <w:r w:rsidRPr="00D94D0E">
        <w:rPr>
          <w:rFonts w:ascii="Times New Roman" w:eastAsia="Calibri" w:hAnsi="Times New Roman" w:cs="Times New Roman"/>
          <w:b/>
          <w:bCs/>
          <w:sz w:val="23"/>
          <w:szCs w:val="23"/>
          <w:lang w:val="sr-Latn-RS"/>
        </w:rPr>
        <w:t xml:space="preserve"> organizacija (NVO) aktivn</w:t>
      </w:r>
      <w:r w:rsidR="00FA26E2">
        <w:rPr>
          <w:rFonts w:ascii="Times New Roman" w:eastAsia="Calibri" w:hAnsi="Times New Roman" w:cs="Times New Roman"/>
          <w:b/>
          <w:bCs/>
          <w:sz w:val="23"/>
          <w:szCs w:val="23"/>
          <w:lang w:val="sr-Latn-RS"/>
        </w:rPr>
        <w:t>a</w:t>
      </w:r>
      <w:r w:rsidRPr="00D94D0E">
        <w:rPr>
          <w:rFonts w:ascii="Times New Roman" w:eastAsia="Calibri" w:hAnsi="Times New Roman" w:cs="Times New Roman"/>
          <w:b/>
          <w:bCs/>
          <w:sz w:val="23"/>
          <w:szCs w:val="23"/>
          <w:lang w:val="sr-Latn-RS"/>
        </w:rPr>
        <w:t xml:space="preserve"> </w:t>
      </w:r>
      <w:r w:rsidR="00FA26E2">
        <w:rPr>
          <w:rFonts w:ascii="Times New Roman" w:eastAsia="Calibri" w:hAnsi="Times New Roman" w:cs="Times New Roman"/>
          <w:b/>
          <w:bCs/>
          <w:sz w:val="23"/>
          <w:szCs w:val="23"/>
          <w:lang w:val="sr-Latn-RS"/>
        </w:rPr>
        <w:t xml:space="preserve">za Sever </w:t>
      </w:r>
      <w:r w:rsidRPr="00D94D0E">
        <w:rPr>
          <w:rFonts w:ascii="Times New Roman" w:eastAsia="Calibri" w:hAnsi="Times New Roman" w:cs="Times New Roman"/>
          <w:b/>
          <w:bCs/>
          <w:sz w:val="23"/>
          <w:szCs w:val="23"/>
          <w:lang w:val="sr-Latn-RS"/>
        </w:rPr>
        <w:t>region Kosova</w:t>
      </w:r>
      <w:r w:rsidRPr="00D94D0E">
        <w:rPr>
          <w:rFonts w:ascii="Times New Roman" w:eastAsia="Calibri" w:hAnsi="Times New Roman" w:cs="Times New Roman"/>
          <w:sz w:val="23"/>
          <w:szCs w:val="23"/>
          <w:lang w:val="sr-Latn-RS"/>
        </w:rPr>
        <w:t xml:space="preserve">. Ove nevladine organizacije će preduzeti aktivnosti za podršku savetima učenika i eko-klubovima, doprinoseći izradi komponenti za mlade u LEAP-ovima; zagovaranje, lobiranje za uključivanje mladih i odobravanje LEAP-a na opštinskom nivou. Štaviše, podrška u razvoju, sprovođenju i praćenju malih ekoloških projekata za ukupno </w:t>
      </w:r>
      <w:r w:rsidR="00FA26E2">
        <w:rPr>
          <w:rFonts w:ascii="Times New Roman" w:eastAsia="Calibri" w:hAnsi="Times New Roman" w:cs="Times New Roman"/>
          <w:sz w:val="23"/>
          <w:szCs w:val="23"/>
          <w:lang w:val="sr-Latn-RS"/>
        </w:rPr>
        <w:t>4</w:t>
      </w:r>
      <w:r w:rsidRPr="00D94D0E">
        <w:rPr>
          <w:rFonts w:ascii="Times New Roman" w:eastAsia="Calibri" w:hAnsi="Times New Roman" w:cs="Times New Roman"/>
          <w:sz w:val="23"/>
          <w:szCs w:val="23"/>
          <w:lang w:val="sr-Latn-RS"/>
        </w:rPr>
        <w:t xml:space="preserve"> srednjih škola na </w:t>
      </w:r>
      <w:r w:rsidR="00FA26E2">
        <w:rPr>
          <w:rFonts w:ascii="Times New Roman" w:eastAsia="Calibri" w:hAnsi="Times New Roman" w:cs="Times New Roman"/>
          <w:sz w:val="23"/>
          <w:szCs w:val="23"/>
          <w:lang w:val="sr-Latn-RS"/>
        </w:rPr>
        <w:t xml:space="preserve">regionu Sever </w:t>
      </w:r>
      <w:r w:rsidRPr="00D94D0E">
        <w:rPr>
          <w:rFonts w:ascii="Times New Roman" w:eastAsia="Calibri" w:hAnsi="Times New Roman" w:cs="Times New Roman"/>
          <w:sz w:val="23"/>
          <w:szCs w:val="23"/>
          <w:lang w:val="sr-Latn-RS"/>
        </w:rPr>
        <w:t>Kosov</w:t>
      </w:r>
      <w:r w:rsidR="00FA26E2">
        <w:rPr>
          <w:rFonts w:ascii="Times New Roman" w:eastAsia="Calibri" w:hAnsi="Times New Roman" w:cs="Times New Roman"/>
          <w:sz w:val="23"/>
          <w:szCs w:val="23"/>
          <w:lang w:val="sr-Latn-RS"/>
        </w:rPr>
        <w:t>a</w:t>
      </w:r>
      <w:r w:rsidRPr="00D94D0E">
        <w:rPr>
          <w:rFonts w:ascii="Times New Roman" w:eastAsia="Calibri" w:hAnsi="Times New Roman" w:cs="Times New Roman"/>
          <w:sz w:val="23"/>
          <w:szCs w:val="23"/>
          <w:lang w:val="sr-Latn-RS"/>
        </w:rPr>
        <w:t>.</w:t>
      </w:r>
    </w:p>
    <w:p w14:paraId="217F3BD7" w14:textId="3FFEA4ED" w:rsidR="004049D5" w:rsidRPr="00D94D0E" w:rsidRDefault="00B94B29" w:rsidP="00B94B29">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Specifični ciljevi</w:t>
      </w:r>
      <w:r w:rsidR="004049D5" w:rsidRPr="00D94D0E">
        <w:rPr>
          <w:rFonts w:ascii="Times New Roman" w:eastAsia="Calibri" w:hAnsi="Times New Roman" w:cs="Times New Roman"/>
          <w:sz w:val="23"/>
          <w:szCs w:val="23"/>
          <w:lang w:val="sr-Latn-RS"/>
        </w:rPr>
        <w:t>:</w:t>
      </w:r>
    </w:p>
    <w:p w14:paraId="3C580044" w14:textId="77777777" w:rsidR="00B94B29" w:rsidRPr="00D94D0E" w:rsidRDefault="00B94B29" w:rsidP="00B94B29">
      <w:pPr>
        <w:pStyle w:val="ListParagraph"/>
        <w:numPr>
          <w:ilvl w:val="0"/>
          <w:numId w:val="21"/>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Osposobiti učenike viših srednjih škola sa komunikacionim i pregovaračkim veštinama da zagovaraju i rešavaju pitanja klimatskih promena i degradacije životne sredine u svojoj opštini;</w:t>
      </w:r>
    </w:p>
    <w:p w14:paraId="170F085F" w14:textId="77777777" w:rsidR="00B94B29" w:rsidRPr="00D94D0E" w:rsidRDefault="00B94B29" w:rsidP="00B94B29">
      <w:pPr>
        <w:pStyle w:val="ListParagraph"/>
        <w:numPr>
          <w:ilvl w:val="0"/>
          <w:numId w:val="21"/>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Identifikovati i rešiti funkcionalne izazove Saveta učenika i Eko-klubova;</w:t>
      </w:r>
    </w:p>
    <w:p w14:paraId="631C1618" w14:textId="36C0EBEB" w:rsidR="00EE55E7" w:rsidRPr="00D94D0E" w:rsidRDefault="00B94B29" w:rsidP="00B94B29">
      <w:pPr>
        <w:pStyle w:val="ListParagraph"/>
        <w:numPr>
          <w:ilvl w:val="0"/>
          <w:numId w:val="21"/>
        </w:numPr>
        <w:spacing w:after="0" w:line="240" w:lineRule="auto"/>
        <w:jc w:val="both"/>
        <w:rPr>
          <w:rFonts w:ascii="Times New Roman" w:hAnsi="Times New Roman" w:cs="Times New Roman"/>
          <w:sz w:val="23"/>
          <w:szCs w:val="23"/>
          <w:lang w:val="sr-Latn-RS"/>
        </w:rPr>
      </w:pPr>
      <w:r w:rsidRPr="00D94D0E">
        <w:rPr>
          <w:rFonts w:ascii="Times New Roman" w:eastAsia="Calibri" w:hAnsi="Times New Roman" w:cs="Times New Roman"/>
          <w:sz w:val="23"/>
          <w:szCs w:val="23"/>
          <w:lang w:val="sr-Latn-RS"/>
        </w:rPr>
        <w:t>Razviti kampanje za podizanje svesti o važnosti uključivanja komponente mladih u opštinske LEAP-ove i povećati pritisak javnosti na donosioce odluka na lokalnom nivou</w:t>
      </w:r>
      <w:r w:rsidR="00EE55E7" w:rsidRPr="00D94D0E">
        <w:rPr>
          <w:rFonts w:ascii="Times New Roman" w:hAnsi="Times New Roman" w:cs="Times New Roman"/>
          <w:sz w:val="23"/>
          <w:szCs w:val="23"/>
          <w:lang w:val="sr-Latn-RS"/>
        </w:rPr>
        <w:t>.</w:t>
      </w:r>
    </w:p>
    <w:p w14:paraId="09FDEFFF" w14:textId="77777777" w:rsidR="006E453C" w:rsidRPr="00D94D0E" w:rsidRDefault="006E453C" w:rsidP="00CB784C">
      <w:pPr>
        <w:pStyle w:val="ListParagraph"/>
        <w:spacing w:after="0" w:line="240" w:lineRule="auto"/>
        <w:jc w:val="both"/>
        <w:rPr>
          <w:rFonts w:ascii="Times New Roman" w:eastAsia="Calibri" w:hAnsi="Times New Roman" w:cs="Times New Roman"/>
          <w:sz w:val="23"/>
          <w:szCs w:val="23"/>
          <w:lang w:val="sr-Latn-RS"/>
        </w:rPr>
      </w:pPr>
    </w:p>
    <w:p w14:paraId="1DA0B422" w14:textId="05F81446"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2" w:name="_Toc111463421"/>
      <w:r w:rsidRPr="00D94D0E">
        <w:rPr>
          <w:rFonts w:ascii="Times New Roman" w:eastAsia="Calibri" w:hAnsi="Times New Roman" w:cs="Times New Roman"/>
          <w:sz w:val="23"/>
          <w:szCs w:val="23"/>
          <w:lang w:val="sr-Latn-RS"/>
        </w:rPr>
        <w:t>2.1.</w:t>
      </w:r>
      <w:r w:rsidR="008B2E40" w:rsidRPr="00D94D0E">
        <w:rPr>
          <w:rFonts w:ascii="Times New Roman" w:eastAsia="Calibri" w:hAnsi="Times New Roman" w:cs="Times New Roman"/>
          <w:sz w:val="23"/>
          <w:szCs w:val="23"/>
          <w:lang w:val="sr-Latn-RS"/>
        </w:rPr>
        <w:t xml:space="preserve"> </w:t>
      </w:r>
      <w:r w:rsidR="00B94B29" w:rsidRPr="00D94D0E">
        <w:rPr>
          <w:rFonts w:ascii="Times New Roman" w:eastAsia="Calibri" w:hAnsi="Times New Roman" w:cs="Times New Roman"/>
          <w:sz w:val="23"/>
          <w:szCs w:val="23"/>
          <w:lang w:val="sr-Latn-RS"/>
        </w:rPr>
        <w:t>Očekivani rezultati predloga</w:t>
      </w:r>
      <w:bookmarkEnd w:id="2"/>
    </w:p>
    <w:p w14:paraId="0A654795" w14:textId="77777777" w:rsidR="00B94B29" w:rsidRPr="00D94D0E" w:rsidRDefault="00B94B29" w:rsidP="00B94B29">
      <w:pPr>
        <w:numPr>
          <w:ilvl w:val="0"/>
          <w:numId w:val="20"/>
        </w:numPr>
        <w:spacing w:after="0" w:line="240" w:lineRule="auto"/>
        <w:contextualSpacing/>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Razvoj kapaciteta Saveta učenika i Eko-klubova za izradu, sprovođenje i promociju školskih ekoloških planova;</w:t>
      </w:r>
    </w:p>
    <w:p w14:paraId="6A77E376" w14:textId="77777777" w:rsidR="00B94B29" w:rsidRPr="00D94D0E" w:rsidRDefault="00B94B29" w:rsidP="00B94B29">
      <w:pPr>
        <w:numPr>
          <w:ilvl w:val="0"/>
          <w:numId w:val="20"/>
        </w:numPr>
        <w:spacing w:after="0" w:line="240" w:lineRule="auto"/>
        <w:contextualSpacing/>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Podrška u izradi Omladinske komponente u LEAP-u i zagovaranju, lobiranju za uključivanje mladih u izradu i usvajanje LEAP-a; i</w:t>
      </w:r>
    </w:p>
    <w:p w14:paraId="59DD7583" w14:textId="145E2463" w:rsidR="0092720E" w:rsidRPr="00D94D0E" w:rsidRDefault="00B94B29" w:rsidP="00B94B29">
      <w:pPr>
        <w:numPr>
          <w:ilvl w:val="0"/>
          <w:numId w:val="20"/>
        </w:numPr>
        <w:spacing w:after="0" w:line="240" w:lineRule="auto"/>
        <w:contextualSpacing/>
        <w:jc w:val="both"/>
        <w:rPr>
          <w:rFonts w:ascii="Times New Roman" w:eastAsia="Calibri" w:hAnsi="Times New Roman" w:cs="Times New Roman"/>
          <w:i/>
          <w:iCs/>
          <w:sz w:val="23"/>
          <w:szCs w:val="23"/>
          <w:lang w:val="sr-Latn-RS" w:eastAsia="de-CH"/>
        </w:rPr>
      </w:pPr>
      <w:r w:rsidRPr="00D94D0E">
        <w:rPr>
          <w:rFonts w:ascii="Times New Roman" w:eastAsia="Calibri" w:hAnsi="Times New Roman" w:cs="Times New Roman"/>
          <w:i/>
          <w:iCs/>
          <w:sz w:val="23"/>
          <w:szCs w:val="23"/>
          <w:lang w:val="sr-Latn-RS"/>
        </w:rPr>
        <w:t>Podrška u razvoju, sprovođenju i praćenju malih ekoloških projekata za srednje škole (grantovi</w:t>
      </w:r>
      <w:r w:rsidR="005F5C6F" w:rsidRPr="00D94D0E">
        <w:rPr>
          <w:rFonts w:ascii="Times New Roman" w:eastAsia="Calibri" w:hAnsi="Times New Roman" w:cs="Times New Roman"/>
          <w:i/>
          <w:iCs/>
          <w:sz w:val="23"/>
          <w:szCs w:val="23"/>
          <w:lang w:val="sr-Latn-RS" w:eastAsia="de-CH"/>
        </w:rPr>
        <w:t>)</w:t>
      </w:r>
      <w:r w:rsidR="0092720E" w:rsidRPr="00D94D0E">
        <w:rPr>
          <w:rFonts w:ascii="Times New Roman" w:eastAsia="Calibri" w:hAnsi="Times New Roman" w:cs="Times New Roman"/>
          <w:i/>
          <w:iCs/>
          <w:sz w:val="23"/>
          <w:szCs w:val="23"/>
          <w:lang w:val="sr-Latn-RS" w:eastAsia="de-CH"/>
        </w:rPr>
        <w:t>.</w:t>
      </w:r>
    </w:p>
    <w:p w14:paraId="73278360" w14:textId="4DE7EB9E" w:rsidR="00CB784C" w:rsidRPr="00D94D0E" w:rsidRDefault="00CB784C" w:rsidP="00CB784C">
      <w:pPr>
        <w:spacing w:after="0" w:line="240" w:lineRule="auto"/>
        <w:contextualSpacing/>
        <w:jc w:val="both"/>
        <w:rPr>
          <w:rFonts w:ascii="Times New Roman" w:eastAsia="Calibri" w:hAnsi="Times New Roman" w:cs="Times New Roman"/>
          <w:i/>
          <w:iCs/>
          <w:sz w:val="23"/>
          <w:szCs w:val="23"/>
          <w:lang w:val="sr-Latn-RS" w:eastAsia="de-CH"/>
        </w:rPr>
      </w:pPr>
    </w:p>
    <w:p w14:paraId="5546DC0C" w14:textId="442BC737" w:rsidR="00CB784C" w:rsidRPr="00D94D0E" w:rsidRDefault="00CB784C" w:rsidP="00CB784C">
      <w:pPr>
        <w:spacing w:after="0" w:line="240" w:lineRule="auto"/>
        <w:contextualSpacing/>
        <w:jc w:val="both"/>
        <w:rPr>
          <w:rFonts w:ascii="Times New Roman" w:eastAsia="Calibri" w:hAnsi="Times New Roman" w:cs="Times New Roman"/>
          <w:i/>
          <w:iCs/>
          <w:sz w:val="23"/>
          <w:szCs w:val="23"/>
          <w:lang w:val="sr-Latn-RS" w:eastAsia="de-CH"/>
        </w:rPr>
      </w:pPr>
    </w:p>
    <w:p w14:paraId="5E866750" w14:textId="2CA002A3" w:rsidR="00CB784C" w:rsidRDefault="00CB784C" w:rsidP="00CB784C">
      <w:pPr>
        <w:spacing w:after="0" w:line="240" w:lineRule="auto"/>
        <w:contextualSpacing/>
        <w:jc w:val="both"/>
        <w:rPr>
          <w:rFonts w:ascii="Times New Roman" w:eastAsia="Calibri" w:hAnsi="Times New Roman" w:cs="Times New Roman"/>
          <w:i/>
          <w:iCs/>
          <w:sz w:val="23"/>
          <w:szCs w:val="23"/>
          <w:lang w:val="sr-Latn-RS" w:eastAsia="de-CH"/>
        </w:rPr>
      </w:pPr>
    </w:p>
    <w:p w14:paraId="11920088" w14:textId="292B28AA"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77C3D1A1" w14:textId="2508427E"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48EBAB6C" w14:textId="53BDE25F"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36A236DF" w14:textId="4E3BBF00"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651B2F46" w14:textId="502AB548"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11796573" w14:textId="77777777" w:rsidR="00FA26E2" w:rsidRDefault="00FA26E2" w:rsidP="00CB784C">
      <w:pPr>
        <w:spacing w:after="0" w:line="240" w:lineRule="auto"/>
        <w:contextualSpacing/>
        <w:jc w:val="both"/>
        <w:rPr>
          <w:rFonts w:ascii="Times New Roman" w:eastAsia="Calibri" w:hAnsi="Times New Roman" w:cs="Times New Roman"/>
          <w:i/>
          <w:iCs/>
          <w:sz w:val="23"/>
          <w:szCs w:val="23"/>
          <w:lang w:val="sr-Latn-RS" w:eastAsia="de-CH"/>
        </w:rPr>
      </w:pPr>
    </w:p>
    <w:p w14:paraId="1FB33584" w14:textId="46EFFB0E"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7F7F1DCD" w14:textId="031EB1F4"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4B9D80C8" w14:textId="77777777" w:rsidR="00D94D0E" w:rsidRP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225F4EC6" w14:textId="074ADDFB"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3" w:name="_Toc111463422"/>
      <w:r w:rsidRPr="00D94D0E">
        <w:rPr>
          <w:rFonts w:ascii="Times New Roman" w:eastAsia="Calibri" w:hAnsi="Times New Roman" w:cs="Times New Roman"/>
          <w:sz w:val="23"/>
          <w:szCs w:val="23"/>
          <w:lang w:val="sr-Latn-RS"/>
        </w:rPr>
        <w:lastRenderedPageBreak/>
        <w:t>2.2.</w:t>
      </w:r>
      <w:r w:rsidR="0092720E" w:rsidRPr="00D94D0E">
        <w:rPr>
          <w:rFonts w:ascii="Times New Roman" w:eastAsia="Calibri" w:hAnsi="Times New Roman" w:cs="Times New Roman"/>
          <w:sz w:val="23"/>
          <w:szCs w:val="23"/>
          <w:lang w:val="sr-Latn-RS"/>
        </w:rPr>
        <w:t xml:space="preserve"> </w:t>
      </w:r>
      <w:r w:rsidR="00B94B29" w:rsidRPr="00D94D0E">
        <w:rPr>
          <w:rFonts w:ascii="Times New Roman" w:eastAsia="Calibri" w:hAnsi="Times New Roman" w:cs="Times New Roman"/>
          <w:sz w:val="23"/>
          <w:szCs w:val="23"/>
          <w:lang w:val="sr-Latn-RS"/>
        </w:rPr>
        <w:t>Opis očekivanih rezultata</w:t>
      </w:r>
      <w:bookmarkEnd w:id="3"/>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445"/>
      </w:tblGrid>
      <w:tr w:rsidR="0092720E" w:rsidRPr="00D94D0E" w14:paraId="4ED16AC8" w14:textId="77777777" w:rsidTr="00C04F43">
        <w:trPr>
          <w:trHeight w:val="431"/>
          <w:jc w:val="center"/>
        </w:trPr>
        <w:tc>
          <w:tcPr>
            <w:tcW w:w="9445" w:type="dxa"/>
            <w:tcBorders>
              <w:top w:val="single" w:sz="4" w:space="0" w:color="00000A"/>
              <w:left w:val="single" w:sz="4" w:space="0" w:color="00000A"/>
              <w:right w:val="single" w:sz="4" w:space="0" w:color="00000A"/>
            </w:tcBorders>
            <w:shd w:val="clear" w:color="auto" w:fill="D0CECE"/>
            <w:tcMar>
              <w:left w:w="108" w:type="dxa"/>
            </w:tcMar>
            <w:vAlign w:val="center"/>
          </w:tcPr>
          <w:p w14:paraId="3D5DB40F" w14:textId="74752AA7" w:rsidR="0092720E" w:rsidRPr="00D94D0E" w:rsidRDefault="00B94B29" w:rsidP="00CB784C">
            <w:pPr>
              <w:spacing w:after="0" w:line="240" w:lineRule="auto"/>
              <w:jc w:val="center"/>
              <w:rPr>
                <w:rFonts w:ascii="Times New Roman" w:eastAsia="Calibri" w:hAnsi="Times New Roman" w:cs="Times New Roman"/>
                <w:b/>
                <w:bCs/>
                <w:sz w:val="23"/>
                <w:szCs w:val="23"/>
                <w:highlight w:val="yellow"/>
                <w:lang w:val="sr-Latn-RS"/>
              </w:rPr>
            </w:pPr>
            <w:r w:rsidRPr="00D94D0E">
              <w:rPr>
                <w:rFonts w:ascii="Times New Roman" w:eastAsia="Calibri" w:hAnsi="Times New Roman" w:cs="Times New Roman"/>
                <w:b/>
                <w:bCs/>
                <w:sz w:val="23"/>
                <w:szCs w:val="23"/>
                <w:lang w:val="sr-Latn-RS"/>
              </w:rPr>
              <w:t>Rezultati</w:t>
            </w:r>
          </w:p>
        </w:tc>
      </w:tr>
      <w:tr w:rsidR="0092720E" w:rsidRPr="00D94D0E" w14:paraId="681562FB" w14:textId="77777777" w:rsidTr="00C04F43">
        <w:trPr>
          <w:trHeight w:val="35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A517F" w14:textId="264F5007" w:rsidR="0092720E" w:rsidRPr="00D94D0E" w:rsidRDefault="00B94B29" w:rsidP="00CB784C">
            <w:pPr>
              <w:spacing w:after="0" w:line="240" w:lineRule="auto"/>
              <w:rPr>
                <w:rFonts w:ascii="Times New Roman" w:eastAsia="Calibri" w:hAnsi="Times New Roman" w:cs="Times New Roman"/>
                <w:color w:val="000000"/>
                <w:sz w:val="23"/>
                <w:szCs w:val="23"/>
                <w:lang w:val="sr-Latn-RS"/>
              </w:rPr>
            </w:pPr>
            <w:r w:rsidRPr="00D94D0E">
              <w:rPr>
                <w:rFonts w:ascii="Times New Roman" w:eastAsia="Calibri" w:hAnsi="Times New Roman" w:cs="Times New Roman"/>
                <w:color w:val="000000"/>
                <w:sz w:val="23"/>
                <w:szCs w:val="23"/>
                <w:lang w:val="sr-Latn-RS"/>
              </w:rPr>
              <w:t>Podržati novoosnovane i postojeće Savete učenika i Eko-klubove</w:t>
            </w:r>
            <w:r w:rsidR="008B2E40" w:rsidRPr="00D94D0E">
              <w:rPr>
                <w:rFonts w:ascii="Times New Roman" w:eastAsia="Calibri" w:hAnsi="Times New Roman" w:cs="Times New Roman"/>
                <w:color w:val="000000"/>
                <w:sz w:val="23"/>
                <w:szCs w:val="23"/>
                <w:lang w:val="sr-Latn-RS"/>
              </w:rPr>
              <w:t>.</w:t>
            </w:r>
          </w:p>
        </w:tc>
      </w:tr>
      <w:tr w:rsidR="0092720E" w:rsidRPr="00D94D0E" w14:paraId="1BD491F9" w14:textId="77777777" w:rsidTr="00C04F43">
        <w:trPr>
          <w:trHeight w:val="44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31BF7" w14:textId="35E1807D" w:rsidR="0092720E" w:rsidRPr="00D94D0E" w:rsidRDefault="001A5565" w:rsidP="00CB784C">
            <w:pPr>
              <w:spacing w:after="0" w:line="240" w:lineRule="auto"/>
              <w:rPr>
                <w:rFonts w:ascii="Times New Roman" w:eastAsia="Calibri" w:hAnsi="Times New Roman" w:cs="Times New Roman"/>
                <w:color w:val="000000"/>
                <w:sz w:val="23"/>
                <w:szCs w:val="23"/>
                <w:lang w:val="sr-Latn-RS"/>
              </w:rPr>
            </w:pPr>
            <w:r w:rsidRPr="00D94D0E">
              <w:rPr>
                <w:rFonts w:ascii="Times New Roman" w:eastAsia="Calibri" w:hAnsi="Times New Roman" w:cs="Times New Roman"/>
                <w:color w:val="000000"/>
                <w:sz w:val="23"/>
                <w:szCs w:val="23"/>
                <w:lang w:val="sr-Latn-RS"/>
              </w:rPr>
              <w:t>Podržati savete učenika i eko-klubove u razvoju njihovih školskih ekoloških akcionih planova</w:t>
            </w:r>
            <w:r w:rsidR="008B2E40" w:rsidRPr="00D94D0E">
              <w:rPr>
                <w:rFonts w:ascii="Times New Roman" w:eastAsia="Calibri" w:hAnsi="Times New Roman" w:cs="Times New Roman"/>
                <w:color w:val="000000"/>
                <w:sz w:val="23"/>
                <w:szCs w:val="23"/>
                <w:lang w:val="sr-Latn-RS"/>
              </w:rPr>
              <w:t>.</w:t>
            </w:r>
          </w:p>
        </w:tc>
      </w:tr>
      <w:tr w:rsidR="0092720E" w:rsidRPr="00D94D0E" w14:paraId="6280FE52" w14:textId="77777777" w:rsidTr="00C04F43">
        <w:trPr>
          <w:trHeight w:val="42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0BC9F" w14:textId="486010D7" w:rsidR="0092720E" w:rsidRPr="00D94D0E" w:rsidRDefault="001A5565" w:rsidP="00CB784C">
            <w:pPr>
              <w:spacing w:after="0" w:line="240" w:lineRule="auto"/>
              <w:ind w:left="67"/>
              <w:rPr>
                <w:rFonts w:ascii="Times New Roman" w:eastAsia="Calibri" w:hAnsi="Times New Roman" w:cs="Times New Roman"/>
                <w:color w:val="000000"/>
                <w:sz w:val="23"/>
                <w:szCs w:val="23"/>
                <w:lang w:val="sr-Latn-RS"/>
              </w:rPr>
            </w:pPr>
            <w:r w:rsidRPr="00D94D0E">
              <w:rPr>
                <w:rFonts w:ascii="Times New Roman" w:eastAsia="Calibri" w:hAnsi="Times New Roman" w:cs="Times New Roman"/>
                <w:color w:val="000000"/>
                <w:sz w:val="23"/>
                <w:szCs w:val="23"/>
                <w:lang w:val="sr-Latn-RS"/>
              </w:rPr>
              <w:t>Podržati uključivanje mladih/škola u proces donošenja odluka o zaštiti životne sredine</w:t>
            </w:r>
            <w:r w:rsidR="008B2E40" w:rsidRPr="00D94D0E">
              <w:rPr>
                <w:rFonts w:ascii="Times New Roman" w:eastAsia="Calibri" w:hAnsi="Times New Roman" w:cs="Times New Roman"/>
                <w:color w:val="000000"/>
                <w:sz w:val="23"/>
                <w:szCs w:val="23"/>
                <w:lang w:val="sr-Latn-RS"/>
              </w:rPr>
              <w:t>.</w:t>
            </w:r>
          </w:p>
        </w:tc>
      </w:tr>
      <w:tr w:rsidR="0092720E" w:rsidRPr="00D94D0E" w14:paraId="449947E6" w14:textId="77777777" w:rsidTr="00C04F43">
        <w:trPr>
          <w:trHeight w:val="404"/>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97279" w14:textId="1DED0CE2"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Zagovaranje i lobiranje za usvajanje ažuriranih Lokalnih akcionih planova za životnu sredinu (LEAP) uključujući klimatske promene u skladu sa Nacionalnom strategijom o klimatskim promenama</w:t>
            </w:r>
            <w:r w:rsidR="008B2E40" w:rsidRPr="00D94D0E">
              <w:rPr>
                <w:rFonts w:ascii="Times New Roman" w:eastAsia="Calibri" w:hAnsi="Times New Roman" w:cs="Times New Roman"/>
                <w:sz w:val="23"/>
                <w:szCs w:val="23"/>
                <w:lang w:val="sr-Latn-RS"/>
              </w:rPr>
              <w:t>.</w:t>
            </w:r>
          </w:p>
        </w:tc>
      </w:tr>
      <w:tr w:rsidR="0092720E" w:rsidRPr="00D94D0E" w14:paraId="01E20BAD" w14:textId="77777777" w:rsidTr="00C04F43">
        <w:trPr>
          <w:trHeight w:val="278"/>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82862" w14:textId="4A15D714"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Uključivanje Saveta učenika u proces planiranja i budžetiranja opština i sprovođenje ažuriranih/novih LEAP-ova</w:t>
            </w:r>
            <w:r w:rsidR="008B2E40" w:rsidRPr="00D94D0E">
              <w:rPr>
                <w:rFonts w:ascii="Times New Roman" w:eastAsia="Calibri" w:hAnsi="Times New Roman" w:cs="Times New Roman"/>
                <w:sz w:val="23"/>
                <w:szCs w:val="23"/>
                <w:lang w:val="sr-Latn-RS"/>
              </w:rPr>
              <w:t>.</w:t>
            </w:r>
          </w:p>
        </w:tc>
      </w:tr>
      <w:tr w:rsidR="0092720E" w:rsidRPr="00D94D0E" w14:paraId="4455D205" w14:textId="77777777" w:rsidTr="00C04F43">
        <w:trPr>
          <w:trHeight w:val="17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97AE" w14:textId="6C48D2A6"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Pružanje podrške malim projektima za sprovođenje inicijativa za klimatske promene u odgovarajućim opštinama</w:t>
            </w:r>
            <w:r w:rsidR="008B2E40" w:rsidRPr="00D94D0E">
              <w:rPr>
                <w:rFonts w:ascii="Times New Roman" w:eastAsia="Calibri" w:hAnsi="Times New Roman" w:cs="Times New Roman"/>
                <w:sz w:val="23"/>
                <w:szCs w:val="23"/>
                <w:lang w:val="sr-Latn-RS"/>
              </w:rPr>
              <w:t>.</w:t>
            </w:r>
          </w:p>
        </w:tc>
      </w:tr>
      <w:tr w:rsidR="0092720E" w:rsidRPr="00D94D0E" w14:paraId="229AB3D7" w14:textId="77777777" w:rsidTr="00C04F43">
        <w:trPr>
          <w:trHeight w:val="33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6D233" w14:textId="58DECA8E"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Organizovanje lokalnih informativnih kampanja u saradnji sa savetima učenika, eko klubovima i opštinama</w:t>
            </w:r>
            <w:r w:rsidR="008B2E40" w:rsidRPr="00D94D0E">
              <w:rPr>
                <w:rFonts w:ascii="Times New Roman" w:eastAsia="Calibri" w:hAnsi="Times New Roman" w:cs="Times New Roman"/>
                <w:sz w:val="23"/>
                <w:szCs w:val="23"/>
                <w:lang w:val="sr-Latn-RS"/>
              </w:rPr>
              <w:t>.</w:t>
            </w:r>
          </w:p>
        </w:tc>
      </w:tr>
    </w:tbl>
    <w:p w14:paraId="23F1F342" w14:textId="77777777" w:rsidR="0092720E" w:rsidRPr="00D94D0E" w:rsidRDefault="0092720E" w:rsidP="00CB784C">
      <w:pPr>
        <w:spacing w:after="0" w:line="240" w:lineRule="auto"/>
        <w:rPr>
          <w:rFonts w:ascii="Times New Roman" w:eastAsia="Calibri" w:hAnsi="Times New Roman" w:cs="Times New Roman"/>
          <w:sz w:val="23"/>
          <w:szCs w:val="23"/>
          <w:lang w:val="sr-Latn-RS"/>
        </w:rPr>
      </w:pPr>
    </w:p>
    <w:p w14:paraId="4A112D12" w14:textId="0FFAD605" w:rsidR="002A272B" w:rsidRPr="00D94D0E" w:rsidRDefault="002A272B" w:rsidP="00CB784C">
      <w:pPr>
        <w:spacing w:after="0" w:line="240" w:lineRule="auto"/>
        <w:rPr>
          <w:rFonts w:ascii="Times New Roman" w:eastAsia="Calibri" w:hAnsi="Times New Roman" w:cs="Times New Roman"/>
          <w:sz w:val="23"/>
          <w:szCs w:val="23"/>
          <w:lang w:val="sr-Latn-RS"/>
        </w:rPr>
      </w:pPr>
    </w:p>
    <w:p w14:paraId="42A8A9CF" w14:textId="71E25B48" w:rsidR="006E453C" w:rsidRPr="00D94D0E" w:rsidRDefault="00982D53" w:rsidP="00CB784C">
      <w:pPr>
        <w:pStyle w:val="Heading3"/>
        <w:spacing w:before="0" w:after="120" w:line="240" w:lineRule="auto"/>
        <w:rPr>
          <w:rFonts w:ascii="Times New Roman" w:eastAsia="Calibri" w:hAnsi="Times New Roman" w:cs="Times New Roman"/>
          <w:sz w:val="23"/>
          <w:szCs w:val="23"/>
          <w:lang w:val="sr-Latn-RS"/>
        </w:rPr>
      </w:pPr>
      <w:bookmarkStart w:id="4" w:name="_Toc111463423"/>
      <w:r w:rsidRPr="00D94D0E">
        <w:rPr>
          <w:rFonts w:ascii="Times New Roman" w:hAnsi="Times New Roman" w:cs="Times New Roman"/>
          <w:sz w:val="23"/>
          <w:szCs w:val="23"/>
          <w:lang w:val="sr-Latn-RS"/>
        </w:rPr>
        <w:t xml:space="preserve">2.2.1. </w:t>
      </w:r>
      <w:r w:rsidR="001A5565" w:rsidRPr="00D94D0E">
        <w:rPr>
          <w:rFonts w:ascii="Times New Roman" w:hAnsi="Times New Roman" w:cs="Times New Roman"/>
          <w:sz w:val="23"/>
          <w:szCs w:val="23"/>
          <w:lang w:val="sr-Latn-RS"/>
        </w:rPr>
        <w:t>Aktivnosti</w:t>
      </w:r>
      <w:bookmarkEnd w:id="4"/>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63"/>
      </w:tblGrid>
      <w:tr w:rsidR="006E453C" w:rsidRPr="00D94D0E" w14:paraId="6B4938C6" w14:textId="77777777" w:rsidTr="004B6E03">
        <w:trPr>
          <w:trHeight w:val="409"/>
          <w:jc w:val="center"/>
        </w:trPr>
        <w:tc>
          <w:tcPr>
            <w:tcW w:w="9563"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249B0CDD" w14:textId="496D2D59" w:rsidR="006E453C" w:rsidRPr="00D94D0E" w:rsidRDefault="00514F4D" w:rsidP="00CB784C">
            <w:pPr>
              <w:spacing w:after="0" w:line="240" w:lineRule="auto"/>
              <w:jc w:val="center"/>
              <w:rPr>
                <w:rFonts w:ascii="Times New Roman" w:hAnsi="Times New Roman" w:cs="Times New Roman"/>
                <w:b/>
                <w:bCs/>
                <w:sz w:val="23"/>
                <w:szCs w:val="23"/>
                <w:lang w:val="sr-Latn-RS"/>
              </w:rPr>
            </w:pPr>
            <w:r w:rsidRPr="00D94D0E">
              <w:rPr>
                <w:rFonts w:ascii="Times New Roman" w:hAnsi="Times New Roman" w:cs="Times New Roman"/>
                <w:b/>
                <w:bCs/>
                <w:sz w:val="23"/>
                <w:szCs w:val="23"/>
                <w:lang w:val="sr-Latn-RS"/>
              </w:rPr>
              <w:t>OBAVEZNE AKTIVNOSTI KOJE TREBA DA SE REALIZUJU</w:t>
            </w:r>
          </w:p>
        </w:tc>
      </w:tr>
      <w:tr w:rsidR="001A5565" w:rsidRPr="00D94D0E" w14:paraId="5EFE3FFB" w14:textId="77777777" w:rsidTr="00FF6964">
        <w:trPr>
          <w:trHeight w:val="49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3F07F" w14:textId="580CF7FF" w:rsidR="001A5565" w:rsidRPr="00D94D0E" w:rsidRDefault="001A5565" w:rsidP="001A5565">
            <w:pPr>
              <w:pStyle w:val="NormalIndent"/>
              <w:ind w:left="0" w:firstLine="0"/>
              <w:jc w:val="both"/>
              <w:rPr>
                <w:sz w:val="23"/>
                <w:szCs w:val="23"/>
                <w:lang w:val="sr-Latn-RS"/>
              </w:rPr>
            </w:pPr>
            <w:r w:rsidRPr="00D94D0E">
              <w:rPr>
                <w:sz w:val="23"/>
                <w:szCs w:val="23"/>
                <w:lang w:val="sr-Latn-RS"/>
              </w:rPr>
              <w:t>Proceniti trenutna iskustva, dostignuća, izazove i nedostatke kapaciteta Saveta učenika i Eko-klubova</w:t>
            </w:r>
          </w:p>
        </w:tc>
      </w:tr>
      <w:tr w:rsidR="001A5565" w:rsidRPr="00D94D0E" w14:paraId="470114E7" w14:textId="77777777" w:rsidTr="00FF6964">
        <w:trPr>
          <w:trHeight w:val="557"/>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96629" w14:textId="1312A544" w:rsidR="001A5565" w:rsidRPr="00D94D0E" w:rsidRDefault="001A5565" w:rsidP="001A5565">
            <w:pPr>
              <w:spacing w:after="0" w:line="240" w:lineRule="auto"/>
              <w:jc w:val="both"/>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Identifikovati, rešiti i promovisati međusektorska rešenja Saveta učenika i Eko-klubova za kolektivnu komunikaciju i predstavljanje ekoloških i pitanja klimatskih promena</w:t>
            </w:r>
          </w:p>
        </w:tc>
      </w:tr>
      <w:tr w:rsidR="001A5565" w:rsidRPr="00D94D0E" w14:paraId="7C4D6E90" w14:textId="77777777" w:rsidTr="00FF6964">
        <w:trPr>
          <w:trHeight w:val="58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BABE0" w14:textId="30CDD617" w:rsidR="001A5565" w:rsidRPr="00D94D0E" w:rsidRDefault="001A5565" w:rsidP="001A5565">
            <w:pPr>
              <w:spacing w:after="0" w:line="240" w:lineRule="auto"/>
              <w:jc w:val="both"/>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Ojačati kapacitet srednjoškolskih Eko-klubova i Saveta učenika o ulozi mladih u zaštiti životne sredine, klimatskom riziku i doprinosu prilagođavanju svojih škola i opština na klimatske promene</w:t>
            </w:r>
          </w:p>
        </w:tc>
      </w:tr>
      <w:tr w:rsidR="006E453C" w:rsidRPr="00D94D0E" w14:paraId="6C4B0B7A" w14:textId="77777777" w:rsidTr="004B6E03">
        <w:trPr>
          <w:trHeight w:val="455"/>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78160" w14:textId="621BD7D4" w:rsidR="006E453C" w:rsidRPr="00D94D0E" w:rsidRDefault="001A5565" w:rsidP="00CB784C">
            <w:pPr>
              <w:spacing w:after="0" w:line="240" w:lineRule="auto"/>
              <w:jc w:val="both"/>
              <w:rPr>
                <w:rFonts w:ascii="Times New Roman" w:hAnsi="Times New Roman" w:cs="Times New Roman"/>
                <w:sz w:val="23"/>
                <w:szCs w:val="23"/>
                <w:lang w:val="sr-Latn-RS"/>
              </w:rPr>
            </w:pPr>
            <w:r w:rsidRPr="00D94D0E">
              <w:rPr>
                <w:rFonts w:ascii="Times New Roman" w:hAnsi="Times New Roman" w:cs="Times New Roman"/>
                <w:sz w:val="23"/>
                <w:szCs w:val="23"/>
                <w:lang w:val="sr-Latn-RS"/>
              </w:rPr>
              <w:t>Podržati Eko-klubove u sprovođenju najmanje tri mere zaštite životne sredine.</w:t>
            </w:r>
          </w:p>
        </w:tc>
      </w:tr>
      <w:tr w:rsidR="00460203" w:rsidRPr="00D94D0E" w14:paraId="4C2CD4EB" w14:textId="77777777" w:rsidTr="001B42D1">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C7DA5" w14:textId="41BA0503" w:rsidR="00460203" w:rsidRPr="00D94D0E" w:rsidRDefault="00460203" w:rsidP="00460203">
            <w:pPr>
              <w:pStyle w:val="NormalIndent"/>
              <w:ind w:left="0" w:firstLine="0"/>
              <w:jc w:val="both"/>
              <w:rPr>
                <w:sz w:val="23"/>
                <w:szCs w:val="23"/>
                <w:lang w:val="sr-Latn-RS"/>
              </w:rPr>
            </w:pPr>
            <w:r w:rsidRPr="00D94D0E">
              <w:rPr>
                <w:sz w:val="23"/>
                <w:szCs w:val="23"/>
                <w:lang w:val="sr-Latn-RS"/>
              </w:rPr>
              <w:t>Razviti veštine o tome kako predstavljati srednjoškolsku omladinu na Forumima o životnoj sredini i klimatskim promenama i stvoriti bolje zajedničko razumevanje uloga i odgovornosti saveta učenika i eko-klubova i školskih ekoloških planova.</w:t>
            </w:r>
          </w:p>
        </w:tc>
      </w:tr>
      <w:tr w:rsidR="00460203" w:rsidRPr="00D94D0E" w14:paraId="56CBBFB5" w14:textId="77777777" w:rsidTr="001B42D1">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AA013" w14:textId="13768BDC" w:rsidR="00460203" w:rsidRPr="00D94D0E" w:rsidRDefault="00460203" w:rsidP="00460203">
            <w:pPr>
              <w:spacing w:after="0" w:line="240" w:lineRule="auto"/>
              <w:jc w:val="both"/>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Promovisati uključivanje ekoloških pitanja u rad saveta učenika i eko-klubova i podržati saradnju srednjih škola i drugih aktera kako bi se poboljšala održivost životne sredine i pitanja klimatskih promena na nivou politike, programa i rada.</w:t>
            </w:r>
          </w:p>
        </w:tc>
      </w:tr>
      <w:tr w:rsidR="00460203" w:rsidRPr="00D94D0E" w14:paraId="63A1297F" w14:textId="77777777" w:rsidTr="001B42D1">
        <w:trPr>
          <w:trHeight w:val="530"/>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4F469" w14:textId="471476B4" w:rsidR="00460203" w:rsidRPr="00D94D0E" w:rsidRDefault="00460203" w:rsidP="00460203">
            <w:pPr>
              <w:pStyle w:val="NormalIndent"/>
              <w:ind w:left="0" w:firstLine="0"/>
              <w:jc w:val="both"/>
              <w:rPr>
                <w:sz w:val="23"/>
                <w:szCs w:val="23"/>
                <w:lang w:val="sr-Latn-RS"/>
              </w:rPr>
            </w:pPr>
            <w:r w:rsidRPr="00D94D0E">
              <w:rPr>
                <w:sz w:val="23"/>
                <w:szCs w:val="23"/>
                <w:lang w:val="sr-Latn-RS"/>
              </w:rPr>
              <w:t>Obučiti članove Eko-klubova i Saveta učenika o zagovaranju i lobiranju i razlici između podizanja svesti i zastupanja, i poznavanju alata za zagovaranje.</w:t>
            </w:r>
          </w:p>
        </w:tc>
      </w:tr>
      <w:tr w:rsidR="00460203" w:rsidRPr="00D94D0E" w14:paraId="02BF50EB"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BB1FCB" w14:textId="5863DB34" w:rsidR="00460203" w:rsidRPr="00D94D0E" w:rsidRDefault="00460203" w:rsidP="00460203">
            <w:pPr>
              <w:pStyle w:val="NormalIndent"/>
              <w:ind w:left="0" w:firstLine="0"/>
              <w:jc w:val="both"/>
              <w:rPr>
                <w:sz w:val="23"/>
                <w:szCs w:val="23"/>
                <w:lang w:val="sr-Latn-RS"/>
              </w:rPr>
            </w:pPr>
            <w:r w:rsidRPr="00D94D0E">
              <w:rPr>
                <w:sz w:val="23"/>
                <w:szCs w:val="23"/>
                <w:lang w:val="sr-Latn-RS"/>
              </w:rPr>
              <w:t>Podrška u ažuriranju/reviziji ekoloških planskih dokumenata škola za mlade i definisanju aktivnosti njihovih potreba.</w:t>
            </w:r>
          </w:p>
        </w:tc>
      </w:tr>
      <w:tr w:rsidR="00460203" w:rsidRPr="00D94D0E" w14:paraId="4D4F0AAC"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88B92" w14:textId="09D0B3AC" w:rsidR="00460203" w:rsidRPr="00D94D0E"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Dizajnirati plan komunikacije i zagovaranja za mlade i odobravanje LEAP-a.</w:t>
            </w:r>
          </w:p>
        </w:tc>
      </w:tr>
      <w:tr w:rsidR="00460203" w:rsidRPr="00D94D0E" w14:paraId="065F85F4"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0C2D6" w14:textId="06025993" w:rsidR="00460203" w:rsidRPr="00D94D0E"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Olakšati i unaprediti kapacitete i koordinaciju između opštine i predstavnika učenika viših srednjih škola.</w:t>
            </w:r>
          </w:p>
        </w:tc>
      </w:tr>
      <w:tr w:rsidR="00460203" w:rsidRPr="00D94D0E" w14:paraId="78FED45C"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032EF" w14:textId="79DAF210" w:rsidR="00460203" w:rsidRPr="00D94D0E"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Podržati razmenu dobrih praksi između Eko klubova na nacionalnom nivou</w:t>
            </w:r>
          </w:p>
        </w:tc>
      </w:tr>
    </w:tbl>
    <w:p w14:paraId="4D372289" w14:textId="1AA08B03" w:rsidR="0022790A" w:rsidRPr="00D94D0E" w:rsidRDefault="0022790A" w:rsidP="00CB784C">
      <w:pPr>
        <w:spacing w:after="0" w:line="240" w:lineRule="auto"/>
        <w:rPr>
          <w:rFonts w:ascii="Times New Roman" w:eastAsia="Calibri" w:hAnsi="Times New Roman" w:cs="Times New Roman"/>
          <w:sz w:val="23"/>
          <w:szCs w:val="23"/>
          <w:lang w:val="sr-Latn-RS"/>
        </w:rPr>
      </w:pPr>
    </w:p>
    <w:p w14:paraId="1C01A4D2" w14:textId="66C74500" w:rsidR="00CB6C14" w:rsidRPr="00D94D0E" w:rsidRDefault="00CB6C14" w:rsidP="00CB784C">
      <w:pPr>
        <w:spacing w:after="0" w:line="240" w:lineRule="auto"/>
        <w:rPr>
          <w:rFonts w:ascii="Times New Roman" w:eastAsia="Calibri" w:hAnsi="Times New Roman" w:cs="Times New Roman"/>
          <w:sz w:val="23"/>
          <w:szCs w:val="23"/>
          <w:lang w:val="sr-Latn-RS"/>
        </w:rPr>
      </w:pPr>
    </w:p>
    <w:p w14:paraId="05AEF076" w14:textId="77777777" w:rsidR="000576A6" w:rsidRPr="00D94D0E" w:rsidRDefault="000576A6" w:rsidP="00CB784C">
      <w:pPr>
        <w:spacing w:after="0" w:line="240" w:lineRule="auto"/>
        <w:rPr>
          <w:rFonts w:ascii="Times New Roman" w:eastAsia="Calibri" w:hAnsi="Times New Roman" w:cs="Times New Roman"/>
          <w:sz w:val="23"/>
          <w:szCs w:val="23"/>
          <w:lang w:val="sr-Latn-RS"/>
        </w:rPr>
      </w:pPr>
    </w:p>
    <w:p w14:paraId="223CDFBE" w14:textId="00A3229D"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5" w:name="_Toc111463424"/>
      <w:r w:rsidRPr="00D94D0E">
        <w:rPr>
          <w:rFonts w:ascii="Times New Roman" w:eastAsia="Calibri" w:hAnsi="Times New Roman" w:cs="Times New Roman"/>
          <w:sz w:val="23"/>
          <w:szCs w:val="23"/>
          <w:lang w:val="sr-Latn-RS"/>
        </w:rPr>
        <w:lastRenderedPageBreak/>
        <w:t>2.3</w:t>
      </w:r>
      <w:r w:rsidR="0022790A" w:rsidRPr="00D94D0E">
        <w:rPr>
          <w:rFonts w:ascii="Times New Roman" w:eastAsia="Calibri" w:hAnsi="Times New Roman" w:cs="Times New Roman"/>
          <w:sz w:val="23"/>
          <w:szCs w:val="23"/>
          <w:lang w:val="sr-Latn-RS"/>
        </w:rPr>
        <w:t xml:space="preserve"> </w:t>
      </w:r>
      <w:r w:rsidR="00460203" w:rsidRPr="00D94D0E">
        <w:rPr>
          <w:rFonts w:ascii="Times New Roman" w:eastAsia="Calibri" w:hAnsi="Times New Roman" w:cs="Times New Roman"/>
          <w:sz w:val="23"/>
          <w:szCs w:val="23"/>
          <w:lang w:val="sr-Latn-RS"/>
        </w:rPr>
        <w:t>Raspodela budžeta prema regionima</w:t>
      </w:r>
      <w:bookmarkEnd w:id="5"/>
    </w:p>
    <w:tbl>
      <w:tblPr>
        <w:tblStyle w:val="TableGrid"/>
        <w:tblW w:w="8608" w:type="dxa"/>
        <w:jc w:val="center"/>
        <w:tblLook w:val="04A0" w:firstRow="1" w:lastRow="0" w:firstColumn="1" w:lastColumn="0" w:noHBand="0" w:noVBand="1"/>
      </w:tblPr>
      <w:tblGrid>
        <w:gridCol w:w="935"/>
        <w:gridCol w:w="5014"/>
        <w:gridCol w:w="2659"/>
      </w:tblGrid>
      <w:tr w:rsidR="00FA26E2" w:rsidRPr="00D94D0E" w14:paraId="1FBE6ABE" w14:textId="74EB8C99" w:rsidTr="00FA26E2">
        <w:trPr>
          <w:trHeight w:val="323"/>
          <w:jc w:val="center"/>
        </w:trPr>
        <w:tc>
          <w:tcPr>
            <w:tcW w:w="935" w:type="dxa"/>
            <w:shd w:val="clear" w:color="auto" w:fill="D0CECE"/>
            <w:vAlign w:val="center"/>
          </w:tcPr>
          <w:p w14:paraId="6605874C" w14:textId="099B4F59"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Br.</w:t>
            </w:r>
          </w:p>
        </w:tc>
        <w:tc>
          <w:tcPr>
            <w:tcW w:w="5014" w:type="dxa"/>
            <w:shd w:val="clear" w:color="auto" w:fill="D0CECE"/>
            <w:vAlign w:val="center"/>
          </w:tcPr>
          <w:p w14:paraId="14602EFA" w14:textId="1C50E247" w:rsidR="00FA26E2" w:rsidRPr="00D94D0E" w:rsidRDefault="00FA26E2"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Regioni</w:t>
            </w:r>
            <w:r w:rsidRPr="00D94D0E">
              <w:rPr>
                <w:rStyle w:val="FootnoteReference"/>
                <w:rFonts w:ascii="Times New Roman" w:eastAsia="Calibri" w:hAnsi="Times New Roman" w:cs="Times New Roman"/>
                <w:b/>
                <w:bCs/>
                <w:sz w:val="23"/>
                <w:szCs w:val="23"/>
                <w:lang w:val="sr-Latn-RS"/>
              </w:rPr>
              <w:footnoteReference w:id="1"/>
            </w:r>
          </w:p>
        </w:tc>
        <w:tc>
          <w:tcPr>
            <w:tcW w:w="2659" w:type="dxa"/>
            <w:shd w:val="clear" w:color="auto" w:fill="D0CECE"/>
            <w:vAlign w:val="center"/>
          </w:tcPr>
          <w:p w14:paraId="2B7E1A29" w14:textId="5D43CF32" w:rsidR="00FA26E2" w:rsidRPr="00D94D0E" w:rsidRDefault="00FA26E2"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Sever</w:t>
            </w:r>
          </w:p>
        </w:tc>
      </w:tr>
      <w:tr w:rsidR="00FA26E2" w:rsidRPr="00D94D0E" w14:paraId="2CB9D0DF" w14:textId="70885A3C" w:rsidTr="00FA26E2">
        <w:trPr>
          <w:trHeight w:val="470"/>
          <w:jc w:val="center"/>
        </w:trPr>
        <w:tc>
          <w:tcPr>
            <w:tcW w:w="935" w:type="dxa"/>
            <w:shd w:val="clear" w:color="auto" w:fill="D0CECE" w:themeFill="background2" w:themeFillShade="E6"/>
            <w:vAlign w:val="center"/>
          </w:tcPr>
          <w:p w14:paraId="751308E7" w14:textId="77777777" w:rsidR="00FA26E2" w:rsidRPr="00D94D0E" w:rsidRDefault="00FA26E2" w:rsidP="00A8053C">
            <w:pPr>
              <w:jc w:val="center"/>
              <w:rPr>
                <w:rFonts w:ascii="Times New Roman" w:eastAsia="Calibri" w:hAnsi="Times New Roman" w:cs="Times New Roman"/>
                <w:b/>
                <w:bCs/>
                <w:sz w:val="23"/>
                <w:szCs w:val="23"/>
                <w:lang w:val="sr-Latn-RS"/>
              </w:rPr>
            </w:pPr>
          </w:p>
        </w:tc>
        <w:tc>
          <w:tcPr>
            <w:tcW w:w="5014" w:type="dxa"/>
            <w:shd w:val="clear" w:color="auto" w:fill="D0CECE" w:themeFill="background2" w:themeFillShade="E6"/>
            <w:vAlign w:val="center"/>
          </w:tcPr>
          <w:p w14:paraId="6711B850" w14:textId="7D244FB7"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 xml:space="preserve">Opštine </w:t>
            </w:r>
          </w:p>
        </w:tc>
        <w:tc>
          <w:tcPr>
            <w:tcW w:w="2659" w:type="dxa"/>
            <w:vAlign w:val="center"/>
          </w:tcPr>
          <w:p w14:paraId="6C379E1E" w14:textId="1FB29E48" w:rsidR="00FA26E2" w:rsidRPr="00D94D0E" w:rsidRDefault="00FA26E2" w:rsidP="00514F4D">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q-AL"/>
              </w:rPr>
              <w:t>Skenderaj, Vushtrri</w:t>
            </w:r>
          </w:p>
        </w:tc>
      </w:tr>
      <w:tr w:rsidR="00FA26E2" w:rsidRPr="00D94D0E" w14:paraId="46FC313D" w14:textId="5E28453C" w:rsidTr="00FA26E2">
        <w:trPr>
          <w:trHeight w:val="406"/>
          <w:jc w:val="center"/>
        </w:trPr>
        <w:tc>
          <w:tcPr>
            <w:tcW w:w="935" w:type="dxa"/>
            <w:shd w:val="clear" w:color="auto" w:fill="D0CECE" w:themeFill="background2" w:themeFillShade="E6"/>
            <w:vAlign w:val="center"/>
          </w:tcPr>
          <w:p w14:paraId="7B32C175" w14:textId="263FBFCF"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1</w:t>
            </w:r>
          </w:p>
        </w:tc>
        <w:tc>
          <w:tcPr>
            <w:tcW w:w="5014" w:type="dxa"/>
            <w:shd w:val="clear" w:color="auto" w:fill="D0CECE" w:themeFill="background2" w:themeFillShade="E6"/>
            <w:vAlign w:val="center"/>
          </w:tcPr>
          <w:p w14:paraId="6F8ECB1C" w14:textId="764975A2"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 xml:space="preserve"># Više srednje škole </w:t>
            </w:r>
          </w:p>
        </w:tc>
        <w:tc>
          <w:tcPr>
            <w:tcW w:w="2659" w:type="dxa"/>
            <w:vAlign w:val="center"/>
          </w:tcPr>
          <w:p w14:paraId="4B2AE0BB" w14:textId="10807412" w:rsidR="00FA26E2" w:rsidRPr="00D94D0E" w:rsidRDefault="00FA26E2" w:rsidP="00514F4D">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q-AL"/>
              </w:rPr>
              <w:t xml:space="preserve">4 </w:t>
            </w:r>
            <w:r w:rsidRPr="00D94D0E">
              <w:rPr>
                <w:rFonts w:ascii="Times New Roman" w:eastAsia="Calibri" w:hAnsi="Times New Roman" w:cs="Times New Roman"/>
                <w:sz w:val="23"/>
                <w:szCs w:val="23"/>
                <w:lang w:val="sr-Latn-RS"/>
              </w:rPr>
              <w:t>škole</w:t>
            </w:r>
          </w:p>
        </w:tc>
      </w:tr>
      <w:tr w:rsidR="00FA26E2" w:rsidRPr="00D94D0E" w14:paraId="3B6E7791" w14:textId="569883D7" w:rsidTr="00FA26E2">
        <w:trPr>
          <w:trHeight w:val="488"/>
          <w:jc w:val="center"/>
        </w:trPr>
        <w:tc>
          <w:tcPr>
            <w:tcW w:w="935" w:type="dxa"/>
            <w:shd w:val="clear" w:color="auto" w:fill="D0CECE" w:themeFill="background2" w:themeFillShade="E6"/>
            <w:vAlign w:val="center"/>
          </w:tcPr>
          <w:p w14:paraId="2EA66F6F" w14:textId="76AE1DB2"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2</w:t>
            </w:r>
          </w:p>
        </w:tc>
        <w:tc>
          <w:tcPr>
            <w:tcW w:w="5014" w:type="dxa"/>
            <w:shd w:val="clear" w:color="auto" w:fill="D0CECE" w:themeFill="background2" w:themeFillShade="E6"/>
            <w:vAlign w:val="center"/>
          </w:tcPr>
          <w:p w14:paraId="53F9B9B1" w14:textId="65349E36"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 xml:space="preserve">Maksimalni grant po regionu </w:t>
            </w:r>
          </w:p>
        </w:tc>
        <w:tc>
          <w:tcPr>
            <w:tcW w:w="2659" w:type="dxa"/>
            <w:vAlign w:val="center"/>
          </w:tcPr>
          <w:p w14:paraId="362D0A68" w14:textId="77777777" w:rsidR="00FA26E2" w:rsidRPr="00D94D0E" w:rsidRDefault="00FA26E2" w:rsidP="00514F4D">
            <w:pPr>
              <w:jc w:val="center"/>
              <w:rPr>
                <w:rFonts w:ascii="Times New Roman" w:eastAsia="Calibri" w:hAnsi="Times New Roman" w:cs="Times New Roman"/>
                <w:sz w:val="23"/>
                <w:szCs w:val="23"/>
                <w:lang w:val="sq-AL"/>
              </w:rPr>
            </w:pPr>
          </w:p>
          <w:p w14:paraId="49D55142" w14:textId="15854ECF" w:rsidR="00FA26E2" w:rsidRPr="00D94D0E" w:rsidRDefault="00FA26E2" w:rsidP="00514F4D">
            <w:pPr>
              <w:jc w:val="center"/>
              <w:rPr>
                <w:rFonts w:ascii="Times New Roman" w:eastAsia="Calibri" w:hAnsi="Times New Roman" w:cs="Times New Roman"/>
                <w:sz w:val="23"/>
                <w:szCs w:val="23"/>
                <w:lang w:val="sq-AL"/>
              </w:rPr>
            </w:pPr>
            <w:r w:rsidRPr="00D94D0E">
              <w:rPr>
                <w:rFonts w:ascii="Times New Roman" w:eastAsia="Calibri" w:hAnsi="Times New Roman" w:cs="Times New Roman"/>
                <w:sz w:val="23"/>
                <w:szCs w:val="23"/>
                <w:lang w:val="sq-AL"/>
              </w:rPr>
              <w:t xml:space="preserve">€29,533 </w:t>
            </w:r>
          </w:p>
          <w:p w14:paraId="326A849E" w14:textId="00514BCB" w:rsidR="00FA26E2" w:rsidRPr="00D94D0E" w:rsidRDefault="00FA26E2" w:rsidP="00514F4D">
            <w:pPr>
              <w:jc w:val="center"/>
              <w:rPr>
                <w:rFonts w:ascii="Times New Roman" w:eastAsia="Calibri" w:hAnsi="Times New Roman" w:cs="Times New Roman"/>
                <w:sz w:val="23"/>
                <w:szCs w:val="23"/>
                <w:lang w:val="sr-Latn-RS"/>
              </w:rPr>
            </w:pPr>
          </w:p>
        </w:tc>
      </w:tr>
      <w:tr w:rsidR="00FA26E2" w:rsidRPr="00D94D0E" w14:paraId="5788032D" w14:textId="7DD705BB" w:rsidTr="00FA26E2">
        <w:trPr>
          <w:trHeight w:val="131"/>
          <w:jc w:val="center"/>
        </w:trPr>
        <w:tc>
          <w:tcPr>
            <w:tcW w:w="935" w:type="dxa"/>
            <w:shd w:val="clear" w:color="auto" w:fill="D0CECE" w:themeFill="background2" w:themeFillShade="E6"/>
            <w:vAlign w:val="center"/>
          </w:tcPr>
          <w:p w14:paraId="264FF5C0" w14:textId="10B62A08"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3</w:t>
            </w:r>
          </w:p>
        </w:tc>
        <w:tc>
          <w:tcPr>
            <w:tcW w:w="5014" w:type="dxa"/>
            <w:shd w:val="clear" w:color="auto" w:fill="D0CECE" w:themeFill="background2" w:themeFillShade="E6"/>
            <w:vAlign w:val="center"/>
          </w:tcPr>
          <w:p w14:paraId="17EDCB2C" w14:textId="420DCBCB"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Školski grantovi</w:t>
            </w:r>
            <w:r w:rsidRPr="00D94D0E">
              <w:rPr>
                <w:rStyle w:val="FootnoteReference"/>
                <w:rFonts w:ascii="Times New Roman" w:eastAsia="Calibri" w:hAnsi="Times New Roman" w:cs="Times New Roman"/>
                <w:b/>
                <w:bCs/>
                <w:sz w:val="23"/>
                <w:szCs w:val="23"/>
                <w:lang w:val="sr-Latn-RS"/>
              </w:rPr>
              <w:footnoteReference w:id="2"/>
            </w:r>
            <w:r w:rsidRPr="00D94D0E">
              <w:rPr>
                <w:rFonts w:ascii="Times New Roman" w:eastAsia="Calibri" w:hAnsi="Times New Roman" w:cs="Times New Roman"/>
                <w:b/>
                <w:bCs/>
                <w:sz w:val="23"/>
                <w:szCs w:val="23"/>
                <w:lang w:val="sr-Latn-RS"/>
              </w:rPr>
              <w:t xml:space="preserve"> (4,400 evra po školi) kao deo granta</w:t>
            </w:r>
          </w:p>
        </w:tc>
        <w:tc>
          <w:tcPr>
            <w:tcW w:w="2659" w:type="dxa"/>
            <w:vAlign w:val="center"/>
          </w:tcPr>
          <w:p w14:paraId="5176D9A2" w14:textId="3154BA6D" w:rsidR="00FA26E2" w:rsidRPr="00D94D0E" w:rsidRDefault="00FA26E2" w:rsidP="00514F4D">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q-AL"/>
              </w:rPr>
              <w:t xml:space="preserve">€17,600 </w:t>
            </w:r>
          </w:p>
        </w:tc>
      </w:tr>
    </w:tbl>
    <w:p w14:paraId="77D92DE1" w14:textId="14A21BF6" w:rsidR="00624E22" w:rsidRPr="00D94D0E" w:rsidRDefault="00624E22" w:rsidP="00CB784C">
      <w:pPr>
        <w:spacing w:after="0" w:line="240" w:lineRule="auto"/>
        <w:jc w:val="both"/>
        <w:rPr>
          <w:rFonts w:ascii="Times New Roman" w:eastAsia="Calibri" w:hAnsi="Times New Roman" w:cs="Times New Roman"/>
          <w:b/>
          <w:bCs/>
          <w:i/>
          <w:iCs/>
          <w:sz w:val="23"/>
          <w:szCs w:val="23"/>
          <w:lang w:val="sr-Latn-RS"/>
        </w:rPr>
      </w:pPr>
      <w:r w:rsidRPr="00D94D0E">
        <w:rPr>
          <w:rFonts w:ascii="Times New Roman" w:eastAsia="Calibri" w:hAnsi="Times New Roman" w:cs="Times New Roman"/>
          <w:b/>
          <w:bCs/>
          <w:i/>
          <w:iCs/>
          <w:sz w:val="23"/>
          <w:szCs w:val="23"/>
          <w:lang w:val="sr-Latn-RS"/>
        </w:rPr>
        <w:t>*</w:t>
      </w:r>
      <w:r w:rsidR="001A2FF6" w:rsidRPr="00D94D0E">
        <w:rPr>
          <w:rFonts w:ascii="Times New Roman" w:eastAsia="Calibri" w:hAnsi="Times New Roman" w:cs="Times New Roman"/>
          <w:b/>
          <w:bCs/>
          <w:i/>
          <w:iCs/>
          <w:sz w:val="23"/>
          <w:szCs w:val="23"/>
          <w:lang w:val="sr-Latn-RS"/>
        </w:rPr>
        <w:t>Napomena</w:t>
      </w:r>
      <w:r w:rsidRPr="00D94D0E">
        <w:rPr>
          <w:rFonts w:ascii="Times New Roman" w:eastAsia="Calibri" w:hAnsi="Times New Roman" w:cs="Times New Roman"/>
          <w:b/>
          <w:bCs/>
          <w:i/>
          <w:iCs/>
          <w:sz w:val="23"/>
          <w:szCs w:val="23"/>
          <w:lang w:val="sr-Latn-RS"/>
        </w:rPr>
        <w:t xml:space="preserve">: </w:t>
      </w:r>
      <w:r w:rsidR="00514F4D" w:rsidRPr="00D94D0E">
        <w:rPr>
          <w:rFonts w:ascii="Times New Roman" w:eastAsia="Calibri" w:hAnsi="Times New Roman" w:cs="Times New Roman"/>
          <w:b/>
          <w:bCs/>
          <w:i/>
          <w:iCs/>
          <w:sz w:val="23"/>
          <w:szCs w:val="23"/>
          <w:lang w:val="sr-Latn-RS"/>
        </w:rPr>
        <w:t>U slučaju da se neka škola/opština povuče iz različitih razloga, iznos se može promeniti i naručilac zadržava pravo da preraspodeli sredstva na drugu regiju/opštinu; uključujući planirane aktivnosti za tu opštinu/školu</w:t>
      </w:r>
      <w:r w:rsidR="001D45E6" w:rsidRPr="00D94D0E">
        <w:rPr>
          <w:rFonts w:ascii="Times New Roman" w:eastAsia="Calibri" w:hAnsi="Times New Roman" w:cs="Times New Roman"/>
          <w:b/>
          <w:bCs/>
          <w:i/>
          <w:iCs/>
          <w:sz w:val="23"/>
          <w:szCs w:val="23"/>
          <w:lang w:val="sr-Latn-RS"/>
        </w:rPr>
        <w:t>.</w:t>
      </w:r>
    </w:p>
    <w:p w14:paraId="56561F42" w14:textId="77777777" w:rsidR="001D45E6" w:rsidRPr="00D94D0E" w:rsidRDefault="001D45E6" w:rsidP="00CB784C">
      <w:pPr>
        <w:spacing w:after="0" w:line="240" w:lineRule="auto"/>
        <w:jc w:val="both"/>
        <w:rPr>
          <w:rFonts w:ascii="Times New Roman" w:eastAsia="Calibri" w:hAnsi="Times New Roman" w:cs="Times New Roman"/>
          <w:b/>
          <w:bCs/>
          <w:i/>
          <w:iCs/>
          <w:sz w:val="23"/>
          <w:szCs w:val="23"/>
          <w:lang w:val="sr-Latn-RS"/>
        </w:rPr>
      </w:pPr>
    </w:p>
    <w:p w14:paraId="184929C1" w14:textId="5528F82C" w:rsidR="0092720E" w:rsidRPr="00D94D0E" w:rsidRDefault="00B37C0D" w:rsidP="00CB784C">
      <w:pPr>
        <w:pStyle w:val="Heading1"/>
        <w:spacing w:before="0" w:after="60" w:line="240" w:lineRule="auto"/>
        <w:rPr>
          <w:rFonts w:ascii="Times New Roman" w:eastAsia="Calibri" w:hAnsi="Times New Roman" w:cs="Times New Roman"/>
          <w:sz w:val="23"/>
          <w:szCs w:val="23"/>
          <w:lang w:val="sr-Latn-RS"/>
        </w:rPr>
      </w:pPr>
      <w:bookmarkStart w:id="6" w:name="_Toc111463425"/>
      <w:bookmarkStart w:id="7" w:name="_Hlk105679522"/>
      <w:r w:rsidRPr="00D94D0E">
        <w:rPr>
          <w:rFonts w:ascii="Times New Roman" w:eastAsia="Calibri" w:hAnsi="Times New Roman" w:cs="Times New Roman"/>
          <w:sz w:val="23"/>
          <w:szCs w:val="23"/>
          <w:lang w:val="sr-Latn-RS"/>
        </w:rPr>
        <w:t>3.</w:t>
      </w:r>
      <w:r w:rsidR="00223A33" w:rsidRPr="00D94D0E">
        <w:rPr>
          <w:rFonts w:ascii="Times New Roman" w:eastAsia="Calibri" w:hAnsi="Times New Roman" w:cs="Times New Roman"/>
          <w:sz w:val="23"/>
          <w:szCs w:val="23"/>
          <w:lang w:val="sr-Latn-RS"/>
        </w:rPr>
        <w:t xml:space="preserve"> </w:t>
      </w:r>
      <w:r w:rsidR="001A2FF6" w:rsidRPr="00D94D0E">
        <w:rPr>
          <w:rFonts w:ascii="Times New Roman" w:eastAsia="Calibri" w:hAnsi="Times New Roman" w:cs="Times New Roman"/>
          <w:sz w:val="23"/>
          <w:szCs w:val="23"/>
          <w:lang w:val="sr-Latn-RS"/>
        </w:rPr>
        <w:t>FORMALNI USLOVI POZIVA</w:t>
      </w:r>
      <w:bookmarkEnd w:id="6"/>
    </w:p>
    <w:p w14:paraId="49D38869" w14:textId="242737AC"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8" w:name="_Toc111463426"/>
      <w:r w:rsidRPr="00D94D0E">
        <w:rPr>
          <w:rFonts w:ascii="Times New Roman" w:eastAsia="Calibri" w:hAnsi="Times New Roman" w:cs="Times New Roman"/>
          <w:sz w:val="23"/>
          <w:szCs w:val="23"/>
          <w:lang w:val="sr-Latn-RS"/>
        </w:rPr>
        <w:t>3.1.</w:t>
      </w:r>
      <w:r w:rsidR="008B2E40" w:rsidRPr="00D94D0E">
        <w:rPr>
          <w:rFonts w:ascii="Times New Roman" w:eastAsia="Calibri" w:hAnsi="Times New Roman" w:cs="Times New Roman"/>
          <w:sz w:val="23"/>
          <w:szCs w:val="23"/>
          <w:lang w:val="sr-Latn-RS"/>
        </w:rPr>
        <w:t xml:space="preserve"> </w:t>
      </w:r>
      <w:r w:rsidR="001A2FF6" w:rsidRPr="00D94D0E">
        <w:rPr>
          <w:rFonts w:ascii="Times New Roman" w:eastAsia="Calibri" w:hAnsi="Times New Roman" w:cs="Times New Roman"/>
          <w:sz w:val="23"/>
          <w:szCs w:val="23"/>
          <w:lang w:val="sr-Latn-RS"/>
        </w:rPr>
        <w:t>Prihvatljivi podnosioci: ko se može prijaviti</w:t>
      </w:r>
      <w:r w:rsidR="0092720E" w:rsidRPr="00D94D0E">
        <w:rPr>
          <w:rFonts w:ascii="Times New Roman" w:eastAsia="Calibri" w:hAnsi="Times New Roman" w:cs="Times New Roman"/>
          <w:sz w:val="23"/>
          <w:szCs w:val="23"/>
          <w:lang w:val="sr-Latn-RS"/>
        </w:rPr>
        <w:t>?</w:t>
      </w:r>
      <w:bookmarkEnd w:id="8"/>
    </w:p>
    <w:p w14:paraId="41544412"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Nevladina organizacija registrovana u skladu sa Zakonom br. 06/l-043 o slobodi udruživanja u nevladine organizacije;</w:t>
      </w:r>
    </w:p>
    <w:p w14:paraId="58C42D7F"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NVO treba da ima finansijske i organizacione kapacitete za sprovođenje projekta (prezentovati izveštaje institucionalne revizije);</w:t>
      </w:r>
    </w:p>
    <w:p w14:paraId="79123B7F" w14:textId="3DA7B9ED"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Godišnji promet od najmanje </w:t>
      </w:r>
      <w:r w:rsidR="00F50917">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xml:space="preserve">0.000 EUR </w:t>
      </w:r>
      <w:r w:rsidR="00B676BB" w:rsidRPr="00D94D0E">
        <w:rPr>
          <w:rFonts w:ascii="Times New Roman" w:eastAsia="Calibri" w:hAnsi="Times New Roman" w:cs="Times New Roman"/>
          <w:sz w:val="23"/>
          <w:szCs w:val="23"/>
          <w:lang w:val="sr-Latn-RS"/>
        </w:rPr>
        <w:t>za 202</w:t>
      </w:r>
      <w:r w:rsidR="00F50917">
        <w:rPr>
          <w:rFonts w:ascii="Times New Roman" w:eastAsia="Calibri" w:hAnsi="Times New Roman" w:cs="Times New Roman"/>
          <w:sz w:val="23"/>
          <w:szCs w:val="23"/>
          <w:lang w:val="sr-Latn-RS"/>
        </w:rPr>
        <w:t>2</w:t>
      </w:r>
      <w:r w:rsidR="00B676BB" w:rsidRPr="00D94D0E">
        <w:rPr>
          <w:rFonts w:ascii="Times New Roman" w:eastAsia="Calibri" w:hAnsi="Times New Roman" w:cs="Times New Roman"/>
          <w:sz w:val="23"/>
          <w:szCs w:val="23"/>
          <w:lang w:val="sr-Latn-RS"/>
        </w:rPr>
        <w:t xml:space="preserve"> godinu </w:t>
      </w:r>
      <w:r w:rsidRPr="00D94D0E">
        <w:rPr>
          <w:rFonts w:ascii="Times New Roman" w:eastAsia="Calibri" w:hAnsi="Times New Roman" w:cs="Times New Roman"/>
          <w:sz w:val="23"/>
          <w:szCs w:val="23"/>
          <w:lang w:val="sr-Latn-RS"/>
        </w:rPr>
        <w:t>(u slučaju konzorcijuma, samo vodeći podnosilac mora ispuniti ovaj kriterijum);</w:t>
      </w:r>
    </w:p>
    <w:p w14:paraId="6F06F006" w14:textId="644E043C" w:rsidR="00B2082D" w:rsidRPr="00D94D0E" w:rsidRDefault="00B2082D"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Konzorciji nevladinih organizacija mogu se prijaviti tamo gdje glavni vodeći podnosilac mora implementirati 70% projekta i njegovog proračuna;</w:t>
      </w:r>
    </w:p>
    <w:p w14:paraId="4B817996" w14:textId="1ED1505E"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Dosadašnji rezultati i aktivnosti su usmereni prema mandatu/statutu na</w:t>
      </w:r>
      <w:r w:rsidR="00B2082D" w:rsidRPr="00D94D0E">
        <w:rPr>
          <w:rFonts w:ascii="Times New Roman" w:eastAsia="Calibri" w:hAnsi="Times New Roman" w:cs="Times New Roman"/>
          <w:sz w:val="23"/>
          <w:szCs w:val="23"/>
          <w:lang w:val="sr-Latn-RS"/>
        </w:rPr>
        <w:t xml:space="preserve"> životnu sredinu, klimatske promene,</w:t>
      </w:r>
      <w:r w:rsidRPr="00D94D0E">
        <w:rPr>
          <w:rFonts w:ascii="Times New Roman" w:eastAsia="Calibri" w:hAnsi="Times New Roman" w:cs="Times New Roman"/>
          <w:sz w:val="23"/>
          <w:szCs w:val="23"/>
          <w:lang w:val="sr-Latn-RS"/>
        </w:rPr>
        <w:t xml:space="preserve"> lokalnu upravu ili </w:t>
      </w:r>
      <w:r w:rsidR="006B4254" w:rsidRPr="00D94D0E">
        <w:rPr>
          <w:rFonts w:ascii="Times New Roman" w:eastAsia="Calibri" w:hAnsi="Times New Roman" w:cs="Times New Roman"/>
          <w:sz w:val="23"/>
          <w:szCs w:val="23"/>
          <w:lang w:val="sr-Latn-RS"/>
        </w:rPr>
        <w:t>omladinski aktivizam;</w:t>
      </w:r>
    </w:p>
    <w:p w14:paraId="41225279"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Izvršenje svih poreskih obaveza i drugih obaveznih doprinosa u skladu sa važećim zakonom u Republici Kosovo;</w:t>
      </w:r>
    </w:p>
    <w:p w14:paraId="5DBE95B1" w14:textId="6DB608C5" w:rsidR="00B2082D"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Registrovan najmanje </w:t>
      </w:r>
      <w:r w:rsidR="00F50917">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xml:space="preserve"> godina pre datuma objavljivanja ovog poziva</w:t>
      </w:r>
      <w:r w:rsidR="00B2082D" w:rsidRPr="00D94D0E">
        <w:rPr>
          <w:rFonts w:ascii="Times New Roman" w:eastAsia="Calibri" w:hAnsi="Times New Roman" w:cs="Times New Roman"/>
          <w:sz w:val="23"/>
          <w:szCs w:val="23"/>
          <w:lang w:val="sr-Latn-RS"/>
        </w:rPr>
        <w:t>;</w:t>
      </w:r>
    </w:p>
    <w:p w14:paraId="5CC2C3C6" w14:textId="5F1FC062" w:rsidR="00A67CB7" w:rsidRPr="00D94D0E" w:rsidRDefault="00B2082D"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w:t>
      </w:r>
      <w:r w:rsidR="00A67CB7" w:rsidRPr="00D94D0E">
        <w:rPr>
          <w:rFonts w:ascii="Times New Roman" w:eastAsia="Calibri" w:hAnsi="Times New Roman" w:cs="Times New Roman"/>
          <w:sz w:val="23"/>
          <w:szCs w:val="23"/>
          <w:lang w:val="sr-Latn-RS"/>
        </w:rPr>
        <w:t xml:space="preserve">ajmanje </w:t>
      </w:r>
      <w:r w:rsidR="00F50917">
        <w:rPr>
          <w:rFonts w:ascii="Times New Roman" w:eastAsia="Calibri" w:hAnsi="Times New Roman" w:cs="Times New Roman"/>
          <w:sz w:val="23"/>
          <w:szCs w:val="23"/>
          <w:lang w:val="sr-Latn-RS"/>
        </w:rPr>
        <w:t>tri</w:t>
      </w:r>
      <w:r w:rsidR="00A67CB7" w:rsidRPr="00D94D0E">
        <w:rPr>
          <w:rFonts w:ascii="Times New Roman" w:eastAsia="Calibri" w:hAnsi="Times New Roman" w:cs="Times New Roman"/>
          <w:sz w:val="23"/>
          <w:szCs w:val="23"/>
          <w:lang w:val="sr-Latn-RS"/>
        </w:rPr>
        <w:t xml:space="preserve"> (</w:t>
      </w:r>
      <w:r w:rsidR="00F50917">
        <w:rPr>
          <w:rFonts w:ascii="Times New Roman" w:eastAsia="Calibri" w:hAnsi="Times New Roman" w:cs="Times New Roman"/>
          <w:sz w:val="23"/>
          <w:szCs w:val="23"/>
          <w:lang w:val="sr-Latn-RS"/>
        </w:rPr>
        <w:t>3</w:t>
      </w:r>
      <w:r w:rsidR="00A67CB7" w:rsidRPr="00D94D0E">
        <w:rPr>
          <w:rFonts w:ascii="Times New Roman" w:eastAsia="Calibri" w:hAnsi="Times New Roman" w:cs="Times New Roman"/>
          <w:sz w:val="23"/>
          <w:szCs w:val="23"/>
          <w:lang w:val="sr-Latn-RS"/>
        </w:rPr>
        <w:t>) referenci projekta, od kojih su tri (3) projekta u okviru kojih je dat doprinos u sledećim oblastima: životna sredina, klimatske promene</w:t>
      </w:r>
      <w:r w:rsidR="006B4254" w:rsidRPr="00D94D0E">
        <w:rPr>
          <w:rFonts w:ascii="Times New Roman" w:eastAsia="Calibri" w:hAnsi="Times New Roman" w:cs="Times New Roman"/>
          <w:sz w:val="23"/>
          <w:szCs w:val="23"/>
          <w:lang w:val="sr-Latn-RS"/>
        </w:rPr>
        <w:t>, lokalna samouprava</w:t>
      </w:r>
      <w:r w:rsidR="00A67CB7" w:rsidRPr="00D94D0E">
        <w:rPr>
          <w:rFonts w:ascii="Times New Roman" w:eastAsia="Calibri" w:hAnsi="Times New Roman" w:cs="Times New Roman"/>
          <w:sz w:val="23"/>
          <w:szCs w:val="23"/>
          <w:lang w:val="sr-Latn-RS"/>
        </w:rPr>
        <w:t xml:space="preserve"> i</w:t>
      </w:r>
      <w:r w:rsidR="006B4254" w:rsidRPr="00D94D0E">
        <w:rPr>
          <w:rFonts w:ascii="Times New Roman" w:eastAsia="Calibri" w:hAnsi="Times New Roman" w:cs="Times New Roman"/>
          <w:sz w:val="23"/>
          <w:szCs w:val="23"/>
          <w:lang w:val="sr-Latn-RS"/>
        </w:rPr>
        <w:t>li</w:t>
      </w:r>
      <w:r w:rsidR="00A67CB7" w:rsidRPr="00D94D0E">
        <w:rPr>
          <w:rFonts w:ascii="Times New Roman" w:eastAsia="Calibri" w:hAnsi="Times New Roman" w:cs="Times New Roman"/>
          <w:sz w:val="23"/>
          <w:szCs w:val="23"/>
          <w:lang w:val="sr-Latn-RS"/>
        </w:rPr>
        <w:t xml:space="preserve"> omladinski aktivizam;</w:t>
      </w:r>
    </w:p>
    <w:p w14:paraId="36DD5846"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NVO koje nisu u postupku stečaja, likvidacije, niti u postupku naplate potraživanja;</w:t>
      </w:r>
    </w:p>
    <w:p w14:paraId="64904AFF" w14:textId="26D8EF7B" w:rsidR="00A67CB7" w:rsidRPr="00D94D0E" w:rsidRDefault="00F5091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Dve</w:t>
      </w:r>
      <w:r w:rsidR="0035546F" w:rsidRPr="00D94D0E">
        <w:rPr>
          <w:rFonts w:ascii="Times New Roman" w:eastAsia="Calibri" w:hAnsi="Times New Roman" w:cs="Times New Roman"/>
          <w:sz w:val="23"/>
          <w:szCs w:val="23"/>
          <w:lang w:val="sr-Latn-RS"/>
        </w:rPr>
        <w:t xml:space="preserve"> (</w:t>
      </w:r>
      <w:r>
        <w:rPr>
          <w:rFonts w:ascii="Times New Roman" w:eastAsia="Calibri" w:hAnsi="Times New Roman" w:cs="Times New Roman"/>
          <w:sz w:val="23"/>
          <w:szCs w:val="23"/>
          <w:lang w:val="sr-Latn-RS"/>
        </w:rPr>
        <w:t>2</w:t>
      </w:r>
      <w:r w:rsidR="0035546F" w:rsidRPr="00D94D0E">
        <w:rPr>
          <w:rFonts w:ascii="Times New Roman" w:eastAsia="Calibri" w:hAnsi="Times New Roman" w:cs="Times New Roman"/>
          <w:sz w:val="23"/>
          <w:szCs w:val="23"/>
          <w:lang w:val="sr-Latn-RS"/>
        </w:rPr>
        <w:t>)</w:t>
      </w:r>
      <w:r w:rsidR="00A67CB7" w:rsidRPr="00D94D0E">
        <w:rPr>
          <w:rFonts w:ascii="Times New Roman" w:eastAsia="Calibri" w:hAnsi="Times New Roman" w:cs="Times New Roman"/>
          <w:sz w:val="23"/>
          <w:szCs w:val="23"/>
          <w:lang w:val="sr-Latn-RS"/>
        </w:rPr>
        <w:t xml:space="preserve"> godine prethodnog iskustva u saradnji sa međunarodnim organizacijama;</w:t>
      </w:r>
    </w:p>
    <w:p w14:paraId="0E9A031D"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Demonstrirati kapacitet za upravljanje predloženim aktivnostima;</w:t>
      </w:r>
    </w:p>
    <w:p w14:paraId="63DCD48B" w14:textId="3F7C0DE4" w:rsidR="00C512DA" w:rsidRPr="00D94D0E" w:rsidRDefault="00C512DA"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Nevladine organizacije koje su tijekom prvog poziva </w:t>
      </w:r>
      <w:r w:rsidR="00F50917">
        <w:rPr>
          <w:rFonts w:ascii="Times New Roman" w:eastAsia="Calibri" w:hAnsi="Times New Roman" w:cs="Times New Roman"/>
          <w:sz w:val="23"/>
          <w:szCs w:val="23"/>
          <w:lang w:val="sr-Latn-RS"/>
        </w:rPr>
        <w:t xml:space="preserve">i drugog </w:t>
      </w:r>
      <w:r w:rsidRPr="00D94D0E">
        <w:rPr>
          <w:rFonts w:ascii="Times New Roman" w:eastAsia="Calibri" w:hAnsi="Times New Roman" w:cs="Times New Roman"/>
          <w:sz w:val="23"/>
          <w:szCs w:val="23"/>
          <w:lang w:val="sr-Latn-RS"/>
        </w:rPr>
        <w:t>nagrađene u drugim regijama mogu se prijaviti na ovaj poziv.</w:t>
      </w:r>
    </w:p>
    <w:p w14:paraId="3E70C87F" w14:textId="5CD82CEE" w:rsidR="00CC6A1E" w:rsidRDefault="00CC6A1E" w:rsidP="00CC6A1E">
      <w:pPr>
        <w:spacing w:after="0" w:line="240" w:lineRule="auto"/>
        <w:ind w:left="1440"/>
        <w:contextualSpacing/>
        <w:jc w:val="both"/>
        <w:rPr>
          <w:rFonts w:ascii="Times New Roman" w:eastAsia="Calibri" w:hAnsi="Times New Roman" w:cs="Times New Roman"/>
          <w:sz w:val="23"/>
          <w:szCs w:val="23"/>
          <w:lang w:val="sr-Latn-RS"/>
        </w:rPr>
      </w:pPr>
    </w:p>
    <w:p w14:paraId="6C4088FD" w14:textId="02D44CA6"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258D1DCD" w14:textId="31BCFC5F"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3A2A8A26" w14:textId="0D02B225"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3B78DCDB" w14:textId="77777777"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763954E8" w14:textId="77777777" w:rsidR="00D94D0E" w:rsidRPr="00D94D0E" w:rsidRDefault="00D94D0E" w:rsidP="00CC6A1E">
      <w:pPr>
        <w:spacing w:after="0" w:line="240" w:lineRule="auto"/>
        <w:ind w:left="1440"/>
        <w:contextualSpacing/>
        <w:jc w:val="both"/>
        <w:rPr>
          <w:rFonts w:ascii="Times New Roman" w:eastAsia="Calibri" w:hAnsi="Times New Roman" w:cs="Times New Roman"/>
          <w:sz w:val="23"/>
          <w:szCs w:val="23"/>
          <w:lang w:val="sr-Latn-RS"/>
        </w:rPr>
      </w:pPr>
    </w:p>
    <w:p w14:paraId="2B256EE7" w14:textId="331750DB"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9" w:name="_Toc111463427"/>
      <w:r w:rsidRPr="00D94D0E">
        <w:rPr>
          <w:rFonts w:ascii="Times New Roman" w:eastAsia="Calibri" w:hAnsi="Times New Roman" w:cs="Times New Roman"/>
          <w:sz w:val="23"/>
          <w:szCs w:val="23"/>
          <w:lang w:val="sr-Latn-RS"/>
        </w:rPr>
        <w:lastRenderedPageBreak/>
        <w:t xml:space="preserve">3.2. </w:t>
      </w:r>
      <w:r w:rsidR="00A67CB7" w:rsidRPr="00D94D0E">
        <w:rPr>
          <w:rFonts w:ascii="Times New Roman" w:eastAsia="Calibri" w:hAnsi="Times New Roman" w:cs="Times New Roman"/>
          <w:sz w:val="23"/>
          <w:szCs w:val="23"/>
          <w:lang w:val="sr-Latn-RS"/>
        </w:rPr>
        <w:t>Kriterijumu selekcije</w:t>
      </w:r>
      <w:r w:rsidR="0092720E" w:rsidRPr="00D94D0E">
        <w:rPr>
          <w:rFonts w:ascii="Times New Roman" w:eastAsia="Calibri" w:hAnsi="Times New Roman" w:cs="Times New Roman"/>
          <w:sz w:val="23"/>
          <w:szCs w:val="23"/>
          <w:lang w:val="sr-Latn-RS"/>
        </w:rPr>
        <w:t xml:space="preserve"> </w:t>
      </w:r>
      <w:r w:rsidR="00CC6A1E" w:rsidRPr="00D94D0E">
        <w:rPr>
          <w:rFonts w:ascii="Times New Roman" w:eastAsia="Calibri" w:hAnsi="Times New Roman" w:cs="Times New Roman"/>
          <w:sz w:val="23"/>
          <w:szCs w:val="23"/>
          <w:lang w:val="sr-Latn-RS"/>
        </w:rPr>
        <w:t>-</w:t>
      </w:r>
      <w:r w:rsidR="0092720E" w:rsidRPr="00D94D0E">
        <w:rPr>
          <w:rFonts w:ascii="Times New Roman" w:eastAsia="Calibri" w:hAnsi="Times New Roman" w:cs="Times New Roman"/>
          <w:sz w:val="23"/>
          <w:szCs w:val="23"/>
          <w:lang w:val="sr-Latn-RS"/>
        </w:rPr>
        <w:t xml:space="preserve"> </w:t>
      </w:r>
      <w:r w:rsidR="00A67CB7" w:rsidRPr="00D94D0E">
        <w:rPr>
          <w:rFonts w:ascii="Times New Roman" w:eastAsia="Calibri" w:hAnsi="Times New Roman" w:cs="Times New Roman"/>
          <w:sz w:val="23"/>
          <w:szCs w:val="23"/>
          <w:lang w:val="sr-Latn-RS"/>
        </w:rPr>
        <w:t>Evaluaciona tabela</w:t>
      </w:r>
      <w:bookmarkEnd w:id="9"/>
    </w:p>
    <w:p w14:paraId="18757924" w14:textId="27DEB382" w:rsidR="0092720E" w:rsidRPr="00D94D0E" w:rsidRDefault="00A67CB7" w:rsidP="00CC6A1E">
      <w:pPr>
        <w:spacing w:after="12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Nagrada će biti dodeljena odgovornom ponuđaču čija ponuda bude u skladu sa uputstvima </w:t>
      </w:r>
      <w:r w:rsidR="00154AF2" w:rsidRPr="00D94D0E">
        <w:rPr>
          <w:rFonts w:ascii="Times New Roman" w:eastAsia="Calibri" w:hAnsi="Times New Roman" w:cs="Times New Roman"/>
          <w:sz w:val="23"/>
          <w:szCs w:val="23"/>
          <w:lang w:val="sr-Latn-RS"/>
        </w:rPr>
        <w:t>poziva</w:t>
      </w:r>
      <w:r w:rsidRPr="00D94D0E">
        <w:rPr>
          <w:rFonts w:ascii="Times New Roman" w:eastAsia="Calibri" w:hAnsi="Times New Roman" w:cs="Times New Roman"/>
          <w:sz w:val="23"/>
          <w:szCs w:val="23"/>
          <w:lang w:val="sr-Latn-RS"/>
        </w:rPr>
        <w:t>, na osnovu primene sledećih kriterijuma za evaluaciju</w:t>
      </w:r>
      <w:r w:rsidR="0092720E" w:rsidRPr="00D94D0E">
        <w:rPr>
          <w:rFonts w:ascii="Times New Roman" w:eastAsia="Calibri" w:hAnsi="Times New Roman" w:cs="Times New Roman"/>
          <w:sz w:val="23"/>
          <w:szCs w:val="23"/>
          <w:lang w:val="sr-Latn-RS"/>
        </w:rPr>
        <w:t>:</w:t>
      </w:r>
    </w:p>
    <w:tbl>
      <w:tblPr>
        <w:tblStyle w:val="TableGrid1"/>
        <w:tblW w:w="9820" w:type="dxa"/>
        <w:jc w:val="center"/>
        <w:tblLook w:val="04A0" w:firstRow="1" w:lastRow="0" w:firstColumn="1" w:lastColumn="0" w:noHBand="0" w:noVBand="1"/>
      </w:tblPr>
      <w:tblGrid>
        <w:gridCol w:w="618"/>
        <w:gridCol w:w="7191"/>
        <w:gridCol w:w="2011"/>
      </w:tblGrid>
      <w:tr w:rsidR="0092720E" w:rsidRPr="00D94D0E" w14:paraId="62CA7084" w14:textId="77777777" w:rsidTr="00CB784C">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6DB51FC2" w14:textId="77777777" w:rsidR="0092720E" w:rsidRPr="00D94D0E" w:rsidRDefault="0092720E"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052D5" w14:textId="5D25D712" w:rsidR="0092720E" w:rsidRPr="00D94D0E" w:rsidRDefault="00A67CB7"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TABELA KRITERIJUMA EVALUACIJE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33C68AE0" w14:textId="4DB3CA5C" w:rsidR="0092720E" w:rsidRPr="00D94D0E" w:rsidRDefault="00A67CB7"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PONDER</w:t>
            </w:r>
            <w:r w:rsidR="0092720E" w:rsidRPr="00D94D0E">
              <w:rPr>
                <w:rFonts w:ascii="Times New Roman" w:eastAsia="Calibri" w:hAnsi="Times New Roman" w:cs="Times New Roman"/>
                <w:b/>
                <w:bCs/>
                <w:sz w:val="23"/>
                <w:szCs w:val="23"/>
                <w:lang w:val="sr-Latn-RS"/>
              </w:rPr>
              <w:t xml:space="preserve"> %</w:t>
            </w:r>
          </w:p>
        </w:tc>
      </w:tr>
      <w:tr w:rsidR="0092720E" w:rsidRPr="00D94D0E" w14:paraId="142E065F" w14:textId="77777777" w:rsidTr="00CB784C">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6408346" w14:textId="131F8074" w:rsidR="0092720E" w:rsidRPr="00D94D0E" w:rsidRDefault="0092720E"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1</w:t>
            </w:r>
          </w:p>
        </w:tc>
        <w:tc>
          <w:tcPr>
            <w:tcW w:w="7191" w:type="dxa"/>
            <w:tcBorders>
              <w:top w:val="single" w:sz="4" w:space="0" w:color="auto"/>
              <w:left w:val="single" w:sz="4" w:space="0" w:color="auto"/>
              <w:bottom w:val="single" w:sz="4" w:space="0" w:color="auto"/>
              <w:right w:val="single" w:sz="4" w:space="0" w:color="auto"/>
            </w:tcBorders>
            <w:vAlign w:val="center"/>
          </w:tcPr>
          <w:p w14:paraId="33F8FBC2" w14:textId="5635BA87" w:rsidR="0092720E"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Metodologija sprovođenja</w:t>
            </w:r>
          </w:p>
        </w:tc>
        <w:tc>
          <w:tcPr>
            <w:tcW w:w="2011" w:type="dxa"/>
            <w:tcBorders>
              <w:top w:val="single" w:sz="4" w:space="0" w:color="auto"/>
              <w:left w:val="single" w:sz="4" w:space="0" w:color="auto"/>
              <w:bottom w:val="single" w:sz="4" w:space="0" w:color="auto"/>
              <w:right w:val="single" w:sz="4" w:space="0" w:color="auto"/>
            </w:tcBorders>
            <w:vAlign w:val="center"/>
          </w:tcPr>
          <w:p w14:paraId="71DF0775" w14:textId="3D980E32" w:rsidR="0092720E"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2720E" w:rsidRPr="00D94D0E" w14:paraId="5476C8FD"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44B72F85" w14:textId="4E8F2649" w:rsidR="0092720E"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2</w:t>
            </w:r>
          </w:p>
        </w:tc>
        <w:tc>
          <w:tcPr>
            <w:tcW w:w="7191" w:type="dxa"/>
            <w:tcBorders>
              <w:top w:val="single" w:sz="4" w:space="0" w:color="auto"/>
              <w:left w:val="single" w:sz="4" w:space="0" w:color="auto"/>
              <w:bottom w:val="single" w:sz="4" w:space="0" w:color="auto"/>
              <w:right w:val="single" w:sz="4" w:space="0" w:color="auto"/>
            </w:tcBorders>
            <w:vAlign w:val="center"/>
          </w:tcPr>
          <w:p w14:paraId="42A6E652" w14:textId="21E4035F" w:rsidR="0092720E"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Iskustvo NVO-a</w:t>
            </w:r>
            <w:r w:rsidR="007F2AA3" w:rsidRPr="00D94D0E">
              <w:rPr>
                <w:rFonts w:ascii="Times New Roman" w:eastAsia="Calibri" w:hAnsi="Times New Roman" w:cs="Times New Roman"/>
                <w:sz w:val="23"/>
                <w:szCs w:val="23"/>
                <w:lang w:val="sr-Latn-RS"/>
              </w:rPr>
              <w:t xml:space="preserve"> (</w:t>
            </w:r>
            <w:r w:rsidR="007F2AA3" w:rsidRPr="00D94D0E">
              <w:rPr>
                <w:rFonts w:ascii="Times New Roman" w:hAnsi="Times New Roman" w:cs="Times New Roman"/>
                <w:spacing w:val="5"/>
                <w:sz w:val="23"/>
                <w:szCs w:val="23"/>
                <w:lang w:val="sr-Latn-RS"/>
              </w:rPr>
              <w:t>portfolio</w:t>
            </w:r>
            <w:r w:rsidR="00F40370" w:rsidRPr="00D94D0E">
              <w:rPr>
                <w:rFonts w:ascii="Times New Roman" w:hAnsi="Times New Roman" w:cs="Times New Roman"/>
                <w:spacing w:val="5"/>
                <w:sz w:val="23"/>
                <w:szCs w:val="23"/>
                <w:lang w:val="sr-Latn-RS"/>
              </w:rPr>
              <w:t xml:space="preserve"> </w:t>
            </w:r>
            <w:r w:rsidRPr="00D94D0E">
              <w:rPr>
                <w:rFonts w:ascii="Times New Roman" w:hAnsi="Times New Roman" w:cs="Times New Roman"/>
                <w:spacing w:val="5"/>
                <w:sz w:val="23"/>
                <w:szCs w:val="23"/>
                <w:lang w:val="sr-Latn-RS"/>
              </w:rPr>
              <w:t>dokaz</w:t>
            </w:r>
            <w:r w:rsidR="00F40370" w:rsidRPr="00D94D0E">
              <w:rPr>
                <w:rFonts w:ascii="Times New Roman" w:hAnsi="Times New Roman" w:cs="Times New Roman"/>
                <w:spacing w:val="5"/>
                <w:sz w:val="23"/>
                <w:szCs w:val="23"/>
                <w:lang w:val="sr-Latn-RS"/>
              </w:rPr>
              <w:t xml:space="preserve"> – </w:t>
            </w:r>
            <w:r w:rsidRPr="00D94D0E">
              <w:rPr>
                <w:rFonts w:ascii="Times New Roman" w:hAnsi="Times New Roman" w:cs="Times New Roman"/>
                <w:spacing w:val="5"/>
                <w:sz w:val="23"/>
                <w:szCs w:val="23"/>
                <w:lang w:val="sr-Latn-RS"/>
              </w:rPr>
              <w:t>vidi</w:t>
            </w:r>
            <w:r w:rsidR="00F40370" w:rsidRPr="00D94D0E">
              <w:rPr>
                <w:rFonts w:ascii="Times New Roman" w:hAnsi="Times New Roman" w:cs="Times New Roman"/>
                <w:spacing w:val="5"/>
                <w:sz w:val="23"/>
                <w:szCs w:val="23"/>
                <w:lang w:val="sr-Latn-RS"/>
              </w:rPr>
              <w:t xml:space="preserve"> 3.1)</w:t>
            </w:r>
          </w:p>
        </w:tc>
        <w:tc>
          <w:tcPr>
            <w:tcW w:w="2011" w:type="dxa"/>
            <w:tcBorders>
              <w:top w:val="single" w:sz="4" w:space="0" w:color="auto"/>
              <w:left w:val="single" w:sz="4" w:space="0" w:color="auto"/>
              <w:bottom w:val="single" w:sz="4" w:space="0" w:color="auto"/>
              <w:right w:val="single" w:sz="4" w:space="0" w:color="auto"/>
            </w:tcBorders>
            <w:vAlign w:val="center"/>
          </w:tcPr>
          <w:p w14:paraId="17DEABF0" w14:textId="03FB336A" w:rsidR="0092720E"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656D5" w:rsidRPr="00D94D0E" w14:paraId="7ACDAB15"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04BD7D5" w14:textId="3F292C1B" w:rsidR="009656D5"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3</w:t>
            </w:r>
          </w:p>
        </w:tc>
        <w:tc>
          <w:tcPr>
            <w:tcW w:w="7191" w:type="dxa"/>
            <w:tcBorders>
              <w:top w:val="single" w:sz="4" w:space="0" w:color="auto"/>
              <w:left w:val="single" w:sz="4" w:space="0" w:color="auto"/>
              <w:bottom w:val="single" w:sz="4" w:space="0" w:color="auto"/>
              <w:right w:val="single" w:sz="4" w:space="0" w:color="auto"/>
            </w:tcBorders>
            <w:vAlign w:val="center"/>
          </w:tcPr>
          <w:p w14:paraId="68A3CE3C" w14:textId="2BE9BB8C" w:rsidR="009656D5"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Kapacitet za upravljanje intervencijom</w:t>
            </w:r>
          </w:p>
        </w:tc>
        <w:tc>
          <w:tcPr>
            <w:tcW w:w="2011" w:type="dxa"/>
            <w:tcBorders>
              <w:top w:val="single" w:sz="4" w:space="0" w:color="auto"/>
              <w:left w:val="single" w:sz="4" w:space="0" w:color="auto"/>
              <w:bottom w:val="single" w:sz="4" w:space="0" w:color="auto"/>
              <w:right w:val="single" w:sz="4" w:space="0" w:color="auto"/>
            </w:tcBorders>
            <w:vAlign w:val="center"/>
          </w:tcPr>
          <w:p w14:paraId="6F2BB50D" w14:textId="54C59F05" w:rsidR="009656D5"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656D5" w:rsidRPr="00D94D0E" w14:paraId="04F0656A" w14:textId="77777777" w:rsidTr="00CB784C">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40CDE407" w14:textId="156F3A19" w:rsidR="009656D5"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4</w:t>
            </w:r>
          </w:p>
        </w:tc>
        <w:tc>
          <w:tcPr>
            <w:tcW w:w="7191" w:type="dxa"/>
            <w:tcBorders>
              <w:top w:val="single" w:sz="4" w:space="0" w:color="auto"/>
              <w:left w:val="single" w:sz="4" w:space="0" w:color="auto"/>
              <w:bottom w:val="single" w:sz="4" w:space="0" w:color="auto"/>
              <w:right w:val="single" w:sz="4" w:space="0" w:color="auto"/>
            </w:tcBorders>
            <w:vAlign w:val="center"/>
          </w:tcPr>
          <w:p w14:paraId="4D47BAA1" w14:textId="77777777" w:rsidR="00A67CB7" w:rsidRPr="00D94D0E" w:rsidRDefault="00A67CB7" w:rsidP="00A67CB7">
            <w:pPr>
              <w:pStyle w:val="ListParagraph"/>
              <w:numPr>
                <w:ilvl w:val="0"/>
                <w:numId w:val="26"/>
              </w:num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Uticaj na životnu sredinu i mlade;</w:t>
            </w:r>
          </w:p>
          <w:p w14:paraId="53CF8A61" w14:textId="74405009" w:rsidR="00A67CB7" w:rsidRPr="00D94D0E" w:rsidRDefault="00154AF2" w:rsidP="00A67CB7">
            <w:pPr>
              <w:pStyle w:val="ListParagraph"/>
              <w:numPr>
                <w:ilvl w:val="0"/>
                <w:numId w:val="26"/>
              </w:num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S</w:t>
            </w:r>
            <w:r w:rsidR="00A67CB7" w:rsidRPr="00D94D0E">
              <w:rPr>
                <w:rFonts w:ascii="Times New Roman" w:eastAsia="Calibri" w:hAnsi="Times New Roman" w:cs="Times New Roman"/>
                <w:sz w:val="23"/>
                <w:szCs w:val="23"/>
                <w:lang w:val="sr-Latn-RS"/>
              </w:rPr>
              <w:t>tručnja</w:t>
            </w:r>
            <w:r w:rsidRPr="00D94D0E">
              <w:rPr>
                <w:rFonts w:ascii="Times New Roman" w:eastAsia="Calibri" w:hAnsi="Times New Roman" w:cs="Times New Roman"/>
                <w:sz w:val="23"/>
                <w:szCs w:val="23"/>
                <w:lang w:val="sr-Latn-RS"/>
              </w:rPr>
              <w:t>ci</w:t>
            </w:r>
            <w:r w:rsidR="00A67CB7" w:rsidRPr="00D94D0E">
              <w:rPr>
                <w:rFonts w:ascii="Times New Roman" w:eastAsia="Calibri" w:hAnsi="Times New Roman" w:cs="Times New Roman"/>
                <w:sz w:val="23"/>
                <w:szCs w:val="23"/>
                <w:lang w:val="sr-Latn-RS"/>
              </w:rPr>
              <w:t>, fasilitator</w:t>
            </w:r>
            <w:r w:rsidRPr="00D94D0E">
              <w:rPr>
                <w:rFonts w:ascii="Times New Roman" w:eastAsia="Calibri" w:hAnsi="Times New Roman" w:cs="Times New Roman"/>
                <w:sz w:val="23"/>
                <w:szCs w:val="23"/>
                <w:lang w:val="sr-Latn-RS"/>
              </w:rPr>
              <w:t>i</w:t>
            </w:r>
            <w:r w:rsidR="00A67CB7" w:rsidRPr="00D94D0E">
              <w:rPr>
                <w:rFonts w:ascii="Times New Roman" w:eastAsia="Calibri" w:hAnsi="Times New Roman" w:cs="Times New Roman"/>
                <w:sz w:val="23"/>
                <w:szCs w:val="23"/>
                <w:lang w:val="sr-Latn-RS"/>
              </w:rPr>
              <w:t xml:space="preserve"> i kvalifikovanog pomoćnog osoblja za pokrivanje sledećih oblasti: životna sredina, klimatske promene</w:t>
            </w:r>
            <w:r w:rsidRPr="00D94D0E">
              <w:rPr>
                <w:rFonts w:ascii="Times New Roman" w:eastAsia="Calibri" w:hAnsi="Times New Roman" w:cs="Times New Roman"/>
                <w:sz w:val="23"/>
                <w:szCs w:val="23"/>
                <w:lang w:val="sr-Latn-RS"/>
              </w:rPr>
              <w:t>, lokalna uprava</w:t>
            </w:r>
            <w:r w:rsidR="00A67CB7" w:rsidRPr="00D94D0E">
              <w:rPr>
                <w:rFonts w:ascii="Times New Roman" w:eastAsia="Calibri" w:hAnsi="Times New Roman" w:cs="Times New Roman"/>
                <w:sz w:val="23"/>
                <w:szCs w:val="23"/>
                <w:lang w:val="sr-Latn-RS"/>
              </w:rPr>
              <w:t xml:space="preserve"> ili aktivizam mladih; i</w:t>
            </w:r>
            <w:r w:rsidRPr="00D94D0E">
              <w:rPr>
                <w:rFonts w:ascii="Times New Roman" w:eastAsia="Calibri" w:hAnsi="Times New Roman" w:cs="Times New Roman"/>
                <w:sz w:val="23"/>
                <w:szCs w:val="23"/>
                <w:lang w:val="sr-Latn-RS"/>
              </w:rPr>
              <w:t xml:space="preserve"> </w:t>
            </w:r>
          </w:p>
          <w:p w14:paraId="35B1B271" w14:textId="5BFC878C" w:rsidR="007A774E" w:rsidRPr="00D94D0E" w:rsidRDefault="00A67CB7" w:rsidP="00A67CB7">
            <w:pPr>
              <w:pStyle w:val="ListParagraph"/>
              <w:numPr>
                <w:ilvl w:val="0"/>
                <w:numId w:val="26"/>
              </w:numPr>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NVO-ovi koji imaju istraživački kapacitet za vršenje analiza i izveštavanja, kao i evaluaciju ishoda procesa</w:t>
            </w:r>
            <w:r w:rsidR="008B2E40" w:rsidRPr="00D94D0E">
              <w:rPr>
                <w:rFonts w:ascii="Times New Roman" w:eastAsia="Calibri" w:hAnsi="Times New Roman" w:cs="Times New Roman"/>
                <w:sz w:val="23"/>
                <w:szCs w:val="23"/>
                <w:lang w:val="sr-Latn-RS"/>
              </w:rPr>
              <w:t>.</w:t>
            </w:r>
          </w:p>
        </w:tc>
        <w:tc>
          <w:tcPr>
            <w:tcW w:w="2011" w:type="dxa"/>
            <w:tcBorders>
              <w:top w:val="single" w:sz="4" w:space="0" w:color="auto"/>
              <w:left w:val="single" w:sz="4" w:space="0" w:color="auto"/>
              <w:bottom w:val="single" w:sz="4" w:space="0" w:color="auto"/>
              <w:right w:val="single" w:sz="4" w:space="0" w:color="auto"/>
            </w:tcBorders>
            <w:vAlign w:val="center"/>
          </w:tcPr>
          <w:p w14:paraId="7D1760FB" w14:textId="0B47FFF9" w:rsidR="009656D5"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656D5" w:rsidRPr="00D94D0E" w14:paraId="5E76550B"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F2BF2F6" w14:textId="7CA97776" w:rsidR="009656D5"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5</w:t>
            </w:r>
          </w:p>
        </w:tc>
        <w:tc>
          <w:tcPr>
            <w:tcW w:w="7191" w:type="dxa"/>
            <w:tcBorders>
              <w:top w:val="single" w:sz="4" w:space="0" w:color="auto"/>
              <w:left w:val="single" w:sz="4" w:space="0" w:color="auto"/>
              <w:bottom w:val="single" w:sz="4" w:space="0" w:color="auto"/>
              <w:right w:val="single" w:sz="4" w:space="0" w:color="auto"/>
            </w:tcBorders>
            <w:vAlign w:val="center"/>
          </w:tcPr>
          <w:p w14:paraId="0414C866" w14:textId="456E4DBB" w:rsidR="009656D5"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Finansijska ponuda/budžet (uključujući sufinansiranje/sopstveni doprinos</w:t>
            </w:r>
            <w:r w:rsidR="003409A5" w:rsidRPr="00D94D0E">
              <w:rPr>
                <w:rFonts w:ascii="Times New Roman" w:eastAsia="Calibri" w:hAnsi="Times New Roman" w:cs="Times New Roman"/>
                <w:sz w:val="23"/>
                <w:szCs w:val="23"/>
                <w:lang w:val="sr-Latn-RS"/>
              </w:rPr>
              <w:t>)</w:t>
            </w:r>
          </w:p>
        </w:tc>
        <w:tc>
          <w:tcPr>
            <w:tcW w:w="2011" w:type="dxa"/>
            <w:tcBorders>
              <w:top w:val="single" w:sz="4" w:space="0" w:color="auto"/>
              <w:left w:val="single" w:sz="4" w:space="0" w:color="auto"/>
              <w:bottom w:val="single" w:sz="4" w:space="0" w:color="auto"/>
              <w:right w:val="single" w:sz="4" w:space="0" w:color="auto"/>
            </w:tcBorders>
            <w:vAlign w:val="center"/>
          </w:tcPr>
          <w:p w14:paraId="2C589C71" w14:textId="62D7ABDE" w:rsidR="009656D5"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2720E" w:rsidRPr="00D94D0E" w14:paraId="6CD7A9A2" w14:textId="77777777" w:rsidTr="00CB784C">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75CB02" w14:textId="4BD7F9FF" w:rsidR="0092720E" w:rsidRPr="00D94D0E" w:rsidRDefault="00A67CB7" w:rsidP="00CB784C">
            <w:pPr>
              <w:jc w:val="right"/>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UKUPAN PONDER</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0F9DE72" w14:textId="77777777" w:rsidR="0092720E" w:rsidRPr="00D94D0E" w:rsidRDefault="0092720E"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100%</w:t>
            </w:r>
          </w:p>
        </w:tc>
      </w:tr>
    </w:tbl>
    <w:p w14:paraId="28938D1C" w14:textId="4BE06AF7" w:rsidR="0092720E" w:rsidRPr="00D94D0E" w:rsidRDefault="003B3950" w:rsidP="00CB784C">
      <w:pPr>
        <w:spacing w:after="0" w:line="240" w:lineRule="auto"/>
        <w:jc w:val="both"/>
        <w:rPr>
          <w:rFonts w:ascii="Times New Roman" w:eastAsia="Calibri" w:hAnsi="Times New Roman" w:cs="Times New Roman"/>
          <w:b/>
          <w:bCs/>
          <w:i/>
          <w:iCs/>
          <w:sz w:val="23"/>
          <w:szCs w:val="23"/>
          <w:lang w:val="sr-Latn-RS"/>
        </w:rPr>
      </w:pPr>
      <w:r w:rsidRPr="00D94D0E">
        <w:rPr>
          <w:rFonts w:ascii="Times New Roman" w:eastAsia="Calibri" w:hAnsi="Times New Roman" w:cs="Times New Roman"/>
          <w:b/>
          <w:bCs/>
          <w:i/>
          <w:iCs/>
          <w:sz w:val="23"/>
          <w:szCs w:val="23"/>
          <w:lang w:val="sr-Latn-RS"/>
        </w:rPr>
        <w:t>*</w:t>
      </w:r>
      <w:r w:rsidR="00A67CB7" w:rsidRPr="00D94D0E">
        <w:rPr>
          <w:rFonts w:ascii="Times New Roman" w:eastAsia="Calibri" w:hAnsi="Times New Roman" w:cs="Times New Roman"/>
          <w:b/>
          <w:bCs/>
          <w:i/>
          <w:iCs/>
          <w:sz w:val="23"/>
          <w:szCs w:val="23"/>
          <w:lang w:val="sr-Latn-RS"/>
        </w:rPr>
        <w:t>Napomena</w:t>
      </w:r>
      <w:r w:rsidR="0092720E" w:rsidRPr="00D94D0E">
        <w:rPr>
          <w:rFonts w:ascii="Times New Roman" w:eastAsia="Calibri" w:hAnsi="Times New Roman" w:cs="Times New Roman"/>
          <w:b/>
          <w:bCs/>
          <w:i/>
          <w:iCs/>
          <w:sz w:val="23"/>
          <w:szCs w:val="23"/>
          <w:lang w:val="sr-Latn-RS"/>
        </w:rPr>
        <w:t xml:space="preserve">: </w:t>
      </w:r>
      <w:r w:rsidR="00A67CB7" w:rsidRPr="00D94D0E">
        <w:rPr>
          <w:rFonts w:ascii="Times New Roman" w:eastAsia="Calibri" w:hAnsi="Times New Roman" w:cs="Times New Roman"/>
          <w:i/>
          <w:iCs/>
          <w:sz w:val="23"/>
          <w:szCs w:val="23"/>
          <w:lang w:val="sr-Latn-RS"/>
        </w:rPr>
        <w:t>Komisija za evaluaciju će proveriti informacije tokom terenskih poseta koje će biti sprovedene tokom procesa selekcije, kao deo evaluacije. CACH će provesti sveobuhvatnu procenu rizika za finaliste</w:t>
      </w:r>
      <w:r w:rsidR="007A774E" w:rsidRPr="00D94D0E">
        <w:rPr>
          <w:rFonts w:ascii="Times New Roman" w:eastAsia="Calibri" w:hAnsi="Times New Roman" w:cs="Times New Roman"/>
          <w:b/>
          <w:bCs/>
          <w:i/>
          <w:iCs/>
          <w:sz w:val="23"/>
          <w:szCs w:val="23"/>
          <w:lang w:val="sr-Latn-RS"/>
        </w:rPr>
        <w:t xml:space="preserve">. </w:t>
      </w:r>
    </w:p>
    <w:p w14:paraId="0B7A8FF0" w14:textId="1D0E625E" w:rsidR="003B3950" w:rsidRPr="00D94D0E" w:rsidRDefault="003B3950" w:rsidP="00CB784C">
      <w:p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b/>
          <w:bCs/>
          <w:i/>
          <w:iCs/>
          <w:sz w:val="23"/>
          <w:szCs w:val="23"/>
          <w:lang w:val="sr-Latn-RS"/>
        </w:rPr>
        <w:t xml:space="preserve">**Napomena: </w:t>
      </w:r>
      <w:r w:rsidRPr="00D94D0E">
        <w:rPr>
          <w:rFonts w:ascii="Times New Roman" w:eastAsia="Calibri" w:hAnsi="Times New Roman" w:cs="Times New Roman"/>
          <w:i/>
          <w:iCs/>
          <w:sz w:val="23"/>
          <w:szCs w:val="23"/>
          <w:lang w:val="sr-Latn-RS"/>
        </w:rPr>
        <w:t>Samo prijave koje dobiju minimalno 60% poena, ispunjavaju uslove za dalje faze evaluacije.</w:t>
      </w:r>
    </w:p>
    <w:p w14:paraId="3F993C52" w14:textId="5F3C87EC" w:rsidR="0092720E" w:rsidRPr="00D94D0E" w:rsidRDefault="0092720E" w:rsidP="00CB784C">
      <w:pPr>
        <w:spacing w:after="0" w:line="240" w:lineRule="auto"/>
        <w:jc w:val="both"/>
        <w:rPr>
          <w:rFonts w:ascii="Times New Roman" w:eastAsia="Calibri" w:hAnsi="Times New Roman" w:cs="Times New Roman"/>
          <w:b/>
          <w:bCs/>
          <w:i/>
          <w:iCs/>
          <w:sz w:val="23"/>
          <w:szCs w:val="23"/>
          <w:lang w:val="sr-Latn-RS"/>
        </w:rPr>
      </w:pPr>
    </w:p>
    <w:p w14:paraId="3DE4BA69" w14:textId="5F36973D"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10" w:name="_Toc111463428"/>
      <w:r w:rsidRPr="00D94D0E">
        <w:rPr>
          <w:rFonts w:ascii="Times New Roman" w:eastAsia="Calibri" w:hAnsi="Times New Roman" w:cs="Times New Roman"/>
          <w:sz w:val="23"/>
          <w:szCs w:val="23"/>
          <w:lang w:val="sr-Latn-RS"/>
        </w:rPr>
        <w:t xml:space="preserve">3.3. </w:t>
      </w:r>
      <w:r w:rsidR="00F84DF4" w:rsidRPr="00D94D0E">
        <w:rPr>
          <w:rFonts w:ascii="Times New Roman" w:eastAsia="Calibri" w:hAnsi="Times New Roman" w:cs="Times New Roman"/>
          <w:sz w:val="23"/>
          <w:szCs w:val="23"/>
          <w:lang w:val="sr-Latn-RS"/>
        </w:rPr>
        <w:t>Prihvatljive aktivnosti koje će se finansirati putem poziva</w:t>
      </w:r>
      <w:bookmarkEnd w:id="10"/>
    </w:p>
    <w:p w14:paraId="05FFFC6A" w14:textId="4FC553FD" w:rsidR="00B676BB" w:rsidRPr="00D94D0E" w:rsidRDefault="00B676BB" w:rsidP="000944B5">
      <w:pPr>
        <w:numPr>
          <w:ilvl w:val="0"/>
          <w:numId w:val="14"/>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Prihvatljivi period predloženog projekta je od </w:t>
      </w:r>
      <w:r w:rsidR="00F50917">
        <w:rPr>
          <w:rFonts w:ascii="Times New Roman" w:eastAsia="Calibri" w:hAnsi="Times New Roman" w:cs="Times New Roman"/>
          <w:sz w:val="23"/>
          <w:szCs w:val="23"/>
          <w:lang w:val="en-GB"/>
        </w:rPr>
        <w:t xml:space="preserve">27 March 2023 </w:t>
      </w:r>
      <w:r w:rsidR="003B3950" w:rsidRPr="00D94D0E">
        <w:rPr>
          <w:rFonts w:ascii="Times New Roman" w:eastAsia="Calibri" w:hAnsi="Times New Roman" w:cs="Times New Roman"/>
          <w:sz w:val="23"/>
          <w:szCs w:val="23"/>
          <w:lang w:val="sr-Latn-RS"/>
        </w:rPr>
        <w:t>- 15 Oktobra 2024</w:t>
      </w:r>
      <w:r w:rsidRPr="00D94D0E">
        <w:rPr>
          <w:rFonts w:ascii="Times New Roman" w:eastAsia="Calibri" w:hAnsi="Times New Roman" w:cs="Times New Roman"/>
          <w:sz w:val="23"/>
          <w:szCs w:val="23"/>
          <w:lang w:val="sr-Latn-RS"/>
        </w:rPr>
        <w:t>. godine;</w:t>
      </w:r>
    </w:p>
    <w:p w14:paraId="1BBF4D7A" w14:textId="30DE1FF7" w:rsidR="00F84DF4" w:rsidRPr="00D94D0E" w:rsidRDefault="00F84DF4" w:rsidP="000944B5">
      <w:pPr>
        <w:numPr>
          <w:ilvl w:val="0"/>
          <w:numId w:val="14"/>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Podržaće se aktivnosti za više srednje škole u </w:t>
      </w:r>
      <w:r w:rsidR="003B3950" w:rsidRPr="00D94D0E">
        <w:rPr>
          <w:rFonts w:ascii="Times New Roman" w:eastAsia="Calibri" w:hAnsi="Times New Roman" w:cs="Times New Roman"/>
          <w:sz w:val="23"/>
          <w:szCs w:val="23"/>
          <w:lang w:val="sr-Latn-RS"/>
        </w:rPr>
        <w:t>dve</w:t>
      </w:r>
      <w:r w:rsidRPr="00D94D0E">
        <w:rPr>
          <w:rFonts w:ascii="Times New Roman" w:eastAsia="Calibri" w:hAnsi="Times New Roman" w:cs="Times New Roman"/>
          <w:sz w:val="23"/>
          <w:szCs w:val="23"/>
          <w:lang w:val="sr-Latn-RS"/>
        </w:rPr>
        <w:t xml:space="preserve"> regiona Kosova (uključujući nevećinske opštine), redom: sever</w:t>
      </w:r>
      <w:r w:rsidR="003B3950" w:rsidRPr="00D94D0E">
        <w:rPr>
          <w:rFonts w:ascii="Times New Roman" w:eastAsia="Calibri" w:hAnsi="Times New Roman" w:cs="Times New Roman"/>
          <w:sz w:val="23"/>
          <w:szCs w:val="23"/>
          <w:lang w:val="sr-Latn-RS"/>
        </w:rPr>
        <w:t xml:space="preserve"> </w:t>
      </w:r>
      <w:r w:rsidRPr="00D94D0E">
        <w:rPr>
          <w:rFonts w:ascii="Times New Roman" w:eastAsia="Calibri" w:hAnsi="Times New Roman" w:cs="Times New Roman"/>
          <w:sz w:val="23"/>
          <w:szCs w:val="23"/>
          <w:lang w:val="sr-Latn-RS"/>
        </w:rPr>
        <w:t>i centar;</w:t>
      </w:r>
    </w:p>
    <w:p w14:paraId="09C0201A" w14:textId="150BEEF4" w:rsidR="00121705" w:rsidRPr="00D94D0E" w:rsidRDefault="00F84DF4" w:rsidP="00F84DF4">
      <w:pPr>
        <w:numPr>
          <w:ilvl w:val="0"/>
          <w:numId w:val="14"/>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Spisak i glavne vrste aktivnosti koje će se finansirati putem ovog poziva navedene su u tački </w:t>
      </w:r>
      <w:r w:rsidRPr="00D94D0E">
        <w:rPr>
          <w:rFonts w:ascii="Times New Roman" w:eastAsia="Calibri" w:hAnsi="Times New Roman" w:cs="Times New Roman"/>
          <w:b/>
          <w:bCs/>
          <w:sz w:val="23"/>
          <w:szCs w:val="23"/>
          <w:lang w:val="sr-Latn-RS"/>
        </w:rPr>
        <w:t>2.2.1.</w:t>
      </w:r>
      <w:r w:rsidRPr="00D94D0E">
        <w:rPr>
          <w:rFonts w:ascii="Times New Roman" w:eastAsia="Calibri" w:hAnsi="Times New Roman" w:cs="Times New Roman"/>
          <w:sz w:val="23"/>
          <w:szCs w:val="23"/>
          <w:lang w:val="sr-Latn-RS"/>
        </w:rPr>
        <w:t xml:space="preserve"> ovog poziva</w:t>
      </w:r>
      <w:r w:rsidR="0092720E" w:rsidRPr="00D94D0E">
        <w:rPr>
          <w:rFonts w:ascii="Times New Roman" w:eastAsia="Calibri" w:hAnsi="Times New Roman" w:cs="Times New Roman"/>
          <w:sz w:val="23"/>
          <w:szCs w:val="23"/>
          <w:lang w:val="sr-Latn-RS"/>
        </w:rPr>
        <w:t xml:space="preserve">. </w:t>
      </w:r>
    </w:p>
    <w:p w14:paraId="4779D94F" w14:textId="28929041" w:rsidR="00121705" w:rsidRPr="00D94D0E" w:rsidRDefault="00121705" w:rsidP="00CB784C">
      <w:pPr>
        <w:spacing w:after="0" w:line="240" w:lineRule="auto"/>
        <w:ind w:left="720"/>
        <w:contextualSpacing/>
        <w:jc w:val="both"/>
        <w:rPr>
          <w:rFonts w:ascii="Times New Roman" w:eastAsia="Calibri" w:hAnsi="Times New Roman" w:cs="Times New Roman"/>
          <w:sz w:val="23"/>
          <w:szCs w:val="23"/>
          <w:lang w:val="sr-Latn-RS"/>
        </w:rPr>
      </w:pPr>
    </w:p>
    <w:p w14:paraId="5B70A98A" w14:textId="6151F34C"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11" w:name="_Toc111463429"/>
      <w:r w:rsidRPr="00D94D0E">
        <w:rPr>
          <w:rFonts w:ascii="Times New Roman" w:eastAsia="Calibri" w:hAnsi="Times New Roman" w:cs="Times New Roman"/>
          <w:sz w:val="23"/>
          <w:szCs w:val="23"/>
          <w:lang w:val="sr-Latn-RS"/>
        </w:rPr>
        <w:t xml:space="preserve">3.4. </w:t>
      </w:r>
      <w:r w:rsidR="00460203" w:rsidRPr="00D94D0E">
        <w:rPr>
          <w:rFonts w:ascii="Times New Roman" w:eastAsia="Calibri" w:hAnsi="Times New Roman" w:cs="Times New Roman"/>
          <w:sz w:val="23"/>
          <w:szCs w:val="23"/>
          <w:lang w:val="sr-Latn-RS"/>
        </w:rPr>
        <w:t>Prihvatljivi troškovi</w:t>
      </w:r>
      <w:bookmarkEnd w:id="11"/>
    </w:p>
    <w:p w14:paraId="750E6C53" w14:textId="2E8D241F" w:rsidR="001048A4" w:rsidRPr="00D94D0E" w:rsidRDefault="005030C9" w:rsidP="00CB784C">
      <w:pPr>
        <w:spacing w:after="0" w:line="240" w:lineRule="auto"/>
        <w:ind w:left="360"/>
        <w:jc w:val="both"/>
        <w:rPr>
          <w:rFonts w:ascii="Times New Roman" w:eastAsia="Calibri" w:hAnsi="Times New Roman" w:cs="Times New Roman"/>
          <w:sz w:val="23"/>
          <w:szCs w:val="23"/>
          <w:lang w:val="sr-Latn-RS"/>
        </w:rPr>
      </w:pPr>
      <w:r w:rsidRPr="00D94D0E">
        <w:rPr>
          <w:rFonts w:ascii="Times New Roman" w:hAnsi="Times New Roman" w:cs="Times New Roman"/>
          <w:sz w:val="23"/>
          <w:szCs w:val="23"/>
          <w:lang w:val="sr-Latn-RS"/>
        </w:rPr>
        <w:t xml:space="preserve"> </w:t>
      </w:r>
      <w:r w:rsidR="00F84DF4" w:rsidRPr="00D94D0E">
        <w:rPr>
          <w:rFonts w:ascii="Times New Roman" w:eastAsia="Calibri" w:hAnsi="Times New Roman" w:cs="Times New Roman"/>
          <w:sz w:val="23"/>
          <w:szCs w:val="23"/>
          <w:lang w:val="sr-Latn-RS"/>
        </w:rPr>
        <w:t>Prema definiciji prihvatljivih direktnih troškova, to su troškovi koji su direktno povezani sa realizacijom konkretnih aktivnosti predloženog projekta, kao npr.</w:t>
      </w:r>
      <w:r w:rsidRPr="00D94D0E">
        <w:rPr>
          <w:rFonts w:ascii="Times New Roman" w:eastAsia="Calibri" w:hAnsi="Times New Roman" w:cs="Times New Roman"/>
          <w:sz w:val="23"/>
          <w:szCs w:val="23"/>
          <w:lang w:val="sr-Latn-RS"/>
        </w:rPr>
        <w:t>:</w:t>
      </w:r>
    </w:p>
    <w:p w14:paraId="33302889" w14:textId="318015F3"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Organizacija ekoloških edukativnih aktivnosti, okruglih stolova</w:t>
      </w:r>
      <w:r w:rsidR="006E22D9" w:rsidRPr="00D94D0E">
        <w:rPr>
          <w:rFonts w:ascii="Times New Roman" w:eastAsia="Calibri" w:hAnsi="Times New Roman" w:cs="Times New Roman"/>
          <w:sz w:val="23"/>
          <w:szCs w:val="23"/>
          <w:lang w:val="sr-Latn-RS"/>
        </w:rPr>
        <w:t>;</w:t>
      </w:r>
    </w:p>
    <w:p w14:paraId="598FED34" w14:textId="77777777"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Grantovi malih projekata za više srednje škole o zaštiti životne sredine;</w:t>
      </w:r>
    </w:p>
    <w:p w14:paraId="018BD124" w14:textId="0DF34BA6"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Troškovi naknade, </w:t>
      </w:r>
      <w:r w:rsidR="003B3950" w:rsidRPr="00D94D0E">
        <w:rPr>
          <w:rFonts w:ascii="Times New Roman" w:eastAsia="Calibri" w:hAnsi="Times New Roman" w:cs="Times New Roman"/>
          <w:sz w:val="23"/>
          <w:szCs w:val="23"/>
          <w:lang w:val="sr-Latn-RS"/>
        </w:rPr>
        <w:t xml:space="preserve">dnevna naknada </w:t>
      </w:r>
      <w:r w:rsidRPr="00D94D0E">
        <w:rPr>
          <w:rFonts w:ascii="Times New Roman" w:eastAsia="Calibri" w:hAnsi="Times New Roman" w:cs="Times New Roman"/>
          <w:sz w:val="23"/>
          <w:szCs w:val="23"/>
          <w:lang w:val="sr-Latn-RS"/>
        </w:rPr>
        <w:t>sa navođenjem imena angažovanih osoba, njihovih stručnih kompetencija</w:t>
      </w:r>
      <w:r w:rsidR="006E22D9" w:rsidRPr="00D94D0E">
        <w:rPr>
          <w:rFonts w:ascii="Times New Roman" w:eastAsia="Calibri" w:hAnsi="Times New Roman" w:cs="Times New Roman"/>
          <w:sz w:val="23"/>
          <w:szCs w:val="23"/>
          <w:lang w:val="sr-Latn-RS"/>
        </w:rPr>
        <w:t>;</w:t>
      </w:r>
    </w:p>
    <w:p w14:paraId="6BE2FF1C" w14:textId="696D4DFE"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komunikacije (telefon, internet troškovi, itd.) direktno povezani sa projektima;</w:t>
      </w:r>
    </w:p>
    <w:p w14:paraId="7E61B561" w14:textId="7C3DFF8F" w:rsidR="00F84DF4"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prevoza (gde je potrebno navodeći broj ljudi, odredište, učestalost i svrhu putovanja i vrstu javnog prevoza);</w:t>
      </w:r>
    </w:p>
    <w:p w14:paraId="71820084" w14:textId="32E2F6B7" w:rsidR="00965D33" w:rsidRPr="00D94D0E" w:rsidRDefault="00965D33"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N</w:t>
      </w:r>
      <w:r w:rsidRPr="00D94D0E">
        <w:rPr>
          <w:rFonts w:ascii="Times New Roman" w:eastAsia="Calibri" w:hAnsi="Times New Roman" w:cs="Times New Roman"/>
          <w:sz w:val="23"/>
          <w:szCs w:val="23"/>
          <w:lang w:val="sr-Latn-RS"/>
        </w:rPr>
        <w:t>aknade za finansijske transfere</w:t>
      </w:r>
      <w:r>
        <w:rPr>
          <w:rFonts w:ascii="Times New Roman" w:eastAsia="Calibri" w:hAnsi="Times New Roman" w:cs="Times New Roman"/>
          <w:sz w:val="23"/>
          <w:szCs w:val="23"/>
          <w:lang w:val="sr-Latn-RS"/>
        </w:rPr>
        <w:t>;</w:t>
      </w:r>
    </w:p>
    <w:p w14:paraId="05783850" w14:textId="77777777"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Obuke i savetodavne usluge u vezi sa ekološkim aktivizmom mladih, lokalnom upravom, zagovaranjem, lobiranjem i drugim sličnim;</w:t>
      </w:r>
    </w:p>
    <w:p w14:paraId="5DCFA2A0" w14:textId="70FE32ED" w:rsidR="0092720E"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Ostali troškovi koji se odnose na realizaciju projektnih aktivnosti vezanih za životnu sredinu</w:t>
      </w:r>
      <w:r w:rsidR="0092720E" w:rsidRPr="00D94D0E">
        <w:rPr>
          <w:rFonts w:ascii="Times New Roman" w:eastAsia="Calibri" w:hAnsi="Times New Roman" w:cs="Times New Roman"/>
          <w:sz w:val="23"/>
          <w:szCs w:val="23"/>
          <w:lang w:val="sr-Latn-RS"/>
        </w:rPr>
        <w:t>.</w:t>
      </w:r>
    </w:p>
    <w:p w14:paraId="33C720DD" w14:textId="2155FE77" w:rsidR="001048A4" w:rsidRPr="00D94D0E" w:rsidRDefault="001048A4" w:rsidP="00CB784C">
      <w:pPr>
        <w:autoSpaceDE w:val="0"/>
        <w:autoSpaceDN w:val="0"/>
        <w:adjustRightInd w:val="0"/>
        <w:spacing w:after="0" w:line="240" w:lineRule="auto"/>
        <w:ind w:left="720"/>
        <w:jc w:val="both"/>
        <w:rPr>
          <w:rFonts w:ascii="Times New Roman" w:eastAsia="Calibri" w:hAnsi="Times New Roman" w:cs="Times New Roman"/>
          <w:sz w:val="23"/>
          <w:szCs w:val="23"/>
          <w:lang w:val="sr-Latn-RS"/>
        </w:rPr>
      </w:pPr>
    </w:p>
    <w:p w14:paraId="45B7FC3B" w14:textId="77777777" w:rsidR="00FE6AA8" w:rsidRPr="00D94D0E" w:rsidRDefault="00B37C0D" w:rsidP="00FE6AA8">
      <w:pPr>
        <w:pStyle w:val="Heading2"/>
        <w:spacing w:before="0" w:after="120" w:line="240" w:lineRule="auto"/>
        <w:rPr>
          <w:rFonts w:ascii="Times New Roman" w:eastAsia="Calibri" w:hAnsi="Times New Roman" w:cs="Times New Roman"/>
          <w:sz w:val="23"/>
          <w:szCs w:val="23"/>
          <w:lang w:val="sr-Latn-RS"/>
        </w:rPr>
      </w:pPr>
      <w:bookmarkStart w:id="12" w:name="_Toc111463430"/>
      <w:r w:rsidRPr="00D94D0E">
        <w:rPr>
          <w:rFonts w:ascii="Times New Roman" w:eastAsia="Calibri" w:hAnsi="Times New Roman" w:cs="Times New Roman"/>
          <w:sz w:val="23"/>
          <w:szCs w:val="23"/>
          <w:lang w:val="sr-Latn-RS"/>
        </w:rPr>
        <w:t xml:space="preserve">3.5. </w:t>
      </w:r>
      <w:bookmarkEnd w:id="7"/>
      <w:r w:rsidR="00FE6AA8" w:rsidRPr="00D94D0E">
        <w:rPr>
          <w:rFonts w:ascii="Times New Roman" w:eastAsia="Calibri" w:hAnsi="Times New Roman" w:cs="Times New Roman"/>
          <w:sz w:val="23"/>
          <w:szCs w:val="23"/>
          <w:lang w:val="sr-Latn-RS"/>
        </w:rPr>
        <w:t>Neprihvatljivi troškovi</w:t>
      </w:r>
      <w:bookmarkEnd w:id="12"/>
    </w:p>
    <w:p w14:paraId="3E543C99" w14:textId="77777777" w:rsidR="00FE6AA8" w:rsidRPr="00D94D0E" w:rsidRDefault="00FE6AA8" w:rsidP="00FE6AA8">
      <w:pPr>
        <w:autoSpaceDE w:val="0"/>
        <w:autoSpaceDN w:val="0"/>
        <w:adjustRightInd w:val="0"/>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Neprihvatljivi troškovi uključuju:</w:t>
      </w:r>
    </w:p>
    <w:p w14:paraId="40A59944"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Administrativni režijski / indirektni troškovi;</w:t>
      </w:r>
    </w:p>
    <w:p w14:paraId="2BF59DD2"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Kapitalna ulaganja ili investicioni krediti, garantni fondovi;</w:t>
      </w:r>
    </w:p>
    <w:p w14:paraId="08B44C25"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lastRenderedPageBreak/>
        <w:t>Troškovi nabavke građevinskih radova;</w:t>
      </w:r>
    </w:p>
    <w:p w14:paraId="07D9EC87"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Kupovina vozila;</w:t>
      </w:r>
    </w:p>
    <w:p w14:paraId="4E53BCA7"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Alkoholna pića;</w:t>
      </w:r>
    </w:p>
    <w:p w14:paraId="7D7922B0"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Školski materijal i drugi predmeti od plastike;</w:t>
      </w:r>
    </w:p>
    <w:p w14:paraId="2B34B9D7"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kamata na dug;</w:t>
      </w:r>
    </w:p>
    <w:p w14:paraId="20CA4958"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Kazne, novčane kazne i sudski troškovi;</w:t>
      </w:r>
    </w:p>
    <w:p w14:paraId="0B6C7F73"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Isplate i bonusi za zaposlene;</w:t>
      </w:r>
    </w:p>
    <w:p w14:paraId="5C622762" w14:textId="6B8584A1"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Bankarske obaveze za otvaranje i vođenje računa, i druge naknade isključivo finansijske prirode;</w:t>
      </w:r>
    </w:p>
    <w:p w14:paraId="3C8DB4D1"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koji su već finansirani iz drugih javnih izvora ili rashodi u periodu projekta finansirani iz drugih izvora;</w:t>
      </w:r>
    </w:p>
    <w:p w14:paraId="235E8414"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nastali pre dodele projekta ili nakon isteka ugovora;</w:t>
      </w:r>
    </w:p>
    <w:p w14:paraId="4F8A9AD2"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koji nisu obuhvaćeni ugovorom (ugovorom sa pružaocem finansijske podrške);</w:t>
      </w:r>
    </w:p>
    <w:p w14:paraId="13624AE0" w14:textId="0C4935D1" w:rsidR="00FE6AA8" w:rsidRPr="00D94D0E" w:rsidRDefault="006E22D9"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Dobrotvorne donacije kao rashod;</w:t>
      </w:r>
    </w:p>
    <w:p w14:paraId="3CDF2C05"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Krediti drugim organizacijama ili pojedincima;</w:t>
      </w:r>
    </w:p>
    <w:p w14:paraId="58A8A1F1"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Uobičajeni operativni troškovi (održavanje i slično, ostali tekući troškovi);</w:t>
      </w:r>
    </w:p>
    <w:p w14:paraId="58598A7E"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Ostali troškovi koji nisu direktno povezani sa sadržajem i ciljevima projekta.</w:t>
      </w:r>
    </w:p>
    <w:p w14:paraId="7E22EBD8" w14:textId="77777777" w:rsidR="00FE6AA8" w:rsidRPr="00D94D0E" w:rsidRDefault="00FE6AA8" w:rsidP="00FE6AA8">
      <w:pPr>
        <w:spacing w:after="0" w:line="240" w:lineRule="auto"/>
        <w:jc w:val="both"/>
        <w:rPr>
          <w:rFonts w:ascii="Times New Roman" w:eastAsia="Calibri" w:hAnsi="Times New Roman" w:cs="Times New Roman"/>
          <w:b/>
          <w:bCs/>
          <w:sz w:val="23"/>
          <w:szCs w:val="23"/>
          <w:lang w:val="sr-Latn-RS"/>
        </w:rPr>
      </w:pPr>
    </w:p>
    <w:p w14:paraId="1CBEC923"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13" w:name="_Toc111463431"/>
      <w:r w:rsidRPr="00D94D0E">
        <w:rPr>
          <w:rFonts w:ascii="Times New Roman" w:eastAsia="Calibri" w:hAnsi="Times New Roman" w:cs="Times New Roman"/>
          <w:sz w:val="23"/>
          <w:szCs w:val="23"/>
          <w:lang w:val="sr-Latn-RS"/>
        </w:rPr>
        <w:t>4. KAKO PODNETI PRIJAVU?</w:t>
      </w:r>
      <w:bookmarkEnd w:id="13"/>
    </w:p>
    <w:p w14:paraId="5E370D5E" w14:textId="77777777" w:rsidR="00FE6AA8" w:rsidRPr="00D94D0E" w:rsidRDefault="00FE6AA8" w:rsidP="00FE6AA8">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Prijava će se smatrati potpunom ako sadrži sve prijavne formulare i obavezne anekse propisane u javnom pozivu i pozivnoj dokumentaciji kako sledi:</w:t>
      </w:r>
    </w:p>
    <w:p w14:paraId="0108BE32" w14:textId="15E495BC"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Obrazac prijave projekta - </w:t>
      </w:r>
      <w:r w:rsidR="004C291F" w:rsidRPr="00D94D0E">
        <w:rPr>
          <w:rFonts w:ascii="Times New Roman" w:eastAsia="Calibri" w:hAnsi="Times New Roman" w:cs="Times New Roman"/>
          <w:sz w:val="23"/>
          <w:szCs w:val="23"/>
          <w:lang w:val="sr-Latn-RS"/>
        </w:rPr>
        <w:tab/>
      </w:r>
      <w:r w:rsidR="00D94D0E">
        <w:rPr>
          <w:rFonts w:ascii="Times New Roman" w:eastAsia="Calibri" w:hAnsi="Times New Roman" w:cs="Times New Roman"/>
          <w:sz w:val="23"/>
          <w:szCs w:val="23"/>
          <w:lang w:val="sr-Latn-RS"/>
        </w:rPr>
        <w:tab/>
      </w:r>
      <w:r w:rsidRPr="00D94D0E">
        <w:rPr>
          <w:rFonts w:ascii="Times New Roman" w:eastAsia="Calibri" w:hAnsi="Times New Roman" w:cs="Times New Roman"/>
          <w:b/>
          <w:sz w:val="23"/>
          <w:szCs w:val="23"/>
          <w:lang w:val="sr-Latn-RS"/>
        </w:rPr>
        <w:t>Aneks 1</w:t>
      </w:r>
      <w:r w:rsidRPr="00D94D0E">
        <w:rPr>
          <w:rFonts w:ascii="Times New Roman" w:eastAsia="Calibri" w:hAnsi="Times New Roman" w:cs="Times New Roman"/>
          <w:sz w:val="23"/>
          <w:szCs w:val="23"/>
          <w:lang w:val="sr-Latn-RS"/>
        </w:rPr>
        <w:t>;</w:t>
      </w:r>
    </w:p>
    <w:p w14:paraId="47753EFC" w14:textId="777368C2"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Obrazac predloga budžeta - </w:t>
      </w:r>
      <w:r w:rsidR="004C291F" w:rsidRPr="00D94D0E">
        <w:rPr>
          <w:rFonts w:ascii="Times New Roman" w:eastAsia="Calibri" w:hAnsi="Times New Roman" w:cs="Times New Roman"/>
          <w:sz w:val="23"/>
          <w:szCs w:val="23"/>
          <w:lang w:val="sr-Latn-RS"/>
        </w:rPr>
        <w:tab/>
      </w:r>
      <w:r w:rsidRPr="00D94D0E">
        <w:rPr>
          <w:rFonts w:ascii="Times New Roman" w:eastAsia="Calibri" w:hAnsi="Times New Roman" w:cs="Times New Roman"/>
          <w:b/>
          <w:sz w:val="23"/>
          <w:szCs w:val="23"/>
          <w:lang w:val="sr-Latn-RS"/>
        </w:rPr>
        <w:t>Aneks 2</w:t>
      </w:r>
      <w:r w:rsidRPr="00D94D0E">
        <w:rPr>
          <w:rFonts w:ascii="Times New Roman" w:eastAsia="Calibri" w:hAnsi="Times New Roman" w:cs="Times New Roman"/>
          <w:sz w:val="23"/>
          <w:szCs w:val="23"/>
          <w:lang w:val="sr-Latn-RS"/>
        </w:rPr>
        <w:t xml:space="preserve"> (EUR, </w:t>
      </w:r>
      <w:r w:rsidR="003B3950" w:rsidRPr="00D94D0E">
        <w:rPr>
          <w:rFonts w:ascii="Times New Roman" w:eastAsia="Calibri" w:hAnsi="Times New Roman" w:cs="Times New Roman"/>
          <w:sz w:val="23"/>
          <w:szCs w:val="23"/>
          <w:lang w:val="sr-Latn-RS"/>
        </w:rPr>
        <w:t>sa PDV-om</w:t>
      </w:r>
      <w:r w:rsidRPr="00D94D0E">
        <w:rPr>
          <w:rFonts w:ascii="Times New Roman" w:eastAsia="Calibri" w:hAnsi="Times New Roman" w:cs="Times New Roman"/>
          <w:sz w:val="23"/>
          <w:szCs w:val="23"/>
          <w:lang w:val="sr-Latn-RS"/>
        </w:rPr>
        <w:t>);</w:t>
      </w:r>
    </w:p>
    <w:p w14:paraId="77FE1393" w14:textId="746F226B"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Logički okvir - </w:t>
      </w:r>
      <w:r w:rsidR="004C291F" w:rsidRPr="00D94D0E">
        <w:rPr>
          <w:rFonts w:ascii="Times New Roman" w:eastAsia="Calibri" w:hAnsi="Times New Roman" w:cs="Times New Roman"/>
          <w:sz w:val="23"/>
          <w:szCs w:val="23"/>
          <w:lang w:val="sr-Latn-RS"/>
        </w:rPr>
        <w:tab/>
      </w:r>
      <w:r w:rsidR="004C291F" w:rsidRPr="00D94D0E">
        <w:rPr>
          <w:rFonts w:ascii="Times New Roman" w:eastAsia="Calibri" w:hAnsi="Times New Roman" w:cs="Times New Roman"/>
          <w:sz w:val="23"/>
          <w:szCs w:val="23"/>
          <w:lang w:val="sr-Latn-RS"/>
        </w:rPr>
        <w:tab/>
      </w:r>
      <w:r w:rsidR="004C291F" w:rsidRPr="00D94D0E">
        <w:rPr>
          <w:rFonts w:ascii="Times New Roman" w:eastAsia="Calibri" w:hAnsi="Times New Roman" w:cs="Times New Roman"/>
          <w:sz w:val="23"/>
          <w:szCs w:val="23"/>
          <w:lang w:val="sr-Latn-RS"/>
        </w:rPr>
        <w:tab/>
      </w:r>
      <w:r w:rsidRPr="00D94D0E">
        <w:rPr>
          <w:rFonts w:ascii="Times New Roman" w:eastAsia="Calibri" w:hAnsi="Times New Roman" w:cs="Times New Roman"/>
          <w:b/>
          <w:sz w:val="23"/>
          <w:szCs w:val="23"/>
          <w:lang w:val="sr-Latn-RS"/>
        </w:rPr>
        <w:t>Aneks 3</w:t>
      </w:r>
      <w:r w:rsidRPr="00D94D0E">
        <w:rPr>
          <w:rFonts w:ascii="Times New Roman" w:eastAsia="Calibri" w:hAnsi="Times New Roman" w:cs="Times New Roman"/>
          <w:sz w:val="23"/>
          <w:szCs w:val="23"/>
          <w:lang w:val="sr-Latn-RS"/>
        </w:rPr>
        <w:t>;</w:t>
      </w:r>
    </w:p>
    <w:p w14:paraId="6941E563"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Kopija potvrde o registraciji NVO;</w:t>
      </w:r>
    </w:p>
    <w:p w14:paraId="2009F1E4"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Kopija potvrde o fiskalnom broju;</w:t>
      </w:r>
    </w:p>
    <w:p w14:paraId="3EF673B0" w14:textId="211DEEE4"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Godišnji finansijski izveštaji PUK-a za poslednje 3 godine (</w:t>
      </w:r>
      <w:r w:rsidR="00965D33">
        <w:rPr>
          <w:rFonts w:ascii="Times New Roman" w:eastAsia="Calibri" w:hAnsi="Times New Roman" w:cs="Times New Roman"/>
          <w:sz w:val="23"/>
          <w:szCs w:val="23"/>
          <w:lang w:val="en-GB"/>
        </w:rPr>
        <w:t>2022, 2021, 2020</w:t>
      </w:r>
      <w:r w:rsidRPr="00D94D0E">
        <w:rPr>
          <w:rFonts w:ascii="Times New Roman" w:eastAsia="Calibri" w:hAnsi="Times New Roman" w:cs="Times New Roman"/>
          <w:sz w:val="23"/>
          <w:szCs w:val="23"/>
          <w:lang w:val="sr-Latn-RS"/>
        </w:rPr>
        <w:t>);</w:t>
      </w:r>
    </w:p>
    <w:p w14:paraId="0FC0FDDC"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Potvrda Poreske uprave Kosova o statusu javnog duga koja važi na dan podnošenja zahteva, koja potvrđuje da podnosilac nema tekućih neizmirenih poreskih dugova ili drugih poreskih obaveza, ili da je u dogovoru za izmirenje duga sa PUK-om;</w:t>
      </w:r>
    </w:p>
    <w:p w14:paraId="79D78901" w14:textId="24C60DC8"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Najmanje </w:t>
      </w:r>
      <w:r w:rsidR="00965D33">
        <w:rPr>
          <w:rFonts w:ascii="Times New Roman" w:eastAsia="Calibri" w:hAnsi="Times New Roman" w:cs="Times New Roman"/>
          <w:sz w:val="23"/>
          <w:szCs w:val="23"/>
          <w:lang w:val="sr-Latn-RS"/>
        </w:rPr>
        <w:t xml:space="preserve">dve </w:t>
      </w:r>
      <w:r w:rsidRPr="00D94D0E">
        <w:rPr>
          <w:rFonts w:ascii="Times New Roman" w:eastAsia="Calibri" w:hAnsi="Times New Roman" w:cs="Times New Roman"/>
          <w:sz w:val="23"/>
          <w:szCs w:val="23"/>
          <w:lang w:val="sr-Latn-RS"/>
        </w:rPr>
        <w:t>(</w:t>
      </w:r>
      <w:r w:rsidR="00965D33">
        <w:rPr>
          <w:rFonts w:ascii="Times New Roman" w:eastAsia="Calibri" w:hAnsi="Times New Roman" w:cs="Times New Roman"/>
          <w:sz w:val="23"/>
          <w:szCs w:val="23"/>
          <w:lang w:val="sr-Latn-RS"/>
        </w:rPr>
        <w:t>2</w:t>
      </w:r>
      <w:r w:rsidRPr="00D94D0E">
        <w:rPr>
          <w:rFonts w:ascii="Times New Roman" w:eastAsia="Calibri" w:hAnsi="Times New Roman" w:cs="Times New Roman"/>
          <w:sz w:val="23"/>
          <w:szCs w:val="23"/>
          <w:lang w:val="sr-Latn-RS"/>
        </w:rPr>
        <w:t>) referentna projekta, po mogućnosti u sledećim oblastima: životna sredina, klimatske promene</w:t>
      </w:r>
      <w:r w:rsidR="000F15A6" w:rsidRPr="00D94D0E">
        <w:rPr>
          <w:rFonts w:ascii="Times New Roman" w:eastAsia="Calibri" w:hAnsi="Times New Roman" w:cs="Times New Roman"/>
          <w:sz w:val="23"/>
          <w:szCs w:val="23"/>
          <w:lang w:val="sr-Latn-RS"/>
        </w:rPr>
        <w:t>, lokalna uprava</w:t>
      </w:r>
      <w:r w:rsidRPr="00D94D0E">
        <w:rPr>
          <w:rFonts w:ascii="Times New Roman" w:eastAsia="Calibri" w:hAnsi="Times New Roman" w:cs="Times New Roman"/>
          <w:sz w:val="23"/>
          <w:szCs w:val="23"/>
          <w:lang w:val="sr-Latn-RS"/>
        </w:rPr>
        <w:t xml:space="preserve"> ili omladinski aktivizam;</w:t>
      </w:r>
    </w:p>
    <w:p w14:paraId="5CAFF262"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Pre potpisivanja ugovora, pobednička NVO mora dostaviti dokaz da odgovorno lice u NVO i projekt menadžer nisu pod istragom za krivična dela;</w:t>
      </w:r>
    </w:p>
    <w:p w14:paraId="461AF283" w14:textId="5E1071F7" w:rsidR="00FE6AA8" w:rsidRPr="00D94D0E" w:rsidRDefault="00B676BB" w:rsidP="00D272CC">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Aplikacija se može podneti na službenim jezicima Kosova ili čak na engleskom.</w:t>
      </w:r>
    </w:p>
    <w:p w14:paraId="37F10851" w14:textId="77777777" w:rsidR="00B676BB" w:rsidRPr="00D94D0E" w:rsidRDefault="00B676BB" w:rsidP="00B676BB">
      <w:pPr>
        <w:spacing w:after="0" w:line="240" w:lineRule="auto"/>
        <w:ind w:left="1080"/>
        <w:contextualSpacing/>
        <w:jc w:val="both"/>
        <w:rPr>
          <w:rFonts w:ascii="Times New Roman" w:eastAsia="Calibri" w:hAnsi="Times New Roman" w:cs="Times New Roman"/>
          <w:sz w:val="23"/>
          <w:szCs w:val="23"/>
          <w:lang w:val="sr-Latn-RS"/>
        </w:rPr>
      </w:pPr>
    </w:p>
    <w:p w14:paraId="12D673AB" w14:textId="4D265594"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4" w:name="_Toc111463432"/>
      <w:r w:rsidRPr="00D94D0E">
        <w:rPr>
          <w:rFonts w:ascii="Times New Roman" w:eastAsia="Calibri" w:hAnsi="Times New Roman" w:cs="Times New Roman"/>
          <w:sz w:val="23"/>
          <w:szCs w:val="23"/>
          <w:lang w:val="sr-Latn-RS"/>
        </w:rPr>
        <w:t xml:space="preserve">4.1. </w:t>
      </w:r>
      <w:r w:rsidR="00710705" w:rsidRPr="00D94D0E">
        <w:rPr>
          <w:rFonts w:ascii="Times New Roman" w:eastAsia="Calibri" w:hAnsi="Times New Roman" w:cs="Times New Roman"/>
          <w:sz w:val="23"/>
          <w:szCs w:val="23"/>
          <w:lang w:val="sr-Latn-RS"/>
        </w:rPr>
        <w:t>Obrazac za prijavu projekta</w:t>
      </w:r>
      <w:bookmarkEnd w:id="14"/>
    </w:p>
    <w:p w14:paraId="48202610" w14:textId="047E0A5A"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Popunjavanje obrasca za prijavu projekta deo je obavezne dokumentacije. Sadrži podatke o podnosiocu prijave kao i podatke o sadržaju projekta za koji je namenjeno finansiranje. U slučaju da u dostavljenom obrascu nedostaju podaci u vezi sa sadržajem projekta, prijava se neće razmatrati. Obrazac je potrebno popuniti elektronski</w:t>
      </w:r>
      <w:r w:rsidR="003B3950" w:rsidRPr="00D94D0E">
        <w:rPr>
          <w:rFonts w:ascii="Times New Roman" w:eastAsia="Calibri" w:hAnsi="Times New Roman" w:cs="Times New Roman"/>
          <w:sz w:val="23"/>
          <w:szCs w:val="23"/>
          <w:lang w:val="sr-Latn-RS"/>
        </w:rPr>
        <w:t xml:space="preserve"> (potpisano i pečatirano od strane ovlašćenog predstavnika organizacije i skenirano u visokom PDF i WORD formatu)</w:t>
      </w:r>
      <w:r w:rsidRPr="00D94D0E">
        <w:rPr>
          <w:rFonts w:ascii="Times New Roman" w:eastAsia="Calibri" w:hAnsi="Times New Roman" w:cs="Times New Roman"/>
          <w:sz w:val="23"/>
          <w:szCs w:val="23"/>
          <w:lang w:val="sr-Latn-RS"/>
        </w:rPr>
        <w:t>. Ako se obrazac popunjava ručno, neće se uzeti u obzir. Ako opisni obrazac sadrži nedostatke kao što je gore navedeno, prijava će se smatrati nevažećom.</w:t>
      </w:r>
    </w:p>
    <w:p w14:paraId="1460FD78" w14:textId="77777777"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p>
    <w:p w14:paraId="67E8AD46" w14:textId="77777777"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5" w:name="_Toc111463433"/>
      <w:r w:rsidRPr="00D94D0E">
        <w:rPr>
          <w:rFonts w:ascii="Times New Roman" w:eastAsia="Calibri" w:hAnsi="Times New Roman" w:cs="Times New Roman"/>
          <w:sz w:val="23"/>
          <w:szCs w:val="23"/>
          <w:lang w:val="sr-Latn-RS"/>
        </w:rPr>
        <w:t>4.2. Sadržaj obrasca budžeta</w:t>
      </w:r>
      <w:bookmarkEnd w:id="15"/>
    </w:p>
    <w:p w14:paraId="644C379C" w14:textId="441EEEE6"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Obrazac predloga budžeta deo je obavezne dokumentacije (vidi Aneks 2). Ukoliko obrazac budžeta nije popunjen u potpunosti, ili nije dostavljen u traženom obrascu, prijava se neće razmatrati</w:t>
      </w:r>
      <w:r w:rsidR="00463071" w:rsidRPr="00D94D0E">
        <w:rPr>
          <w:rFonts w:ascii="Times New Roman" w:eastAsia="Calibri" w:hAnsi="Times New Roman" w:cs="Times New Roman"/>
          <w:sz w:val="23"/>
          <w:szCs w:val="23"/>
          <w:lang w:val="sr-Latn-RS"/>
        </w:rPr>
        <w:t xml:space="preserve"> </w:t>
      </w:r>
      <w:r w:rsidR="00463071" w:rsidRPr="00D94D0E">
        <w:rPr>
          <w:rFonts w:ascii="Times New Roman" w:eastAsia="Calibri" w:hAnsi="Times New Roman" w:cs="Times New Roman"/>
          <w:sz w:val="23"/>
          <w:szCs w:val="23"/>
          <w:lang w:val="sr-Latn-RS"/>
        </w:rPr>
        <w:lastRenderedPageBreak/>
        <w:t>(potpisano i pečatirano od strane ovlašćenog predstavnika organizacije)</w:t>
      </w:r>
      <w:r w:rsidRPr="00D94D0E">
        <w:rPr>
          <w:rFonts w:ascii="Times New Roman" w:eastAsia="Calibri" w:hAnsi="Times New Roman" w:cs="Times New Roman"/>
          <w:sz w:val="23"/>
          <w:szCs w:val="23"/>
          <w:lang w:val="sr-Latn-RS"/>
        </w:rPr>
        <w:t>. Ako se formular popunjava ručno, neće se uzeti u obzir.</w:t>
      </w:r>
      <w:r w:rsidR="00FB10E2" w:rsidRPr="00D94D0E">
        <w:rPr>
          <w:rFonts w:ascii="Times New Roman" w:eastAsia="Calibri" w:hAnsi="Times New Roman" w:cs="Times New Roman"/>
          <w:sz w:val="23"/>
          <w:szCs w:val="23"/>
          <w:lang w:val="sr-Latn-RS"/>
        </w:rPr>
        <w:t xml:space="preserve"> Predloženi budžet treba da sadrži PDV.</w:t>
      </w:r>
    </w:p>
    <w:p w14:paraId="5AFE4C10" w14:textId="65457B4D"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Prilikom pripreme budžeta, grantovi za male projekte (</w:t>
      </w:r>
      <w:r w:rsidR="00FB10E2" w:rsidRPr="00D94D0E">
        <w:rPr>
          <w:rFonts w:ascii="Times New Roman" w:eastAsia="Calibri" w:hAnsi="Times New Roman" w:cs="Times New Roman"/>
          <w:sz w:val="23"/>
          <w:szCs w:val="23"/>
          <w:lang w:val="sr-Latn-RS"/>
        </w:rPr>
        <w:t>EUR</w:t>
      </w:r>
      <w:r w:rsidRPr="00D94D0E">
        <w:rPr>
          <w:rFonts w:ascii="Times New Roman" w:eastAsia="Calibri" w:hAnsi="Times New Roman" w:cs="Times New Roman"/>
          <w:sz w:val="23"/>
          <w:szCs w:val="23"/>
          <w:lang w:val="sr-Latn-RS"/>
        </w:rPr>
        <w:t>4.400 po jednoj školi) namenjeni su višim srednjim školama, stoga se ne mogu koristiti za pokrivanje drugih projektnih aktivnosti.</w:t>
      </w:r>
    </w:p>
    <w:p w14:paraId="0D82337C" w14:textId="77777777" w:rsidR="00B176F0" w:rsidRPr="00D94D0E" w:rsidRDefault="00B176F0" w:rsidP="00FE6AA8">
      <w:pPr>
        <w:spacing w:after="0" w:line="240" w:lineRule="auto"/>
        <w:ind w:left="360"/>
        <w:jc w:val="both"/>
        <w:rPr>
          <w:rFonts w:ascii="Times New Roman" w:eastAsia="Calibri" w:hAnsi="Times New Roman" w:cs="Times New Roman"/>
          <w:sz w:val="23"/>
          <w:szCs w:val="23"/>
          <w:lang w:val="sr-Latn-RS"/>
        </w:rPr>
      </w:pPr>
    </w:p>
    <w:p w14:paraId="641780C8" w14:textId="46FCFF7A" w:rsidR="00B176F0" w:rsidRPr="00D94D0E" w:rsidRDefault="00B176F0" w:rsidP="00B176F0">
      <w:pPr>
        <w:pStyle w:val="Heading2"/>
        <w:spacing w:before="0" w:after="120" w:line="240" w:lineRule="auto"/>
        <w:rPr>
          <w:rFonts w:ascii="Times New Roman" w:eastAsia="Calibri" w:hAnsi="Times New Roman" w:cs="Times New Roman"/>
          <w:sz w:val="23"/>
          <w:szCs w:val="23"/>
          <w:lang w:val="sr-Latn-RS"/>
        </w:rPr>
      </w:pPr>
      <w:bookmarkStart w:id="16" w:name="_Toc111463434"/>
      <w:r w:rsidRPr="00D94D0E">
        <w:rPr>
          <w:rFonts w:ascii="Times New Roman" w:eastAsia="Calibri" w:hAnsi="Times New Roman" w:cs="Times New Roman"/>
          <w:sz w:val="23"/>
          <w:szCs w:val="23"/>
          <w:lang w:val="sr-Latn-RS"/>
        </w:rPr>
        <w:t>4.3. Logički okvir</w:t>
      </w:r>
      <w:bookmarkEnd w:id="16"/>
    </w:p>
    <w:p w14:paraId="00B5F13F" w14:textId="63A9912B" w:rsidR="00167D02" w:rsidRPr="00D94D0E" w:rsidRDefault="00167D02" w:rsidP="00167D02">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Logički okvir predloga deo je obavezne dokumentacije (vidi Aneks 3). Ukoliko Logički okvir predloga nije popunjen u potpunosti, ili nije dostavljen u traženom obrascu, prijava se neće razmatrati</w:t>
      </w:r>
      <w:r w:rsidR="00FB10E2" w:rsidRPr="00D94D0E">
        <w:rPr>
          <w:rFonts w:ascii="Times New Roman" w:eastAsia="Calibri" w:hAnsi="Times New Roman" w:cs="Times New Roman"/>
          <w:sz w:val="23"/>
          <w:szCs w:val="23"/>
          <w:lang w:val="sr-Latn-RS"/>
        </w:rPr>
        <w:t xml:space="preserve"> (potpisano i pečatirano od strane ovlašćenog predstavnika organizacije)</w:t>
      </w:r>
      <w:r w:rsidRPr="00D94D0E">
        <w:rPr>
          <w:rFonts w:ascii="Times New Roman" w:eastAsia="Calibri" w:hAnsi="Times New Roman" w:cs="Times New Roman"/>
          <w:sz w:val="23"/>
          <w:szCs w:val="23"/>
          <w:lang w:val="sr-Latn-RS"/>
        </w:rPr>
        <w:t>. Ako se formular popunjava ručno, neće se uzeti u obzir.</w:t>
      </w:r>
      <w:r w:rsidR="00142244" w:rsidRPr="00D94D0E">
        <w:rPr>
          <w:rFonts w:ascii="Times New Roman" w:eastAsia="Calibri" w:hAnsi="Times New Roman" w:cs="Times New Roman"/>
          <w:sz w:val="23"/>
          <w:szCs w:val="23"/>
          <w:lang w:val="sr-Latn-RS"/>
        </w:rPr>
        <w:t xml:space="preserve"> </w:t>
      </w:r>
    </w:p>
    <w:p w14:paraId="1D9C1607" w14:textId="77777777" w:rsidR="00B176F0" w:rsidRPr="00D94D0E" w:rsidRDefault="00B176F0" w:rsidP="00FE6AA8">
      <w:pPr>
        <w:spacing w:after="0" w:line="240" w:lineRule="auto"/>
        <w:ind w:left="360"/>
        <w:jc w:val="both"/>
        <w:rPr>
          <w:rFonts w:ascii="Times New Roman" w:eastAsia="Calibri" w:hAnsi="Times New Roman" w:cs="Times New Roman"/>
          <w:sz w:val="23"/>
          <w:szCs w:val="23"/>
          <w:lang w:val="sr-Latn-RS"/>
        </w:rPr>
      </w:pPr>
    </w:p>
    <w:p w14:paraId="1975C8D2" w14:textId="58A09B39"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7" w:name="_Toc111463435"/>
      <w:r w:rsidRPr="00D94D0E">
        <w:rPr>
          <w:rFonts w:ascii="Times New Roman" w:eastAsia="Calibri" w:hAnsi="Times New Roman" w:cs="Times New Roman"/>
          <w:sz w:val="23"/>
          <w:szCs w:val="23"/>
          <w:lang w:val="sr-Latn-RS"/>
        </w:rPr>
        <w:t>4.</w:t>
      </w:r>
      <w:r w:rsidR="00B176F0" w:rsidRPr="00D94D0E">
        <w:rPr>
          <w:rFonts w:ascii="Times New Roman" w:eastAsia="Calibri" w:hAnsi="Times New Roman" w:cs="Times New Roman"/>
          <w:sz w:val="23"/>
          <w:szCs w:val="23"/>
          <w:lang w:val="sr-Latn-RS"/>
        </w:rPr>
        <w:t>4</w:t>
      </w:r>
      <w:r w:rsidRPr="00D94D0E">
        <w:rPr>
          <w:rFonts w:ascii="Times New Roman" w:eastAsia="Calibri" w:hAnsi="Times New Roman" w:cs="Times New Roman"/>
          <w:sz w:val="23"/>
          <w:szCs w:val="23"/>
          <w:lang w:val="sr-Latn-RS"/>
        </w:rPr>
        <w:t>.</w:t>
      </w:r>
      <w:r w:rsidRPr="00D94D0E">
        <w:rPr>
          <w:sz w:val="23"/>
          <w:szCs w:val="23"/>
          <w:lang w:val="sr-Latn-RS"/>
        </w:rPr>
        <w:t xml:space="preserve"> </w:t>
      </w:r>
      <w:r w:rsidRPr="00D94D0E">
        <w:rPr>
          <w:rFonts w:ascii="Times New Roman" w:eastAsia="Calibri" w:hAnsi="Times New Roman" w:cs="Times New Roman"/>
          <w:sz w:val="23"/>
          <w:szCs w:val="23"/>
          <w:lang w:val="sr-Latn-RS"/>
        </w:rPr>
        <w:t>Gde podneti zahtev?</w:t>
      </w:r>
      <w:bookmarkEnd w:id="17"/>
    </w:p>
    <w:p w14:paraId="56A5EC31" w14:textId="506BD20A" w:rsidR="00FE6AA8" w:rsidRPr="00D94D0E" w:rsidRDefault="00FE6AA8" w:rsidP="00FE6AA8">
      <w:pPr>
        <w:spacing w:after="0" w:line="240" w:lineRule="auto"/>
        <w:ind w:left="360"/>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sz w:val="23"/>
          <w:szCs w:val="23"/>
          <w:lang w:val="sr-Latn-RS"/>
        </w:rPr>
        <w:t>Od zainteresovanih NVO-ova sa relevantnim kvalifikacijama i dokazanim iskustvom se traži da dostave elektronsku kopiju svoje prijave, uključujući obavezne formulare (koje mora potpisati ovlašćeni predstavnik i overeni službenim pečatom organizacije) i potrebnu dokumentaciju skeniranu (idealno u visokom PDF formatu), sa predmetom REF: „</w:t>
      </w:r>
      <w:r w:rsidRPr="00D94D0E">
        <w:rPr>
          <w:rFonts w:ascii="Times New Roman" w:eastAsia="Calibri" w:hAnsi="Times New Roman" w:cs="Times New Roman"/>
          <w:i/>
          <w:iCs/>
          <w:sz w:val="23"/>
          <w:szCs w:val="23"/>
          <w:lang w:val="sr-Latn-RS"/>
        </w:rPr>
        <w:t>Osnaživanje srednjoškolaca u oblasti klimatskih promena i životne sredine</w:t>
      </w:r>
      <w:r w:rsidR="00534E0A">
        <w:rPr>
          <w:rFonts w:ascii="Times New Roman" w:eastAsia="Calibri" w:hAnsi="Times New Roman" w:cs="Times New Roman"/>
          <w:i/>
          <w:iCs/>
          <w:sz w:val="23"/>
          <w:szCs w:val="23"/>
          <w:lang w:val="sr-Latn-RS"/>
        </w:rPr>
        <w:t>-Sever</w:t>
      </w:r>
      <w:r w:rsidRPr="00D94D0E">
        <w:rPr>
          <w:rFonts w:ascii="Times New Roman" w:eastAsia="Calibri" w:hAnsi="Times New Roman" w:cs="Times New Roman"/>
          <w:i/>
          <w:iCs/>
          <w:sz w:val="23"/>
          <w:szCs w:val="23"/>
          <w:lang w:val="sr-Latn-RS"/>
        </w:rPr>
        <w:t>”</w:t>
      </w:r>
      <w:r w:rsidRPr="00D94D0E">
        <w:rPr>
          <w:rFonts w:ascii="Times New Roman" w:eastAsia="Calibri" w:hAnsi="Times New Roman" w:cs="Times New Roman"/>
          <w:sz w:val="23"/>
          <w:szCs w:val="23"/>
          <w:lang w:val="sr-Latn-RS"/>
        </w:rPr>
        <w:t xml:space="preserve"> na adresu :</w:t>
      </w:r>
      <w:hyperlink r:id="rId9" w:history="1">
        <w:r w:rsidRPr="00D94D0E">
          <w:rPr>
            <w:rFonts w:ascii="Times New Roman" w:eastAsia="Calibri" w:hAnsi="Times New Roman" w:cs="Times New Roman"/>
            <w:sz w:val="23"/>
            <w:szCs w:val="23"/>
            <w:u w:val="single"/>
            <w:lang w:val="sr-Latn-RS"/>
          </w:rPr>
          <w:t>kosovo@caritas.ch</w:t>
        </w:r>
      </w:hyperlink>
      <w:r w:rsidRPr="00D94D0E">
        <w:rPr>
          <w:rFonts w:ascii="Times New Roman" w:eastAsia="Calibri" w:hAnsi="Times New Roman" w:cs="Times New Roman"/>
          <w:sz w:val="23"/>
          <w:szCs w:val="23"/>
          <w:lang w:val="sr-Latn-RS"/>
        </w:rPr>
        <w:t xml:space="preserve">, i u CC: </w:t>
      </w:r>
      <w:hyperlink r:id="rId10" w:history="1">
        <w:r w:rsidRPr="00D94D0E">
          <w:rPr>
            <w:rFonts w:ascii="Times New Roman" w:eastAsia="Calibri" w:hAnsi="Times New Roman" w:cs="Times New Roman"/>
            <w:sz w:val="23"/>
            <w:szCs w:val="23"/>
            <w:u w:val="single"/>
            <w:lang w:val="sr-Latn-RS"/>
          </w:rPr>
          <w:t>bxerxa@caritas.ch</w:t>
        </w:r>
      </w:hyperlink>
      <w:r w:rsidRPr="00D94D0E">
        <w:rPr>
          <w:rFonts w:ascii="Times New Roman" w:eastAsia="Calibri" w:hAnsi="Times New Roman" w:cs="Times New Roman"/>
          <w:sz w:val="23"/>
          <w:szCs w:val="23"/>
          <w:lang w:val="sr-Latn-RS"/>
        </w:rPr>
        <w:t xml:space="preserve">. </w:t>
      </w:r>
    </w:p>
    <w:p w14:paraId="3662EDB7" w14:textId="77777777"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p>
    <w:p w14:paraId="0C465E20" w14:textId="3FA6B7DD"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8" w:name="_Toc111463436"/>
      <w:r w:rsidRPr="00D94D0E">
        <w:rPr>
          <w:rFonts w:ascii="Times New Roman" w:eastAsia="Calibri" w:hAnsi="Times New Roman" w:cs="Times New Roman"/>
          <w:sz w:val="23"/>
          <w:szCs w:val="23"/>
          <w:lang w:val="sr-Latn-RS"/>
        </w:rPr>
        <w:t>4.</w:t>
      </w:r>
      <w:r w:rsidR="00B176F0" w:rsidRPr="00D94D0E">
        <w:rPr>
          <w:rFonts w:ascii="Times New Roman" w:eastAsia="Calibri" w:hAnsi="Times New Roman" w:cs="Times New Roman"/>
          <w:sz w:val="23"/>
          <w:szCs w:val="23"/>
          <w:lang w:val="sr-Latn-RS"/>
        </w:rPr>
        <w:t>5.</w:t>
      </w:r>
      <w:r w:rsidRPr="00D94D0E">
        <w:rPr>
          <w:rFonts w:ascii="Times New Roman" w:eastAsia="Calibri" w:hAnsi="Times New Roman" w:cs="Times New Roman"/>
          <w:sz w:val="23"/>
          <w:szCs w:val="23"/>
          <w:lang w:val="sr-Latn-RS"/>
        </w:rPr>
        <w:t xml:space="preserve"> Rok za podnošenje prijava</w:t>
      </w:r>
      <w:bookmarkEnd w:id="18"/>
    </w:p>
    <w:p w14:paraId="0295A089" w14:textId="3FAFFE9D" w:rsidR="00FE6AA8" w:rsidRPr="00D94D0E" w:rsidRDefault="00FE6AA8" w:rsidP="00FE6AA8">
      <w:pPr>
        <w:spacing w:after="0" w:line="240" w:lineRule="auto"/>
        <w:ind w:left="360"/>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podnošenje prijava je </w:t>
      </w:r>
      <w:r w:rsidR="00534E0A">
        <w:rPr>
          <w:rFonts w:ascii="Times New Roman" w:eastAsia="Calibri" w:hAnsi="Times New Roman" w:cs="Times New Roman"/>
          <w:b/>
          <w:bCs/>
          <w:sz w:val="23"/>
          <w:szCs w:val="23"/>
          <w:lang w:val="en-GB"/>
        </w:rPr>
        <w:t>0</w:t>
      </w:r>
      <w:r w:rsidR="00FB10E2" w:rsidRPr="00D94D0E">
        <w:rPr>
          <w:rFonts w:ascii="Times New Roman" w:eastAsia="Calibri" w:hAnsi="Times New Roman" w:cs="Times New Roman"/>
          <w:b/>
          <w:bCs/>
          <w:sz w:val="23"/>
          <w:szCs w:val="23"/>
          <w:lang w:val="en-GB"/>
        </w:rPr>
        <w:t xml:space="preserve">6 </w:t>
      </w:r>
      <w:r w:rsidR="00534E0A">
        <w:rPr>
          <w:rFonts w:ascii="Times New Roman" w:eastAsia="Calibri" w:hAnsi="Times New Roman" w:cs="Times New Roman"/>
          <w:b/>
          <w:bCs/>
          <w:sz w:val="23"/>
          <w:szCs w:val="23"/>
          <w:lang w:val="en-GB"/>
        </w:rPr>
        <w:t>mart</w:t>
      </w:r>
      <w:r w:rsidR="00FB10E2" w:rsidRPr="00D94D0E">
        <w:rPr>
          <w:rFonts w:ascii="Times New Roman" w:eastAsia="Calibri" w:hAnsi="Times New Roman" w:cs="Times New Roman"/>
          <w:b/>
          <w:bCs/>
          <w:sz w:val="23"/>
          <w:szCs w:val="23"/>
          <w:lang w:val="en-GB"/>
        </w:rPr>
        <w:t xml:space="preserve"> 202</w:t>
      </w:r>
      <w:r w:rsidR="00534E0A">
        <w:rPr>
          <w:rFonts w:ascii="Times New Roman" w:eastAsia="Calibri" w:hAnsi="Times New Roman" w:cs="Times New Roman"/>
          <w:b/>
          <w:bCs/>
          <w:sz w:val="23"/>
          <w:szCs w:val="23"/>
          <w:lang w:val="en-GB"/>
        </w:rPr>
        <w:t>3</w:t>
      </w:r>
      <w:r w:rsidR="00FB10E2" w:rsidRPr="00D94D0E">
        <w:rPr>
          <w:rFonts w:ascii="Times New Roman" w:eastAsia="Calibri" w:hAnsi="Times New Roman" w:cs="Times New Roman"/>
          <w:b/>
          <w:bCs/>
          <w:sz w:val="23"/>
          <w:szCs w:val="23"/>
          <w:lang w:val="en-GB"/>
        </w:rPr>
        <w:t xml:space="preserve"> at 16:00 (CET).</w:t>
      </w:r>
      <w:r w:rsidRPr="00D94D0E">
        <w:rPr>
          <w:rFonts w:ascii="Times New Roman" w:eastAsia="Calibri" w:hAnsi="Times New Roman" w:cs="Times New Roman"/>
          <w:b/>
          <w:bCs/>
          <w:sz w:val="23"/>
          <w:szCs w:val="23"/>
          <w:lang w:val="sr-Latn-RS"/>
        </w:rPr>
        <w:t>).</w:t>
      </w:r>
    </w:p>
    <w:p w14:paraId="413C5002" w14:textId="77777777" w:rsidR="00FE6AA8" w:rsidRPr="00D94D0E" w:rsidRDefault="00FE6AA8" w:rsidP="00FE6AA8">
      <w:pPr>
        <w:spacing w:after="0" w:line="240" w:lineRule="auto"/>
        <w:ind w:left="360"/>
        <w:rPr>
          <w:rFonts w:ascii="Times New Roman" w:eastAsia="Calibri" w:hAnsi="Times New Roman" w:cs="Times New Roman"/>
          <w:sz w:val="23"/>
          <w:szCs w:val="23"/>
          <w:lang w:val="sr-Latn-RS"/>
        </w:rPr>
      </w:pPr>
    </w:p>
    <w:p w14:paraId="41D624F6" w14:textId="67501061"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9" w:name="_Toc111463437"/>
      <w:r w:rsidRPr="00D94D0E">
        <w:rPr>
          <w:rFonts w:ascii="Times New Roman" w:eastAsia="Calibri" w:hAnsi="Times New Roman" w:cs="Times New Roman"/>
          <w:sz w:val="23"/>
          <w:szCs w:val="23"/>
          <w:lang w:val="sr-Latn-RS"/>
        </w:rPr>
        <w:t>4.</w:t>
      </w:r>
      <w:r w:rsidR="00B176F0" w:rsidRPr="00D94D0E">
        <w:rPr>
          <w:rFonts w:ascii="Times New Roman" w:eastAsia="Calibri" w:hAnsi="Times New Roman" w:cs="Times New Roman"/>
          <w:sz w:val="23"/>
          <w:szCs w:val="23"/>
          <w:lang w:val="sr-Latn-RS"/>
        </w:rPr>
        <w:t>6</w:t>
      </w:r>
      <w:r w:rsidRPr="00D94D0E">
        <w:rPr>
          <w:rFonts w:ascii="Times New Roman" w:eastAsia="Calibri" w:hAnsi="Times New Roman" w:cs="Times New Roman"/>
          <w:sz w:val="23"/>
          <w:szCs w:val="23"/>
          <w:lang w:val="sr-Latn-RS"/>
        </w:rPr>
        <w:t>.</w:t>
      </w:r>
      <w:r w:rsidRPr="00D94D0E">
        <w:rPr>
          <w:sz w:val="23"/>
          <w:szCs w:val="23"/>
          <w:lang w:val="sr-Latn-RS"/>
        </w:rPr>
        <w:t xml:space="preserve"> </w:t>
      </w:r>
      <w:r w:rsidRPr="00D94D0E">
        <w:rPr>
          <w:rFonts w:ascii="Times New Roman" w:eastAsia="Calibri" w:hAnsi="Times New Roman" w:cs="Times New Roman"/>
          <w:sz w:val="23"/>
          <w:szCs w:val="23"/>
          <w:lang w:val="sr-Latn-RS"/>
        </w:rPr>
        <w:t>Kako kontaktirati ako imate pitanja?</w:t>
      </w:r>
      <w:bookmarkEnd w:id="19"/>
    </w:p>
    <w:p w14:paraId="4F54BFBE" w14:textId="22177BFB"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Svi upiti u vezi Poziva mogu se uputiti isključivo elektronskim putem, slanjem pismenog zahteva na </w:t>
      </w:r>
      <w:r w:rsidRPr="009D61A4">
        <w:rPr>
          <w:rFonts w:ascii="Times New Roman" w:eastAsia="Calibri" w:hAnsi="Times New Roman" w:cs="Times New Roman"/>
          <w:sz w:val="23"/>
          <w:szCs w:val="23"/>
          <w:lang w:val="sr-Latn-RS"/>
        </w:rPr>
        <w:t>sledeću e-mail adresu:</w:t>
      </w:r>
      <w:r w:rsidR="00CC6A1E" w:rsidRPr="009D61A4">
        <w:rPr>
          <w:rFonts w:ascii="Times New Roman" w:eastAsia="Calibri" w:hAnsi="Times New Roman" w:cs="Times New Roman"/>
          <w:sz w:val="23"/>
          <w:szCs w:val="23"/>
          <w:lang w:val="sr-Latn-RS"/>
        </w:rPr>
        <w:t xml:space="preserve"> </w:t>
      </w:r>
      <w:hyperlink r:id="rId11" w:history="1">
        <w:r w:rsidR="00CC6A1E" w:rsidRPr="009D61A4">
          <w:rPr>
            <w:rStyle w:val="Hyperlink"/>
            <w:rFonts w:ascii="Times New Roman" w:eastAsia="Calibri" w:hAnsi="Times New Roman" w:cs="Times New Roman"/>
            <w:color w:val="auto"/>
            <w:sz w:val="23"/>
            <w:szCs w:val="23"/>
            <w:lang w:val="sr-Latn-RS"/>
          </w:rPr>
          <w:t>kosovo@caritas.ch</w:t>
        </w:r>
      </w:hyperlink>
      <w:r w:rsidRPr="009D61A4">
        <w:rPr>
          <w:rFonts w:ascii="Times New Roman" w:eastAsia="Calibri" w:hAnsi="Times New Roman" w:cs="Times New Roman"/>
          <w:sz w:val="23"/>
          <w:szCs w:val="23"/>
          <w:lang w:val="sr-Latn-RS"/>
        </w:rPr>
        <w:t>, u CC:</w:t>
      </w:r>
      <w:hyperlink r:id="rId12" w:history="1">
        <w:r w:rsidRPr="009D61A4">
          <w:rPr>
            <w:rFonts w:ascii="Times New Roman" w:eastAsia="Calibri" w:hAnsi="Times New Roman" w:cs="Times New Roman"/>
            <w:sz w:val="23"/>
            <w:szCs w:val="23"/>
            <w:u w:val="single"/>
            <w:lang w:val="sr-Latn-RS"/>
          </w:rPr>
          <w:t>bxerxa@caritas.ch</w:t>
        </w:r>
      </w:hyperlink>
      <w:r w:rsidRPr="009D61A4">
        <w:rPr>
          <w:rFonts w:ascii="Times New Roman" w:eastAsia="Calibri" w:hAnsi="Times New Roman" w:cs="Times New Roman"/>
          <w:sz w:val="23"/>
          <w:szCs w:val="23"/>
          <w:lang w:val="sr-Latn-RS"/>
        </w:rPr>
        <w:t xml:space="preserve">, </w:t>
      </w:r>
      <w:r w:rsidR="00FB10E2" w:rsidRPr="009D61A4">
        <w:rPr>
          <w:rFonts w:ascii="Times New Roman" w:eastAsia="Calibri" w:hAnsi="Times New Roman" w:cs="Times New Roman"/>
          <w:sz w:val="23"/>
          <w:szCs w:val="23"/>
          <w:lang w:val="sr-Latn-RS"/>
        </w:rPr>
        <w:t xml:space="preserve">do </w:t>
      </w:r>
      <w:r w:rsidR="00FB10E2" w:rsidRPr="009D61A4">
        <w:rPr>
          <w:rFonts w:ascii="Times New Roman" w:eastAsia="Calibri" w:hAnsi="Times New Roman" w:cs="Times New Roman"/>
          <w:bCs/>
          <w:sz w:val="23"/>
          <w:szCs w:val="23"/>
          <w:lang w:val="sr-Latn-RS"/>
        </w:rPr>
        <w:t>dana</w:t>
      </w:r>
      <w:r w:rsidR="00FB10E2" w:rsidRPr="009D61A4">
        <w:rPr>
          <w:rFonts w:ascii="Times New Roman" w:eastAsia="Calibri" w:hAnsi="Times New Roman" w:cs="Times New Roman"/>
          <w:bCs/>
          <w:sz w:val="23"/>
          <w:szCs w:val="23"/>
          <w:lang w:val="en-GB"/>
        </w:rPr>
        <w:t xml:space="preserve"> </w:t>
      </w:r>
      <w:r w:rsidR="00534E0A" w:rsidRPr="009D61A4">
        <w:rPr>
          <w:rFonts w:ascii="Times New Roman" w:eastAsia="Calibri" w:hAnsi="Times New Roman" w:cs="Times New Roman"/>
          <w:sz w:val="23"/>
          <w:szCs w:val="23"/>
          <w:lang w:val="en-GB"/>
        </w:rPr>
        <w:t>28</w:t>
      </w:r>
      <w:r w:rsidR="00FB10E2" w:rsidRPr="009D61A4">
        <w:rPr>
          <w:rFonts w:ascii="Times New Roman" w:eastAsia="Calibri" w:hAnsi="Times New Roman" w:cs="Times New Roman"/>
          <w:sz w:val="23"/>
          <w:szCs w:val="23"/>
          <w:lang w:val="en-GB"/>
        </w:rPr>
        <w:t>.</w:t>
      </w:r>
      <w:r w:rsidR="00534E0A" w:rsidRPr="009D61A4">
        <w:rPr>
          <w:rFonts w:ascii="Times New Roman" w:eastAsia="Calibri" w:hAnsi="Times New Roman" w:cs="Times New Roman"/>
          <w:sz w:val="23"/>
          <w:szCs w:val="23"/>
          <w:lang w:val="en-GB"/>
        </w:rPr>
        <w:t>02</w:t>
      </w:r>
      <w:r w:rsidR="00FB10E2" w:rsidRPr="009D61A4">
        <w:rPr>
          <w:rFonts w:ascii="Times New Roman" w:eastAsia="Calibri" w:hAnsi="Times New Roman" w:cs="Times New Roman"/>
          <w:sz w:val="23"/>
          <w:szCs w:val="23"/>
          <w:lang w:val="en-GB"/>
        </w:rPr>
        <w:t>.202</w:t>
      </w:r>
      <w:r w:rsidR="009D61A4" w:rsidRPr="009D61A4">
        <w:rPr>
          <w:rFonts w:ascii="Times New Roman" w:eastAsia="Calibri" w:hAnsi="Times New Roman" w:cs="Times New Roman"/>
          <w:sz w:val="23"/>
          <w:szCs w:val="23"/>
          <w:lang w:val="en-GB"/>
        </w:rPr>
        <w:t>3</w:t>
      </w:r>
      <w:r w:rsidR="00FB10E2" w:rsidRPr="009D61A4">
        <w:rPr>
          <w:rFonts w:ascii="Times New Roman" w:eastAsia="Calibri" w:hAnsi="Times New Roman" w:cs="Times New Roman"/>
          <w:sz w:val="23"/>
          <w:szCs w:val="23"/>
          <w:lang w:val="en-GB"/>
        </w:rPr>
        <w:t>.</w:t>
      </w:r>
    </w:p>
    <w:p w14:paraId="014CB5B7" w14:textId="2328AE9D"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p>
    <w:p w14:paraId="76E3F136"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0" w:name="_Toc111463439"/>
      <w:r w:rsidRPr="00D94D0E">
        <w:rPr>
          <w:rFonts w:ascii="Times New Roman" w:eastAsia="Calibri" w:hAnsi="Times New Roman" w:cs="Times New Roman"/>
          <w:sz w:val="23"/>
          <w:szCs w:val="23"/>
          <w:lang w:val="sr-Latn-RS"/>
        </w:rPr>
        <w:t>5. EVALUACIJA</w:t>
      </w:r>
      <w:bookmarkEnd w:id="20"/>
    </w:p>
    <w:p w14:paraId="21A9AC9E" w14:textId="77777777"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21" w:name="_Toc111463440"/>
      <w:r w:rsidRPr="00D94D0E">
        <w:rPr>
          <w:rFonts w:ascii="Times New Roman" w:eastAsia="Calibri" w:hAnsi="Times New Roman" w:cs="Times New Roman"/>
          <w:sz w:val="23"/>
          <w:szCs w:val="23"/>
          <w:lang w:val="sr-Latn-RS"/>
        </w:rPr>
        <w:t>5.1. Prihvaćene prijave će proći kroz sledeću proceduru</w:t>
      </w:r>
      <w:bookmarkEnd w:id="21"/>
    </w:p>
    <w:p w14:paraId="054FDC21" w14:textId="53B39730"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Komisija za evaluaciju će pripremiti listu svih prijavljenih koji su ispunili </w:t>
      </w:r>
      <w:r w:rsidR="00142244" w:rsidRPr="00D94D0E">
        <w:rPr>
          <w:rFonts w:ascii="Times New Roman" w:eastAsia="Calibri" w:hAnsi="Times New Roman" w:cs="Times New Roman"/>
          <w:sz w:val="23"/>
          <w:szCs w:val="23"/>
          <w:lang w:val="sr-Latn-RS"/>
        </w:rPr>
        <w:t>kriteri</w:t>
      </w:r>
      <w:r w:rsidRPr="00D94D0E">
        <w:rPr>
          <w:rFonts w:ascii="Times New Roman" w:eastAsia="Calibri" w:hAnsi="Times New Roman" w:cs="Times New Roman"/>
          <w:sz w:val="23"/>
          <w:szCs w:val="23"/>
          <w:lang w:val="sr-Latn-RS"/>
        </w:rPr>
        <w:t xml:space="preserve"> za evaluaciju sadržaja njihovih prijava, kao i listu prijavljenih koji nisu ispunili utvrđene </w:t>
      </w:r>
      <w:r w:rsidR="00142244" w:rsidRPr="00D94D0E">
        <w:rPr>
          <w:rFonts w:ascii="Times New Roman" w:eastAsia="Calibri" w:hAnsi="Times New Roman" w:cs="Times New Roman"/>
          <w:sz w:val="23"/>
          <w:szCs w:val="23"/>
          <w:lang w:val="sr-Latn-RS"/>
        </w:rPr>
        <w:t>kriteri</w:t>
      </w:r>
      <w:r w:rsidRPr="00D94D0E">
        <w:rPr>
          <w:rFonts w:ascii="Times New Roman" w:eastAsia="Calibri" w:hAnsi="Times New Roman" w:cs="Times New Roman"/>
          <w:sz w:val="23"/>
          <w:szCs w:val="23"/>
          <w:lang w:val="sr-Latn-RS"/>
        </w:rPr>
        <w:t xml:space="preserve"> konkursa;</w:t>
      </w:r>
    </w:p>
    <w:p w14:paraId="63BC9057" w14:textId="77777777"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CACH će pisanim putem obavestiti samo kandidate koji su ušli u uži izbor o odbijanju ili odabiru njihove prijave;</w:t>
      </w:r>
    </w:p>
    <w:p w14:paraId="53FA35D7" w14:textId="77777777"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U drugoj fazi, evaluaciju sadržaja i finansijske ponude prijava obaviće Komisija za evaluaciju. Svaka pristigla prijava će biti ocenjena na osnovu kriterijuma navedenih u tački </w:t>
      </w:r>
      <w:r w:rsidRPr="00D94D0E">
        <w:rPr>
          <w:rFonts w:ascii="Times New Roman" w:eastAsia="Calibri" w:hAnsi="Times New Roman" w:cs="Times New Roman"/>
          <w:b/>
          <w:bCs/>
          <w:sz w:val="23"/>
          <w:szCs w:val="23"/>
          <w:lang w:val="sr-Latn-RS"/>
        </w:rPr>
        <w:t>3.2</w:t>
      </w:r>
      <w:r w:rsidRPr="00D94D0E">
        <w:rPr>
          <w:rFonts w:ascii="Times New Roman" w:eastAsia="Calibri" w:hAnsi="Times New Roman" w:cs="Times New Roman"/>
          <w:sz w:val="23"/>
          <w:szCs w:val="23"/>
          <w:lang w:val="sr-Latn-RS"/>
        </w:rPr>
        <w:t xml:space="preserve"> ovog poziva;</w:t>
      </w:r>
    </w:p>
    <w:p w14:paraId="40F069F3" w14:textId="77777777"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Komisija za evaluaciju će obaviti terensku posetu kako bi ocenila kapacitete kandidata koji su ušli u uži izbor.</w:t>
      </w:r>
    </w:p>
    <w:p w14:paraId="621D57E2" w14:textId="77777777" w:rsidR="00FE6AA8" w:rsidRPr="00D94D0E" w:rsidRDefault="00FE6AA8" w:rsidP="00FE6AA8">
      <w:pPr>
        <w:spacing w:after="0" w:line="240" w:lineRule="auto"/>
        <w:jc w:val="both"/>
        <w:rPr>
          <w:rFonts w:ascii="Times New Roman" w:eastAsia="Calibri" w:hAnsi="Times New Roman" w:cs="Times New Roman"/>
          <w:sz w:val="23"/>
          <w:szCs w:val="23"/>
          <w:lang w:val="sr-Latn-RS"/>
        </w:rPr>
      </w:pPr>
    </w:p>
    <w:p w14:paraId="05A61894" w14:textId="77777777"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22" w:name="_Toc111463441"/>
      <w:r w:rsidRPr="00D94D0E">
        <w:rPr>
          <w:rFonts w:ascii="Times New Roman" w:eastAsia="Calibri" w:hAnsi="Times New Roman" w:cs="Times New Roman"/>
          <w:sz w:val="23"/>
          <w:szCs w:val="23"/>
          <w:lang w:val="sr-Latn-RS"/>
        </w:rPr>
        <w:t>5.2. Dodatna dokumentacija i ugovaranje</w:t>
      </w:r>
      <w:bookmarkEnd w:id="22"/>
    </w:p>
    <w:p w14:paraId="5009AA8D" w14:textId="2793E470" w:rsidR="00FE6AA8" w:rsidRPr="00D94D0E" w:rsidRDefault="00FE6AA8" w:rsidP="00FE6AA8">
      <w:pPr>
        <w:numPr>
          <w:ilvl w:val="0"/>
          <w:numId w:val="17"/>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Kako bi se izbegli nepotrebni dodatni troškovi prilikom prijave na konkurs, CACH će tražiti dodatnu dokumentaciju samo od onih podnosilaca prijave koji su na osnovu procesa evaluacije ušli na privremenu listu prijava odabranih za finansiranje.</w:t>
      </w:r>
    </w:p>
    <w:p w14:paraId="1DE0B353" w14:textId="77777777" w:rsidR="00FE6AA8" w:rsidRPr="00D94D0E" w:rsidRDefault="00FE6AA8" w:rsidP="00FE6AA8">
      <w:pPr>
        <w:numPr>
          <w:ilvl w:val="0"/>
          <w:numId w:val="17"/>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Ukoliko podnosilac prijave ne dostavi potrebnu dodatnu dokumentaciju u navedenom roku, zahtev će biti odbijen.</w:t>
      </w:r>
    </w:p>
    <w:p w14:paraId="504C314C" w14:textId="77777777" w:rsidR="00FE6AA8" w:rsidRPr="00D94D0E" w:rsidRDefault="00FE6AA8" w:rsidP="00FE6AA8">
      <w:pPr>
        <w:numPr>
          <w:ilvl w:val="0"/>
          <w:numId w:val="17"/>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Nakon razmatranja dostavljene dokumentacije, Komisija će predložiti konačnu listu prijava odabranih za finansiranje.</w:t>
      </w:r>
    </w:p>
    <w:p w14:paraId="160C08A7" w14:textId="77777777" w:rsidR="00FE6AA8" w:rsidRPr="00D94D0E" w:rsidRDefault="00FE6AA8" w:rsidP="00FE6AA8">
      <w:pPr>
        <w:spacing w:after="0" w:line="240" w:lineRule="auto"/>
        <w:ind w:left="1080"/>
        <w:contextualSpacing/>
        <w:jc w:val="both"/>
        <w:rPr>
          <w:rFonts w:ascii="Times New Roman" w:eastAsia="Calibri" w:hAnsi="Times New Roman" w:cs="Times New Roman"/>
          <w:sz w:val="23"/>
          <w:szCs w:val="23"/>
          <w:highlight w:val="yellow"/>
          <w:lang w:val="sr-Latn-RS"/>
        </w:rPr>
      </w:pPr>
    </w:p>
    <w:p w14:paraId="66B4B28D"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3" w:name="_Toc111463442"/>
      <w:r w:rsidRPr="00D94D0E">
        <w:rPr>
          <w:rFonts w:ascii="Times New Roman" w:eastAsia="Calibri" w:hAnsi="Times New Roman" w:cs="Times New Roman"/>
          <w:sz w:val="23"/>
          <w:szCs w:val="23"/>
          <w:lang w:val="sr-Latn-RS"/>
        </w:rPr>
        <w:t>6. INDIKATIVNI KALENDAR REALIZACIJE POZIVA</w:t>
      </w:r>
      <w:bookmarkEnd w:id="23"/>
    </w:p>
    <w:p w14:paraId="3D32BACB" w14:textId="77777777"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Faze procedure poziva:</w:t>
      </w:r>
    </w:p>
    <w:p w14:paraId="5E34C2FA" w14:textId="0D4311C9"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prijavu </w:t>
      </w:r>
      <w:r w:rsidR="009D61A4">
        <w:rPr>
          <w:rFonts w:ascii="Times New Roman" w:eastAsia="Calibri" w:hAnsi="Times New Roman" w:cs="Times New Roman"/>
          <w:sz w:val="23"/>
          <w:szCs w:val="23"/>
          <w:lang w:val="sr-Latn-RS"/>
        </w:rPr>
        <w:t>0</w:t>
      </w:r>
      <w:r w:rsidR="00FB10E2" w:rsidRPr="00D94D0E">
        <w:rPr>
          <w:rFonts w:ascii="Times New Roman" w:eastAsia="Calibri" w:hAnsi="Times New Roman" w:cs="Times New Roman"/>
          <w:sz w:val="23"/>
          <w:szCs w:val="23"/>
          <w:lang w:val="sr-Latn-RS"/>
        </w:rPr>
        <w:t>6.</w:t>
      </w:r>
      <w:r w:rsidR="009D61A4">
        <w:rPr>
          <w:rFonts w:ascii="Times New Roman" w:eastAsia="Calibri" w:hAnsi="Times New Roman" w:cs="Times New Roman"/>
          <w:sz w:val="23"/>
          <w:szCs w:val="23"/>
          <w:lang w:val="sr-Latn-RS"/>
        </w:rPr>
        <w:t>03</w:t>
      </w:r>
      <w:r w:rsidR="00FB10E2"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godine</w:t>
      </w:r>
    </w:p>
    <w:p w14:paraId="2928EABB" w14:textId="579C3170"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slanje pitanja u vezi poziva </w:t>
      </w:r>
      <w:r w:rsidR="009D61A4">
        <w:rPr>
          <w:rFonts w:ascii="Times New Roman" w:eastAsia="Calibri" w:hAnsi="Times New Roman" w:cs="Times New Roman"/>
          <w:sz w:val="23"/>
          <w:szCs w:val="23"/>
          <w:lang w:val="sr-Latn-RS"/>
        </w:rPr>
        <w:t>2</w:t>
      </w:r>
      <w:r w:rsidR="00FB10E2" w:rsidRPr="00D94D0E">
        <w:rPr>
          <w:rFonts w:ascii="Times New Roman" w:eastAsia="Calibri" w:hAnsi="Times New Roman" w:cs="Times New Roman"/>
          <w:sz w:val="23"/>
          <w:szCs w:val="23"/>
          <w:lang w:val="sr-Latn-RS"/>
        </w:rPr>
        <w:t>8</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02</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w:t>
      </w:r>
    </w:p>
    <w:p w14:paraId="21C1CFB8" w14:textId="54024BA7"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dostavljanje odgovora na pitanja u vezi poziva </w:t>
      </w:r>
      <w:r w:rsidR="009D61A4">
        <w:rPr>
          <w:rFonts w:ascii="Times New Roman" w:eastAsia="Calibri" w:hAnsi="Times New Roman" w:cs="Times New Roman"/>
          <w:sz w:val="23"/>
          <w:szCs w:val="23"/>
          <w:lang w:val="sr-Latn-RS"/>
        </w:rPr>
        <w:t>02</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03</w:t>
      </w:r>
      <w:r w:rsidR="00FB10E2"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godine</w:t>
      </w:r>
    </w:p>
    <w:p w14:paraId="234A79C5" w14:textId="75E93233"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Predviđeni datum za obaveštavanje pobedničkih prijava u vezi s odlukom o dodeli i obaveštavanje podnosilaca prijava </w:t>
      </w:r>
      <w:r w:rsidR="009D61A4">
        <w:rPr>
          <w:rFonts w:ascii="Times New Roman" w:eastAsia="Calibri" w:hAnsi="Times New Roman" w:cs="Times New Roman"/>
          <w:sz w:val="23"/>
          <w:szCs w:val="23"/>
          <w:lang w:val="sr-Latn-RS"/>
        </w:rPr>
        <w:t>16</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03</w:t>
      </w:r>
      <w:r w:rsidR="00FB10E2"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 xml:space="preserve"> 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w:t>
      </w:r>
    </w:p>
    <w:p w14:paraId="0EA3C480" w14:textId="47EAB343" w:rsidR="00645744" w:rsidRPr="00D94D0E" w:rsidRDefault="00645744"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podnošenje prigovora je </w:t>
      </w:r>
      <w:r w:rsidR="009D61A4">
        <w:rPr>
          <w:rFonts w:ascii="Times New Roman" w:eastAsia="Calibri" w:hAnsi="Times New Roman" w:cs="Times New Roman"/>
          <w:sz w:val="23"/>
          <w:szCs w:val="23"/>
          <w:lang w:val="sr-Latn-RS"/>
        </w:rPr>
        <w:t>23</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03</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p>
    <w:p w14:paraId="410532C1" w14:textId="77777777" w:rsidR="00DE5AD9" w:rsidRPr="00D94D0E" w:rsidRDefault="00DE5AD9" w:rsidP="00FE6AA8">
      <w:pPr>
        <w:spacing w:after="0" w:line="240" w:lineRule="auto"/>
        <w:ind w:firstLine="450"/>
        <w:jc w:val="both"/>
        <w:rPr>
          <w:rFonts w:ascii="Times New Roman" w:eastAsia="Calibri" w:hAnsi="Times New Roman" w:cs="Times New Roman"/>
          <w:sz w:val="23"/>
          <w:szCs w:val="23"/>
          <w:lang w:val="sr-Latn-RS"/>
        </w:rPr>
      </w:pPr>
    </w:p>
    <w:p w14:paraId="3AB3D39A" w14:textId="518A4851" w:rsidR="00FE6AA8" w:rsidRPr="00D94D0E" w:rsidRDefault="00FE6AA8" w:rsidP="00FE6AA8">
      <w:pPr>
        <w:spacing w:after="0" w:line="240" w:lineRule="auto"/>
        <w:ind w:firstLine="45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CACH zadržava pravo ažuriranja indikativnog kalendara.</w:t>
      </w:r>
    </w:p>
    <w:p w14:paraId="1FC98B7F" w14:textId="77777777" w:rsidR="00FE6AA8" w:rsidRPr="00D94D0E" w:rsidRDefault="00FE6AA8" w:rsidP="00FE6AA8">
      <w:pPr>
        <w:spacing w:after="0" w:line="240" w:lineRule="auto"/>
        <w:jc w:val="both"/>
        <w:rPr>
          <w:rFonts w:ascii="Times New Roman" w:eastAsia="Calibri" w:hAnsi="Times New Roman" w:cs="Times New Roman"/>
          <w:b/>
          <w:bCs/>
          <w:sz w:val="23"/>
          <w:szCs w:val="23"/>
          <w:lang w:val="sr-Latn-RS"/>
        </w:rPr>
      </w:pPr>
    </w:p>
    <w:p w14:paraId="11F944BB"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4" w:name="_Toc111463443"/>
      <w:r w:rsidRPr="00D94D0E">
        <w:rPr>
          <w:rFonts w:ascii="Times New Roman" w:eastAsia="Calibri" w:hAnsi="Times New Roman" w:cs="Times New Roman"/>
          <w:sz w:val="23"/>
          <w:szCs w:val="23"/>
          <w:lang w:val="sr-Latn-RS"/>
        </w:rPr>
        <w:t>7. SPISAK DOKUMENTA OVOG POZIVA</w:t>
      </w:r>
      <w:bookmarkEnd w:id="24"/>
    </w:p>
    <w:p w14:paraId="22CE7940" w14:textId="77777777" w:rsidR="00FE6AA8" w:rsidRPr="00D94D0E"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Obrazac za prijavu  - Aneks 1;</w:t>
      </w:r>
    </w:p>
    <w:p w14:paraId="660E5262" w14:textId="24BCE471" w:rsidR="00FE6AA8" w:rsidRPr="00D94D0E"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Obrazac predloga budžeta </w:t>
      </w:r>
      <w:r w:rsidR="00580035"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 xml:space="preserve"> Aneks 2 (molimo sastavite budžet na osnovu gore navedenih prihvatljivih troškova);</w:t>
      </w:r>
    </w:p>
    <w:p w14:paraId="4E7B540A" w14:textId="77777777" w:rsidR="00FE6AA8" w:rsidRPr="00D94D0E"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Logički okvir - Aneks 3.</w:t>
      </w:r>
    </w:p>
    <w:p w14:paraId="6C53E6B0" w14:textId="77777777" w:rsidR="00FE6AA8" w:rsidRPr="00D94D0E" w:rsidRDefault="00FE6AA8" w:rsidP="00FE6AA8">
      <w:pPr>
        <w:spacing w:after="0" w:line="240" w:lineRule="auto"/>
        <w:ind w:left="360"/>
        <w:contextualSpacing/>
        <w:jc w:val="both"/>
        <w:rPr>
          <w:rFonts w:ascii="Times New Roman" w:eastAsia="Calibri" w:hAnsi="Times New Roman" w:cs="Times New Roman"/>
          <w:sz w:val="23"/>
          <w:szCs w:val="23"/>
          <w:lang w:val="sr-Latn-RS"/>
        </w:rPr>
      </w:pPr>
    </w:p>
    <w:p w14:paraId="69C5CCB8"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5" w:name="_Toc111463444"/>
      <w:bookmarkStart w:id="26" w:name="_Hlk84230897"/>
      <w:r w:rsidRPr="00D94D0E">
        <w:rPr>
          <w:rFonts w:ascii="Times New Roman" w:eastAsia="Calibri" w:hAnsi="Times New Roman" w:cs="Times New Roman"/>
          <w:sz w:val="23"/>
          <w:szCs w:val="23"/>
          <w:lang w:val="sr-Latn-RS"/>
        </w:rPr>
        <w:t>8. ETIČKE KLUZULE I KODEKS PONAŠANJA</w:t>
      </w:r>
      <w:bookmarkEnd w:id="25"/>
    </w:p>
    <w:p w14:paraId="644BA681"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27" w:name="_Toc111463445"/>
      <w:r w:rsidRPr="00D94D0E">
        <w:rPr>
          <w:rFonts w:ascii="Times New Roman" w:eastAsia="Calibri" w:hAnsi="Times New Roman" w:cs="Times New Roman"/>
          <w:sz w:val="23"/>
          <w:szCs w:val="23"/>
          <w:lang w:val="sr-Latn-RS"/>
        </w:rPr>
        <w:t>8.1. Odsustvo sukoba interesa</w:t>
      </w:r>
      <w:bookmarkEnd w:id="27"/>
    </w:p>
    <w:p w14:paraId="453F7FC6"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 xml:space="preserve">Podnosioca prijave ne sme pod uticajem bilo kakvog sukoba interesa i ne sme imati ekvivalentan odnos u tom pogledu sa drugim podnosiocima prijave ili uključenim stranama. Svaki pokušaj podnosioca prijave da dobije poverljive informacije, sklopi nezakonite sporazume sa konkurentima ili utiče na komisiju za evaluaciju ili na ugovorno telo tokom procesa razmatranja, pojašnjenja, evaluacije i upoređivanja prijava dovešće do odbijanja njegove prijave i može rezultirati administrativnom kaznom. </w:t>
      </w:r>
    </w:p>
    <w:p w14:paraId="3015B1C3"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4B514FB8"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28" w:name="_Toc111463446"/>
      <w:r w:rsidRPr="00D94D0E">
        <w:rPr>
          <w:rFonts w:ascii="Times New Roman" w:eastAsia="Calibri" w:hAnsi="Times New Roman" w:cs="Times New Roman"/>
          <w:sz w:val="23"/>
          <w:szCs w:val="23"/>
          <w:lang w:val="sr-Latn-RS"/>
        </w:rPr>
        <w:t>8.2. Poštovanje ljudskih prava, kao i ekološkog zakonodavstva i osnovnih radnih standarda</w:t>
      </w:r>
      <w:bookmarkEnd w:id="28"/>
    </w:p>
    <w:p w14:paraId="096C236F" w14:textId="36D66813"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Podnosilac zahteva i njegovo osoblje moraju se pridržavati ljudskih prava. Konkretno i u skladu sa važećim aktom, podnosilac prijave kojima su dodeljeni ugovori moraju se pridržavati zakonodavstva o životnoj sredini, uključujući multilateralne sporazume o zaštiti životne sredine, i osnovnih radnih standarda kako je primenjivo i kako je definisano u relevantnim konvencijama Međunarodne organizacije rada (kao što su konvencije o slobodi udruživanja i kolektivnog pregovaranja; ukidanju prisilnog i obaveznog rada; rodnoj diskriminaciji u vezi sa radom; ukidanju dečijeg rada).</w:t>
      </w:r>
    </w:p>
    <w:p w14:paraId="149807C8"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276F4ED0"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29" w:name="_Toc111463447"/>
      <w:r w:rsidRPr="00D94D0E">
        <w:rPr>
          <w:rFonts w:ascii="Times New Roman" w:eastAsia="Calibri" w:hAnsi="Times New Roman" w:cs="Times New Roman"/>
          <w:sz w:val="23"/>
          <w:szCs w:val="23"/>
          <w:lang w:val="sr-Latn-RS"/>
        </w:rPr>
        <w:t>8.3. Nulta tolerancija na seksualno iskorišćavanje i seksualno zlostavljanje</w:t>
      </w:r>
      <w:bookmarkEnd w:id="29"/>
    </w:p>
    <w:p w14:paraId="742F3C27"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 xml:space="preserve">Caritas Švicarske primenjuje politiku 'nulte tolerancije' u odnosu na sva nezakonita ponašanja koja utiču na profesionalni kredibilitet podnosioca zahteva. Zabranjeno je fizičko zlostavljanje ili kažnjavanje, odnosno pretnje fizičkim zlostavljanjem, seksualnim zlostavljanjem ili eksploatacijom, uznemiravanjem i verbalnim zlostavljanjem, kao i drugi oblici zastrašivanja. </w:t>
      </w:r>
    </w:p>
    <w:p w14:paraId="5323A605"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19A4DF6A"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30" w:name="_Toc111463448"/>
      <w:r w:rsidRPr="00D94D0E">
        <w:rPr>
          <w:rFonts w:ascii="Times New Roman" w:eastAsia="Calibri" w:hAnsi="Times New Roman" w:cs="Times New Roman"/>
          <w:sz w:val="23"/>
          <w:szCs w:val="23"/>
          <w:lang w:val="sr-Latn-RS"/>
        </w:rPr>
        <w:t>8.4. Borba protiv korupcije i mita</w:t>
      </w:r>
      <w:bookmarkEnd w:id="30"/>
    </w:p>
    <w:p w14:paraId="651BB7ED" w14:textId="0F969AC0" w:rsidR="00FE6AA8" w:rsidRPr="00D94D0E" w:rsidRDefault="00FE6AA8" w:rsidP="008068E2">
      <w:pPr>
        <w:spacing w:after="0" w:line="240" w:lineRule="auto"/>
        <w:ind w:left="72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Podnosilac prijave će se pridržavati svih primenjivih zakona, propisa i kodeksa koji se odnose na borbu protiv mita i korupcije. Caritas Švajcarska zadržava pravo da obustavi ili otkaže finansiranje projekta ako se u bilo kojoj fazi procesa dodele ili tokom izvršenja ugovora otkriju koruptivne prakse bilo koje vrste i ako ugovorni organ ne preduzme sve odgovarajuće mere da popravi situaciju. Za potrebe ove odredbe, "koruptivna radnja" je ponuda mita, poklona, napojnice ili provizije bilo kojoj osobi kao podsticaj ili nagrada za izvršenje ili uzdržavanje od </w:t>
      </w:r>
      <w:r w:rsidRPr="00D94D0E">
        <w:rPr>
          <w:rFonts w:ascii="Times New Roman" w:eastAsia="Calibri" w:hAnsi="Times New Roman" w:cs="Times New Roman"/>
          <w:sz w:val="23"/>
          <w:szCs w:val="23"/>
          <w:lang w:val="sr-Latn-RS"/>
        </w:rPr>
        <w:lastRenderedPageBreak/>
        <w:t>bilo koje radnje u vezi sa dodelom ugovora ili izvršenjem već zaključenog ugovora sa ugovornim organom.</w:t>
      </w:r>
    </w:p>
    <w:p w14:paraId="736BF7CE"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p>
    <w:p w14:paraId="100E8B95"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31" w:name="_Toc111463449"/>
      <w:r w:rsidRPr="00D94D0E">
        <w:rPr>
          <w:rFonts w:ascii="Times New Roman" w:eastAsia="Calibri" w:hAnsi="Times New Roman" w:cs="Times New Roman"/>
          <w:sz w:val="23"/>
          <w:szCs w:val="23"/>
          <w:lang w:val="sr-Latn-RS"/>
        </w:rPr>
        <w:t>8.5. Neuobičajeni komercijalni troškovi</w:t>
      </w:r>
      <w:bookmarkEnd w:id="31"/>
    </w:p>
    <w:p w14:paraId="190D7C6B"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Prijave će biti odbijene ili ugovori raskinuti ako se ispostavi da je dodela ili izvršenje ugovora dovelo do neuobičajenih komercijalnih troškova. Takvi neuobičajeni komercijalni troškovi su provizije koje nisu navedene u glavnom ugovoru ili ne proizlaze iz pravilno zaključenog ugovora koji se odnosi na glavni ugovor, provizije koje nisu plaćene u zamenu za bilo kakvu stvarnu i legitimnu uslugu, provizije doznačene u porezni raj, provizije plaćene primaocu plaćanja koji nije jasno identifikovan, ili provizije plaćene kompaniji koja izgleda kao lažna kompanija. Korisnici za koje se utvrdi da su platili neobične komercijalne troškove za projekte koje finansira Caritas Švicarske dužni su, zavisno od ozbiljnosti uočenih činjenica, raskinuti ugovore.</w:t>
      </w:r>
    </w:p>
    <w:p w14:paraId="356ACB92"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5D106A71"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32" w:name="_Toc111463450"/>
      <w:r w:rsidRPr="00D94D0E">
        <w:rPr>
          <w:rFonts w:ascii="Times New Roman" w:eastAsia="Calibri" w:hAnsi="Times New Roman" w:cs="Times New Roman"/>
          <w:sz w:val="23"/>
          <w:szCs w:val="23"/>
          <w:lang w:val="sr-Latn-RS"/>
        </w:rPr>
        <w:t>8.6. Kršenje obaveza, nepravilnosti ili prevara</w:t>
      </w:r>
      <w:bookmarkEnd w:id="32"/>
    </w:p>
    <w:p w14:paraId="59D0590D" w14:textId="253B78D5"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Caritas Švajcarska zadržava pravo obustaviti ili poništiti postupak, ako se pokaže da je postupak dodele bio predmet bitnog kršenja obaveza, nepravilnosti ili prevare. Ako se nakon dodele ugovora otkriju bitne povrede obaveza, nepravilnosti ili prevare, ugovorni organ se može uzdržati od zaključivanja ugovora.</w:t>
      </w:r>
    </w:p>
    <w:p w14:paraId="28F5260F" w14:textId="77777777" w:rsidR="00FE6AA8" w:rsidRPr="00D94D0E" w:rsidRDefault="00FE6AA8" w:rsidP="00FE6AA8">
      <w:pPr>
        <w:spacing w:after="0" w:line="240" w:lineRule="auto"/>
        <w:jc w:val="both"/>
        <w:rPr>
          <w:rFonts w:ascii="Times New Roman" w:eastAsia="Calibri" w:hAnsi="Times New Roman" w:cs="Times New Roman"/>
          <w:sz w:val="23"/>
          <w:szCs w:val="23"/>
          <w:lang w:val="sr-Latn-RS"/>
        </w:rPr>
      </w:pPr>
    </w:p>
    <w:p w14:paraId="5FC1DB39"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33" w:name="_Hlk63345571"/>
      <w:bookmarkStart w:id="34" w:name="_Toc111463451"/>
      <w:bookmarkEnd w:id="26"/>
      <w:r w:rsidRPr="00D94D0E">
        <w:rPr>
          <w:rFonts w:ascii="Times New Roman" w:eastAsia="Calibri" w:hAnsi="Times New Roman" w:cs="Times New Roman"/>
          <w:sz w:val="23"/>
          <w:szCs w:val="23"/>
          <w:lang w:val="sr-Latn-RS"/>
        </w:rPr>
        <w:t xml:space="preserve">9. </w:t>
      </w:r>
      <w:bookmarkEnd w:id="33"/>
      <w:r w:rsidRPr="00D94D0E">
        <w:rPr>
          <w:rFonts w:ascii="Times New Roman" w:eastAsia="Calibri" w:hAnsi="Times New Roman" w:cs="Times New Roman"/>
          <w:sz w:val="23"/>
          <w:szCs w:val="23"/>
          <w:lang w:val="sr-Latn-RS"/>
        </w:rPr>
        <w:t>TROŠKOVI NADMETANJA</w:t>
      </w:r>
      <w:bookmarkEnd w:id="34"/>
    </w:p>
    <w:p w14:paraId="6A872EA6" w14:textId="2B040861" w:rsidR="0092720E" w:rsidRPr="00D94D0E" w:rsidRDefault="00FE6AA8" w:rsidP="008068E2">
      <w:pPr>
        <w:rPr>
          <w:rFonts w:ascii="Times New Roman" w:hAnsi="Times New Roman" w:cs="Times New Roman"/>
          <w:sz w:val="23"/>
          <w:szCs w:val="23"/>
          <w:lang w:val="sr-Latn-RS"/>
        </w:rPr>
      </w:pPr>
      <w:bookmarkStart w:id="35" w:name="_Toc109743829"/>
      <w:bookmarkStart w:id="36" w:name="_Toc109896122"/>
      <w:bookmarkStart w:id="37" w:name="_Toc109897956"/>
      <w:r w:rsidRPr="00D94D0E">
        <w:rPr>
          <w:rFonts w:ascii="Times New Roman" w:hAnsi="Times New Roman" w:cs="Times New Roman"/>
          <w:sz w:val="23"/>
          <w:szCs w:val="23"/>
          <w:lang w:val="sr-Latn-RS"/>
        </w:rPr>
        <w:t>Caritas Švajcarske na Kosovu neće pokriti troškove nadmetanja i zadržava pravo da prihvati ili odbije ponuđače, ili da otkaže ili odloži ceo proces nadmetanja pre potpisivanja bilo kakvog sporazuma</w:t>
      </w:r>
      <w:r w:rsidR="0092720E" w:rsidRPr="00D94D0E">
        <w:rPr>
          <w:rFonts w:ascii="Times New Roman" w:hAnsi="Times New Roman" w:cs="Times New Roman"/>
          <w:sz w:val="23"/>
          <w:szCs w:val="23"/>
          <w:lang w:val="sr-Latn-RS"/>
        </w:rPr>
        <w:t>.</w:t>
      </w:r>
      <w:bookmarkEnd w:id="35"/>
      <w:bookmarkEnd w:id="36"/>
      <w:bookmarkEnd w:id="37"/>
    </w:p>
    <w:p w14:paraId="5F1579CF" w14:textId="77777777" w:rsidR="0092720E" w:rsidRPr="00D94D0E" w:rsidRDefault="0092720E" w:rsidP="008068E2">
      <w:pPr>
        <w:rPr>
          <w:rFonts w:ascii="Times New Roman" w:eastAsia="Times New Roman" w:hAnsi="Times New Roman" w:cs="Times New Roman"/>
          <w:bCs/>
          <w:sz w:val="23"/>
          <w:szCs w:val="23"/>
          <w:lang w:val="sr-Latn-RS"/>
        </w:rPr>
      </w:pPr>
    </w:p>
    <w:p w14:paraId="7C4BBF71" w14:textId="77777777" w:rsidR="00D14736" w:rsidRPr="00517B34" w:rsidRDefault="00D14736" w:rsidP="00704725">
      <w:pPr>
        <w:spacing w:line="240" w:lineRule="auto"/>
        <w:rPr>
          <w:rFonts w:ascii="Times New Roman" w:hAnsi="Times New Roman" w:cs="Times New Roman"/>
          <w:sz w:val="24"/>
          <w:szCs w:val="24"/>
          <w:lang w:val="sr-Latn-RS"/>
        </w:rPr>
      </w:pPr>
    </w:p>
    <w:sectPr w:rsidR="00D14736" w:rsidRPr="00517B34" w:rsidSect="00383F62">
      <w:headerReference w:type="default" r:id="rId13"/>
      <w:footerReference w:type="default" r:id="rId14"/>
      <w:headerReference w:type="first" r:id="rId15"/>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6224" w14:textId="77777777" w:rsidR="00C67685" w:rsidRDefault="00C67685">
      <w:pPr>
        <w:spacing w:after="0" w:line="240" w:lineRule="auto"/>
      </w:pPr>
      <w:r>
        <w:separator/>
      </w:r>
    </w:p>
  </w:endnote>
  <w:endnote w:type="continuationSeparator" w:id="0">
    <w:p w14:paraId="4E59D2E4" w14:textId="77777777" w:rsidR="00C67685" w:rsidRDefault="00C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139EAF02" w14:textId="77777777" w:rsidR="000B73AA" w:rsidRPr="00211B30" w:rsidRDefault="0092720E">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9ACAC01" w14:textId="77777777" w:rsidR="000B73AA" w:rsidRDefault="009D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2CA9" w14:textId="77777777" w:rsidR="00C67685" w:rsidRDefault="00C67685">
      <w:pPr>
        <w:spacing w:after="0" w:line="240" w:lineRule="auto"/>
      </w:pPr>
      <w:r>
        <w:separator/>
      </w:r>
    </w:p>
  </w:footnote>
  <w:footnote w:type="continuationSeparator" w:id="0">
    <w:p w14:paraId="0421E1FF" w14:textId="77777777" w:rsidR="00C67685" w:rsidRDefault="00C67685">
      <w:pPr>
        <w:spacing w:after="0" w:line="240" w:lineRule="auto"/>
      </w:pPr>
      <w:r>
        <w:continuationSeparator/>
      </w:r>
    </w:p>
  </w:footnote>
  <w:footnote w:id="1">
    <w:p w14:paraId="145041BD" w14:textId="14FA10C0" w:rsidR="00FA26E2" w:rsidRPr="00A67CB7" w:rsidRDefault="00FA26E2" w:rsidP="00CB6C14">
      <w:pPr>
        <w:pStyle w:val="FootnoteText"/>
        <w:rPr>
          <w:rFonts w:ascii="Times New Roman" w:hAnsi="Times New Roman" w:cs="Times New Roman"/>
          <w:lang w:val="sr-Latn-RS"/>
        </w:rPr>
      </w:pPr>
      <w:r w:rsidRPr="00A67CB7">
        <w:rPr>
          <w:rStyle w:val="FootnoteReference"/>
          <w:rFonts w:ascii="Times New Roman" w:hAnsi="Times New Roman" w:cs="Times New Roman"/>
          <w:lang w:val="sr-Latn-RS"/>
        </w:rPr>
        <w:footnoteRef/>
      </w:r>
      <w:r w:rsidRPr="00A67CB7">
        <w:rPr>
          <w:rFonts w:ascii="Times New Roman" w:hAnsi="Times New Roman" w:cs="Times New Roman"/>
          <w:lang w:val="sr-Latn-RS"/>
        </w:rPr>
        <w:t xml:space="preserve"> Podnosioci koji imaju iskustva i mogu raditi sa nevećinskim opštinama i školama posebno se ohrabruju da se prijave. </w:t>
      </w:r>
    </w:p>
  </w:footnote>
  <w:footnote w:id="2">
    <w:p w14:paraId="64A2F10B" w14:textId="50788581" w:rsidR="00FA26E2" w:rsidRPr="00A67CB7" w:rsidRDefault="00FA26E2">
      <w:pPr>
        <w:pStyle w:val="FootnoteText"/>
        <w:rPr>
          <w:lang w:val="sr-Latn-RS"/>
        </w:rPr>
      </w:pPr>
      <w:r w:rsidRPr="00A67CB7">
        <w:rPr>
          <w:rStyle w:val="FootnoteReference"/>
          <w:rFonts w:ascii="Times New Roman" w:hAnsi="Times New Roman" w:cs="Times New Roman"/>
          <w:lang w:val="sr-Latn-RS"/>
        </w:rPr>
        <w:footnoteRef/>
      </w:r>
      <w:r w:rsidRPr="00A67CB7">
        <w:rPr>
          <w:rFonts w:ascii="Times New Roman" w:hAnsi="Times New Roman" w:cs="Times New Roman"/>
          <w:lang w:val="sr-Latn-RS"/>
        </w:rPr>
        <w:t xml:space="preserve"> </w:t>
      </w:r>
      <w:r w:rsidRPr="00A67CB7">
        <w:rPr>
          <w:rFonts w:ascii="Times New Roman" w:hAnsi="Times New Roman" w:cs="Times New Roman"/>
          <w:lang w:val="sr-Latn-RS"/>
        </w:rPr>
        <w:t xml:space="preserve">Iznos </w:t>
      </w:r>
      <w:r w:rsidRPr="00A67CB7">
        <w:rPr>
          <w:rFonts w:ascii="Times New Roman" w:hAnsi="Times New Roman" w:cs="Times New Roman"/>
          <w:lang w:val="sr-Latn-RS"/>
        </w:rPr>
        <w:t>školskog granta je 4.400 evra po školskom projektu manjeg obima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C0F" w14:textId="124AE878" w:rsidR="008C4841" w:rsidRDefault="007D3E25">
    <w:pPr>
      <w:pStyle w:val="Header"/>
    </w:pPr>
    <w:r>
      <w:rPr>
        <w:b/>
        <w:noProof/>
        <w:color w:val="C00000"/>
        <w:sz w:val="28"/>
      </w:rPr>
      <w:drawing>
        <wp:anchor distT="0" distB="0" distL="114300" distR="114300" simplePos="0" relativeHeight="251660288" behindDoc="1" locked="0" layoutInCell="1" allowOverlap="1" wp14:anchorId="27E8EDAA" wp14:editId="162A5933">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047043F2" wp14:editId="56C91310">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sidRPr="00C059FD">
      <w:rPr>
        <w:noProof/>
        <w:sz w:val="24"/>
        <w:szCs w:val="24"/>
      </w:rPr>
      <w:drawing>
        <wp:anchor distT="0" distB="0" distL="114300" distR="114300" simplePos="0" relativeHeight="251659264" behindDoc="0" locked="0" layoutInCell="1" allowOverlap="1" wp14:anchorId="4342249C" wp14:editId="7C758B4D">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rsidR="0092720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E84" w14:textId="6E07623F" w:rsidR="00E43860" w:rsidRDefault="007734FA">
    <w:pPr>
      <w:pStyle w:val="Header"/>
    </w:pPr>
    <w:r>
      <w:rPr>
        <w:b/>
        <w:noProof/>
        <w:color w:val="C00000"/>
        <w:sz w:val="28"/>
      </w:rPr>
      <w:drawing>
        <wp:anchor distT="0" distB="0" distL="114300" distR="114300" simplePos="0" relativeHeight="251663360" behindDoc="0" locked="0" layoutInCell="1" allowOverlap="1" wp14:anchorId="2C50EC85" wp14:editId="43F83B63">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5826F09F" wp14:editId="7B40AC7C">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33CBCB2" wp14:editId="608BAEB5">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2714245">
    <w:abstractNumId w:val="11"/>
  </w:num>
  <w:num w:numId="2" w16cid:durableId="1235168666">
    <w:abstractNumId w:val="13"/>
  </w:num>
  <w:num w:numId="3" w16cid:durableId="388380802">
    <w:abstractNumId w:val="2"/>
  </w:num>
  <w:num w:numId="4" w16cid:durableId="1816291181">
    <w:abstractNumId w:val="9"/>
  </w:num>
  <w:num w:numId="5" w16cid:durableId="1157303696">
    <w:abstractNumId w:val="1"/>
  </w:num>
  <w:num w:numId="6" w16cid:durableId="264506323">
    <w:abstractNumId w:val="22"/>
  </w:num>
  <w:num w:numId="7" w16cid:durableId="827475210">
    <w:abstractNumId w:val="12"/>
  </w:num>
  <w:num w:numId="8" w16cid:durableId="317073010">
    <w:abstractNumId w:val="20"/>
  </w:num>
  <w:num w:numId="9" w16cid:durableId="1061100813">
    <w:abstractNumId w:val="24"/>
  </w:num>
  <w:num w:numId="10" w16cid:durableId="899827483">
    <w:abstractNumId w:val="23"/>
  </w:num>
  <w:num w:numId="11" w16cid:durableId="640234909">
    <w:abstractNumId w:val="19"/>
  </w:num>
  <w:num w:numId="12" w16cid:durableId="1064908282">
    <w:abstractNumId w:val="18"/>
  </w:num>
  <w:num w:numId="13" w16cid:durableId="34627244">
    <w:abstractNumId w:val="3"/>
  </w:num>
  <w:num w:numId="14" w16cid:durableId="1600794644">
    <w:abstractNumId w:val="4"/>
  </w:num>
  <w:num w:numId="15" w16cid:durableId="323172076">
    <w:abstractNumId w:val="8"/>
  </w:num>
  <w:num w:numId="16" w16cid:durableId="1557007614">
    <w:abstractNumId w:val="17"/>
  </w:num>
  <w:num w:numId="17" w16cid:durableId="1185364630">
    <w:abstractNumId w:val="10"/>
  </w:num>
  <w:num w:numId="18" w16cid:durableId="2024167702">
    <w:abstractNumId w:val="25"/>
  </w:num>
  <w:num w:numId="19" w16cid:durableId="180165918">
    <w:abstractNumId w:val="7"/>
  </w:num>
  <w:num w:numId="20" w16cid:durableId="1329599288">
    <w:abstractNumId w:val="5"/>
  </w:num>
  <w:num w:numId="21" w16cid:durableId="1901669609">
    <w:abstractNumId w:val="6"/>
  </w:num>
  <w:num w:numId="22" w16cid:durableId="10911709">
    <w:abstractNumId w:val="14"/>
  </w:num>
  <w:num w:numId="23" w16cid:durableId="1936133757">
    <w:abstractNumId w:val="21"/>
  </w:num>
  <w:num w:numId="24" w16cid:durableId="1336418372">
    <w:abstractNumId w:val="15"/>
  </w:num>
  <w:num w:numId="25" w16cid:durableId="417947054">
    <w:abstractNumId w:val="0"/>
  </w:num>
  <w:num w:numId="26" w16cid:durableId="14638832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rwUANu7J+ywAAAA="/>
  </w:docVars>
  <w:rsids>
    <w:rsidRoot w:val="00FC6AA6"/>
    <w:rsid w:val="000124F6"/>
    <w:rsid w:val="000129B8"/>
    <w:rsid w:val="00020EB9"/>
    <w:rsid w:val="00022437"/>
    <w:rsid w:val="00037382"/>
    <w:rsid w:val="0004535E"/>
    <w:rsid w:val="00050E4A"/>
    <w:rsid w:val="00053D5D"/>
    <w:rsid w:val="0005570D"/>
    <w:rsid w:val="000576A6"/>
    <w:rsid w:val="000662CC"/>
    <w:rsid w:val="000722E4"/>
    <w:rsid w:val="00072BCB"/>
    <w:rsid w:val="00075B5E"/>
    <w:rsid w:val="00087DCB"/>
    <w:rsid w:val="00096834"/>
    <w:rsid w:val="000A0856"/>
    <w:rsid w:val="000B323A"/>
    <w:rsid w:val="000C01F4"/>
    <w:rsid w:val="000C096F"/>
    <w:rsid w:val="000D0493"/>
    <w:rsid w:val="000D41CC"/>
    <w:rsid w:val="000E7FB3"/>
    <w:rsid w:val="000F15A6"/>
    <w:rsid w:val="000F1E0E"/>
    <w:rsid w:val="000F4082"/>
    <w:rsid w:val="00100EB4"/>
    <w:rsid w:val="00102191"/>
    <w:rsid w:val="001035FA"/>
    <w:rsid w:val="001048A4"/>
    <w:rsid w:val="0011128B"/>
    <w:rsid w:val="00121705"/>
    <w:rsid w:val="00142244"/>
    <w:rsid w:val="001449B4"/>
    <w:rsid w:val="00154AF2"/>
    <w:rsid w:val="00167D02"/>
    <w:rsid w:val="001862AD"/>
    <w:rsid w:val="00191BE4"/>
    <w:rsid w:val="001A02BE"/>
    <w:rsid w:val="001A2FF6"/>
    <w:rsid w:val="001A354D"/>
    <w:rsid w:val="001A5565"/>
    <w:rsid w:val="001B16A4"/>
    <w:rsid w:val="001B78ED"/>
    <w:rsid w:val="001C4A57"/>
    <w:rsid w:val="001D1C1E"/>
    <w:rsid w:val="001D45E6"/>
    <w:rsid w:val="001D483F"/>
    <w:rsid w:val="001E0B8F"/>
    <w:rsid w:val="00206A4F"/>
    <w:rsid w:val="00216EB8"/>
    <w:rsid w:val="00223370"/>
    <w:rsid w:val="00223A33"/>
    <w:rsid w:val="00226777"/>
    <w:rsid w:val="0022790A"/>
    <w:rsid w:val="00234EE7"/>
    <w:rsid w:val="00236AF2"/>
    <w:rsid w:val="00237424"/>
    <w:rsid w:val="00261A04"/>
    <w:rsid w:val="00264787"/>
    <w:rsid w:val="0026509D"/>
    <w:rsid w:val="00267B7D"/>
    <w:rsid w:val="002749B2"/>
    <w:rsid w:val="00284B98"/>
    <w:rsid w:val="00286221"/>
    <w:rsid w:val="00296BC6"/>
    <w:rsid w:val="002A272B"/>
    <w:rsid w:val="002B41F2"/>
    <w:rsid w:val="002B58CA"/>
    <w:rsid w:val="002B6FC2"/>
    <w:rsid w:val="002C054D"/>
    <w:rsid w:val="002C5CB0"/>
    <w:rsid w:val="002C70F8"/>
    <w:rsid w:val="002D2401"/>
    <w:rsid w:val="002D4D42"/>
    <w:rsid w:val="002D5C0A"/>
    <w:rsid w:val="002E50F3"/>
    <w:rsid w:val="002E6EFF"/>
    <w:rsid w:val="002F0C27"/>
    <w:rsid w:val="002F254C"/>
    <w:rsid w:val="002F5215"/>
    <w:rsid w:val="003002B0"/>
    <w:rsid w:val="00301843"/>
    <w:rsid w:val="003018DC"/>
    <w:rsid w:val="0030203A"/>
    <w:rsid w:val="00306FAE"/>
    <w:rsid w:val="0031530F"/>
    <w:rsid w:val="0032648E"/>
    <w:rsid w:val="003355E4"/>
    <w:rsid w:val="00336F29"/>
    <w:rsid w:val="003409A5"/>
    <w:rsid w:val="003421A6"/>
    <w:rsid w:val="00344649"/>
    <w:rsid w:val="003515A8"/>
    <w:rsid w:val="00353AF9"/>
    <w:rsid w:val="0035546F"/>
    <w:rsid w:val="00360439"/>
    <w:rsid w:val="003645E6"/>
    <w:rsid w:val="0037019B"/>
    <w:rsid w:val="003776BE"/>
    <w:rsid w:val="0038126A"/>
    <w:rsid w:val="003819A4"/>
    <w:rsid w:val="00396E56"/>
    <w:rsid w:val="00397DE6"/>
    <w:rsid w:val="003B3950"/>
    <w:rsid w:val="003C4205"/>
    <w:rsid w:val="003C792C"/>
    <w:rsid w:val="003D1082"/>
    <w:rsid w:val="003D3256"/>
    <w:rsid w:val="003E1D95"/>
    <w:rsid w:val="003E5BAF"/>
    <w:rsid w:val="003F1D6B"/>
    <w:rsid w:val="00403CDA"/>
    <w:rsid w:val="004049D5"/>
    <w:rsid w:val="00404DC7"/>
    <w:rsid w:val="00410742"/>
    <w:rsid w:val="00425066"/>
    <w:rsid w:val="00430224"/>
    <w:rsid w:val="004476D0"/>
    <w:rsid w:val="00460203"/>
    <w:rsid w:val="00463071"/>
    <w:rsid w:val="00464E36"/>
    <w:rsid w:val="00477964"/>
    <w:rsid w:val="00497168"/>
    <w:rsid w:val="004973D0"/>
    <w:rsid w:val="004B1C42"/>
    <w:rsid w:val="004B4A68"/>
    <w:rsid w:val="004B561F"/>
    <w:rsid w:val="004B6E03"/>
    <w:rsid w:val="004C1749"/>
    <w:rsid w:val="004C291F"/>
    <w:rsid w:val="004E6318"/>
    <w:rsid w:val="004F70A7"/>
    <w:rsid w:val="004F72ED"/>
    <w:rsid w:val="004F79C5"/>
    <w:rsid w:val="005030C9"/>
    <w:rsid w:val="005132D6"/>
    <w:rsid w:val="00514F4D"/>
    <w:rsid w:val="00516CA7"/>
    <w:rsid w:val="00517B34"/>
    <w:rsid w:val="00521387"/>
    <w:rsid w:val="005228DC"/>
    <w:rsid w:val="005339E3"/>
    <w:rsid w:val="00534E0A"/>
    <w:rsid w:val="00566BC6"/>
    <w:rsid w:val="00577B69"/>
    <w:rsid w:val="00580035"/>
    <w:rsid w:val="005835E0"/>
    <w:rsid w:val="00586D1C"/>
    <w:rsid w:val="005933DA"/>
    <w:rsid w:val="005A6E77"/>
    <w:rsid w:val="005B1402"/>
    <w:rsid w:val="005B1761"/>
    <w:rsid w:val="005C64BE"/>
    <w:rsid w:val="005D31EB"/>
    <w:rsid w:val="005D641A"/>
    <w:rsid w:val="005F3D29"/>
    <w:rsid w:val="005F5C6F"/>
    <w:rsid w:val="00603190"/>
    <w:rsid w:val="00603555"/>
    <w:rsid w:val="00622B6C"/>
    <w:rsid w:val="00624E22"/>
    <w:rsid w:val="006326CC"/>
    <w:rsid w:val="00640E4B"/>
    <w:rsid w:val="00644061"/>
    <w:rsid w:val="00645744"/>
    <w:rsid w:val="00645E63"/>
    <w:rsid w:val="00662670"/>
    <w:rsid w:val="0066354A"/>
    <w:rsid w:val="00674AB0"/>
    <w:rsid w:val="0068560D"/>
    <w:rsid w:val="00694ED3"/>
    <w:rsid w:val="006966B8"/>
    <w:rsid w:val="006A7FBD"/>
    <w:rsid w:val="006B4254"/>
    <w:rsid w:val="006C46AA"/>
    <w:rsid w:val="006C4A85"/>
    <w:rsid w:val="006C589E"/>
    <w:rsid w:val="006C712F"/>
    <w:rsid w:val="006D3F65"/>
    <w:rsid w:val="006D7CC5"/>
    <w:rsid w:val="006E0542"/>
    <w:rsid w:val="006E22D9"/>
    <w:rsid w:val="006E453C"/>
    <w:rsid w:val="006E6670"/>
    <w:rsid w:val="006E6D05"/>
    <w:rsid w:val="006F6685"/>
    <w:rsid w:val="0070088E"/>
    <w:rsid w:val="00704725"/>
    <w:rsid w:val="007062D1"/>
    <w:rsid w:val="00710705"/>
    <w:rsid w:val="00712FDA"/>
    <w:rsid w:val="00717CC6"/>
    <w:rsid w:val="0072447C"/>
    <w:rsid w:val="00724B0E"/>
    <w:rsid w:val="00724E5D"/>
    <w:rsid w:val="007252B2"/>
    <w:rsid w:val="007353D5"/>
    <w:rsid w:val="00744401"/>
    <w:rsid w:val="00765874"/>
    <w:rsid w:val="007734FA"/>
    <w:rsid w:val="00776BBD"/>
    <w:rsid w:val="00783BCB"/>
    <w:rsid w:val="007A29C5"/>
    <w:rsid w:val="007A435C"/>
    <w:rsid w:val="007A774E"/>
    <w:rsid w:val="007B3086"/>
    <w:rsid w:val="007D3E25"/>
    <w:rsid w:val="007D5383"/>
    <w:rsid w:val="007E5908"/>
    <w:rsid w:val="007F2AA3"/>
    <w:rsid w:val="007F725E"/>
    <w:rsid w:val="007F76EE"/>
    <w:rsid w:val="007F7C4F"/>
    <w:rsid w:val="008001A5"/>
    <w:rsid w:val="00805542"/>
    <w:rsid w:val="008068E2"/>
    <w:rsid w:val="00812E50"/>
    <w:rsid w:val="008176D3"/>
    <w:rsid w:val="0082121A"/>
    <w:rsid w:val="00826AF7"/>
    <w:rsid w:val="00831D15"/>
    <w:rsid w:val="00831DBB"/>
    <w:rsid w:val="0083641C"/>
    <w:rsid w:val="00841897"/>
    <w:rsid w:val="00842089"/>
    <w:rsid w:val="00887281"/>
    <w:rsid w:val="008931D5"/>
    <w:rsid w:val="008A031F"/>
    <w:rsid w:val="008A4413"/>
    <w:rsid w:val="008A5B34"/>
    <w:rsid w:val="008A77E8"/>
    <w:rsid w:val="008B211F"/>
    <w:rsid w:val="008B2E40"/>
    <w:rsid w:val="008B3E74"/>
    <w:rsid w:val="008C1F7E"/>
    <w:rsid w:val="008C2B54"/>
    <w:rsid w:val="008E70FB"/>
    <w:rsid w:val="008F6581"/>
    <w:rsid w:val="00901637"/>
    <w:rsid w:val="009037AE"/>
    <w:rsid w:val="0090765B"/>
    <w:rsid w:val="0092720E"/>
    <w:rsid w:val="00932530"/>
    <w:rsid w:val="0094041C"/>
    <w:rsid w:val="009462E8"/>
    <w:rsid w:val="00951B2A"/>
    <w:rsid w:val="00961836"/>
    <w:rsid w:val="00964B9D"/>
    <w:rsid w:val="009656D5"/>
    <w:rsid w:val="00965D33"/>
    <w:rsid w:val="0096649A"/>
    <w:rsid w:val="00982D53"/>
    <w:rsid w:val="0099715B"/>
    <w:rsid w:val="009B2B49"/>
    <w:rsid w:val="009B76B7"/>
    <w:rsid w:val="009D1568"/>
    <w:rsid w:val="009D59F3"/>
    <w:rsid w:val="009D61A4"/>
    <w:rsid w:val="009E2A43"/>
    <w:rsid w:val="00A0219F"/>
    <w:rsid w:val="00A02CDB"/>
    <w:rsid w:val="00A226FA"/>
    <w:rsid w:val="00A33EC5"/>
    <w:rsid w:val="00A4023A"/>
    <w:rsid w:val="00A43A1E"/>
    <w:rsid w:val="00A53F42"/>
    <w:rsid w:val="00A67CB7"/>
    <w:rsid w:val="00A7089F"/>
    <w:rsid w:val="00A773BD"/>
    <w:rsid w:val="00A8053C"/>
    <w:rsid w:val="00A91A48"/>
    <w:rsid w:val="00A91C0C"/>
    <w:rsid w:val="00AA0661"/>
    <w:rsid w:val="00AA5C5B"/>
    <w:rsid w:val="00AB7303"/>
    <w:rsid w:val="00AD1608"/>
    <w:rsid w:val="00AE35F5"/>
    <w:rsid w:val="00AE4C21"/>
    <w:rsid w:val="00AE7B7A"/>
    <w:rsid w:val="00B04A07"/>
    <w:rsid w:val="00B13201"/>
    <w:rsid w:val="00B1443D"/>
    <w:rsid w:val="00B16DBE"/>
    <w:rsid w:val="00B176F0"/>
    <w:rsid w:val="00B2082D"/>
    <w:rsid w:val="00B20DEC"/>
    <w:rsid w:val="00B22129"/>
    <w:rsid w:val="00B37C0D"/>
    <w:rsid w:val="00B42B5A"/>
    <w:rsid w:val="00B57BE3"/>
    <w:rsid w:val="00B676BB"/>
    <w:rsid w:val="00B7317E"/>
    <w:rsid w:val="00B740DF"/>
    <w:rsid w:val="00B76519"/>
    <w:rsid w:val="00B94B29"/>
    <w:rsid w:val="00B9746A"/>
    <w:rsid w:val="00BA07FF"/>
    <w:rsid w:val="00BA1956"/>
    <w:rsid w:val="00BA2287"/>
    <w:rsid w:val="00BD04BA"/>
    <w:rsid w:val="00BF3CD5"/>
    <w:rsid w:val="00BF560F"/>
    <w:rsid w:val="00C04F43"/>
    <w:rsid w:val="00C130F5"/>
    <w:rsid w:val="00C2793F"/>
    <w:rsid w:val="00C3094C"/>
    <w:rsid w:val="00C512DA"/>
    <w:rsid w:val="00C52C24"/>
    <w:rsid w:val="00C65340"/>
    <w:rsid w:val="00C67685"/>
    <w:rsid w:val="00C74633"/>
    <w:rsid w:val="00C820E7"/>
    <w:rsid w:val="00C86A7D"/>
    <w:rsid w:val="00C875B0"/>
    <w:rsid w:val="00C901BB"/>
    <w:rsid w:val="00C95B2E"/>
    <w:rsid w:val="00CB1EED"/>
    <w:rsid w:val="00CB4036"/>
    <w:rsid w:val="00CB6C14"/>
    <w:rsid w:val="00CB784C"/>
    <w:rsid w:val="00CC0E3D"/>
    <w:rsid w:val="00CC6A1E"/>
    <w:rsid w:val="00CD1CA5"/>
    <w:rsid w:val="00CD63F9"/>
    <w:rsid w:val="00CD6D9E"/>
    <w:rsid w:val="00CF0DBB"/>
    <w:rsid w:val="00D14736"/>
    <w:rsid w:val="00D1776E"/>
    <w:rsid w:val="00D23616"/>
    <w:rsid w:val="00D273DC"/>
    <w:rsid w:val="00D322F8"/>
    <w:rsid w:val="00D34F81"/>
    <w:rsid w:val="00D36431"/>
    <w:rsid w:val="00D46CEB"/>
    <w:rsid w:val="00D53441"/>
    <w:rsid w:val="00D74E42"/>
    <w:rsid w:val="00D85829"/>
    <w:rsid w:val="00D85835"/>
    <w:rsid w:val="00D94D0E"/>
    <w:rsid w:val="00DA7DB3"/>
    <w:rsid w:val="00DC1DA6"/>
    <w:rsid w:val="00DD1752"/>
    <w:rsid w:val="00DE1896"/>
    <w:rsid w:val="00DE5AD9"/>
    <w:rsid w:val="00DE7908"/>
    <w:rsid w:val="00E10C9E"/>
    <w:rsid w:val="00E21A32"/>
    <w:rsid w:val="00E23124"/>
    <w:rsid w:val="00E27890"/>
    <w:rsid w:val="00E32A3B"/>
    <w:rsid w:val="00E32EF1"/>
    <w:rsid w:val="00E35F04"/>
    <w:rsid w:val="00E413E5"/>
    <w:rsid w:val="00E671FC"/>
    <w:rsid w:val="00E67631"/>
    <w:rsid w:val="00E70989"/>
    <w:rsid w:val="00E83C55"/>
    <w:rsid w:val="00E8414A"/>
    <w:rsid w:val="00E862C4"/>
    <w:rsid w:val="00E937C4"/>
    <w:rsid w:val="00EA251E"/>
    <w:rsid w:val="00EB13A6"/>
    <w:rsid w:val="00EB2EFF"/>
    <w:rsid w:val="00EC0B5B"/>
    <w:rsid w:val="00EC2FC4"/>
    <w:rsid w:val="00EC7133"/>
    <w:rsid w:val="00EE55E7"/>
    <w:rsid w:val="00EF4B4E"/>
    <w:rsid w:val="00F07E0E"/>
    <w:rsid w:val="00F17E55"/>
    <w:rsid w:val="00F24B95"/>
    <w:rsid w:val="00F40370"/>
    <w:rsid w:val="00F44691"/>
    <w:rsid w:val="00F50917"/>
    <w:rsid w:val="00F5742D"/>
    <w:rsid w:val="00F64A80"/>
    <w:rsid w:val="00F67BFE"/>
    <w:rsid w:val="00F75DC7"/>
    <w:rsid w:val="00F765F5"/>
    <w:rsid w:val="00F84DF4"/>
    <w:rsid w:val="00F961BF"/>
    <w:rsid w:val="00FA26E2"/>
    <w:rsid w:val="00FB10E2"/>
    <w:rsid w:val="00FB4C6C"/>
    <w:rsid w:val="00FC4054"/>
    <w:rsid w:val="00FC6AA6"/>
    <w:rsid w:val="00FD0E97"/>
    <w:rsid w:val="00FD1603"/>
    <w:rsid w:val="00FD3F93"/>
    <w:rsid w:val="00FE6720"/>
    <w:rsid w:val="00FE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9414"/>
  <w15:chartTrackingRefBased/>
  <w15:docId w15:val="{CC9583CD-E1FD-485A-9301-5F5444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0E"/>
  </w:style>
  <w:style w:type="table" w:styleId="TableGrid">
    <w:name w:val="Table Grid"/>
    <w:basedOn w:val="TableNormal"/>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0E"/>
  </w:style>
  <w:style w:type="paragraph" w:customStyle="1" w:styleId="04xlpa">
    <w:name w:val="_04xlpa"/>
    <w:basedOn w:val="Normal"/>
    <w:rsid w:val="009272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22790A"/>
    <w:pPr>
      <w:ind w:left="720"/>
      <w:contextualSpacing/>
    </w:pPr>
  </w:style>
  <w:style w:type="character" w:styleId="CommentReference">
    <w:name w:val="annotation reference"/>
    <w:basedOn w:val="DefaultParagraphFont"/>
    <w:uiPriority w:val="99"/>
    <w:semiHidden/>
    <w:unhideWhenUsed/>
    <w:rsid w:val="005A6E77"/>
    <w:rPr>
      <w:sz w:val="16"/>
      <w:szCs w:val="16"/>
    </w:rPr>
  </w:style>
  <w:style w:type="paragraph" w:styleId="CommentText">
    <w:name w:val="annotation text"/>
    <w:basedOn w:val="Normal"/>
    <w:link w:val="CommentTextChar"/>
    <w:uiPriority w:val="99"/>
    <w:unhideWhenUsed/>
    <w:rsid w:val="005A6E77"/>
    <w:pPr>
      <w:spacing w:line="240" w:lineRule="auto"/>
    </w:pPr>
    <w:rPr>
      <w:sz w:val="20"/>
      <w:szCs w:val="20"/>
    </w:rPr>
  </w:style>
  <w:style w:type="character" w:customStyle="1" w:styleId="CommentTextChar">
    <w:name w:val="Comment Text Char"/>
    <w:basedOn w:val="DefaultParagraphFont"/>
    <w:link w:val="CommentText"/>
    <w:uiPriority w:val="99"/>
    <w:rsid w:val="005A6E77"/>
    <w:rPr>
      <w:sz w:val="20"/>
      <w:szCs w:val="20"/>
    </w:rPr>
  </w:style>
  <w:style w:type="paragraph" w:styleId="CommentSubject">
    <w:name w:val="annotation subject"/>
    <w:basedOn w:val="CommentText"/>
    <w:next w:val="CommentText"/>
    <w:link w:val="CommentSubjectChar"/>
    <w:uiPriority w:val="99"/>
    <w:semiHidden/>
    <w:unhideWhenUsed/>
    <w:rsid w:val="005A6E77"/>
    <w:rPr>
      <w:b/>
      <w:bCs/>
    </w:rPr>
  </w:style>
  <w:style w:type="character" w:customStyle="1" w:styleId="CommentSubjectChar">
    <w:name w:val="Comment Subject Char"/>
    <w:basedOn w:val="CommentTextChar"/>
    <w:link w:val="CommentSubject"/>
    <w:uiPriority w:val="99"/>
    <w:semiHidden/>
    <w:rsid w:val="005A6E77"/>
    <w:rPr>
      <w:b/>
      <w:bCs/>
      <w:sz w:val="20"/>
      <w:szCs w:val="20"/>
    </w:rPr>
  </w:style>
  <w:style w:type="paragraph" w:styleId="FootnoteText">
    <w:name w:val="footnote text"/>
    <w:basedOn w:val="Normal"/>
    <w:link w:val="FootnoteTextChar"/>
    <w:uiPriority w:val="99"/>
    <w:semiHidden/>
    <w:unhideWhenUsed/>
    <w:rsid w:val="0096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836"/>
    <w:rPr>
      <w:sz w:val="20"/>
      <w:szCs w:val="20"/>
    </w:rPr>
  </w:style>
  <w:style w:type="character" w:styleId="FootnoteReference">
    <w:name w:val="footnote reference"/>
    <w:basedOn w:val="DefaultParagraphFont"/>
    <w:uiPriority w:val="99"/>
    <w:semiHidden/>
    <w:unhideWhenUsed/>
    <w:rsid w:val="00961836"/>
    <w:rPr>
      <w:vertAlign w:val="superscript"/>
    </w:rPr>
  </w:style>
  <w:style w:type="paragraph" w:styleId="Revision">
    <w:name w:val="Revision"/>
    <w:hidden/>
    <w:uiPriority w:val="99"/>
    <w:semiHidden/>
    <w:rsid w:val="00AD1608"/>
    <w:pPr>
      <w:spacing w:after="0" w:line="240" w:lineRule="auto"/>
    </w:pPr>
  </w:style>
  <w:style w:type="character" w:customStyle="1" w:styleId="ListParagraphChar">
    <w:name w:val="List Paragraph Char"/>
    <w:aliases w:val="U 5 Char,List Paragraph (numbered (a)) Char,Use Case List Paragraph Char"/>
    <w:link w:val="ListParagraph"/>
    <w:uiPriority w:val="34"/>
    <w:rsid w:val="006E453C"/>
  </w:style>
  <w:style w:type="paragraph" w:styleId="NormalIndent">
    <w:name w:val="Normal Indent"/>
    <w:basedOn w:val="Normal"/>
    <w:semiHidden/>
    <w:rsid w:val="006E453C"/>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223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A3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23A33"/>
    <w:pPr>
      <w:outlineLvl w:val="9"/>
    </w:pPr>
  </w:style>
  <w:style w:type="paragraph" w:styleId="TOC1">
    <w:name w:val="toc 1"/>
    <w:basedOn w:val="Normal"/>
    <w:next w:val="Normal"/>
    <w:autoRedefine/>
    <w:uiPriority w:val="39"/>
    <w:unhideWhenUsed/>
    <w:rsid w:val="00223A33"/>
    <w:pPr>
      <w:spacing w:after="100"/>
    </w:pPr>
  </w:style>
  <w:style w:type="paragraph" w:styleId="TOC2">
    <w:name w:val="toc 2"/>
    <w:basedOn w:val="Normal"/>
    <w:next w:val="Normal"/>
    <w:autoRedefine/>
    <w:uiPriority w:val="39"/>
    <w:unhideWhenUsed/>
    <w:rsid w:val="00223A33"/>
    <w:pPr>
      <w:spacing w:after="100"/>
      <w:ind w:left="220"/>
    </w:pPr>
  </w:style>
  <w:style w:type="paragraph" w:styleId="TOC3">
    <w:name w:val="toc 3"/>
    <w:basedOn w:val="Normal"/>
    <w:next w:val="Normal"/>
    <w:autoRedefine/>
    <w:uiPriority w:val="39"/>
    <w:unhideWhenUsed/>
    <w:rsid w:val="00223A33"/>
    <w:pPr>
      <w:spacing w:after="100"/>
      <w:ind w:left="440"/>
    </w:pPr>
  </w:style>
  <w:style w:type="character" w:styleId="Hyperlink">
    <w:name w:val="Hyperlink"/>
    <w:basedOn w:val="DefaultParagraphFont"/>
    <w:uiPriority w:val="99"/>
    <w:unhideWhenUsed/>
    <w:rsid w:val="00223A33"/>
    <w:rPr>
      <w:color w:val="0563C1" w:themeColor="hyperlink"/>
      <w:u w:val="single"/>
    </w:rPr>
  </w:style>
  <w:style w:type="character" w:styleId="UnresolvedMention">
    <w:name w:val="Unresolved Mention"/>
    <w:basedOn w:val="DefaultParagraphFont"/>
    <w:uiPriority w:val="99"/>
    <w:semiHidden/>
    <w:unhideWhenUsed/>
    <w:rsid w:val="00B676BB"/>
    <w:rPr>
      <w:color w:val="605E5C"/>
      <w:shd w:val="clear" w:color="auto" w:fill="E1DFDD"/>
    </w:rPr>
  </w:style>
  <w:style w:type="paragraph" w:styleId="HTMLPreformatted">
    <w:name w:val="HTML Preformatted"/>
    <w:basedOn w:val="Normal"/>
    <w:link w:val="HTMLPreformattedChar"/>
    <w:uiPriority w:val="99"/>
    <w:semiHidden/>
    <w:unhideWhenUsed/>
    <w:rsid w:val="00B2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2129"/>
    <w:rPr>
      <w:rFonts w:ascii="Courier New" w:eastAsia="Times New Roman" w:hAnsi="Courier New" w:cs="Courier New"/>
      <w:sz w:val="20"/>
      <w:szCs w:val="20"/>
    </w:rPr>
  </w:style>
  <w:style w:type="character" w:customStyle="1" w:styleId="y2iqfc">
    <w:name w:val="y2iqfc"/>
    <w:basedOn w:val="DefaultParagraphFont"/>
    <w:rsid w:val="00B22129"/>
  </w:style>
  <w:style w:type="character" w:styleId="FollowedHyperlink">
    <w:name w:val="FollowedHyperlink"/>
    <w:basedOn w:val="DefaultParagraphFont"/>
    <w:uiPriority w:val="99"/>
    <w:semiHidden/>
    <w:unhideWhenUsed/>
    <w:rsid w:val="005F3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7150">
      <w:bodyDiv w:val="1"/>
      <w:marLeft w:val="0"/>
      <w:marRight w:val="0"/>
      <w:marTop w:val="0"/>
      <w:marBottom w:val="0"/>
      <w:divBdr>
        <w:top w:val="none" w:sz="0" w:space="0" w:color="auto"/>
        <w:left w:val="none" w:sz="0" w:space="0" w:color="auto"/>
        <w:bottom w:val="none" w:sz="0" w:space="0" w:color="auto"/>
        <w:right w:val="none" w:sz="0" w:space="0" w:color="auto"/>
      </w:divBdr>
    </w:div>
    <w:div w:id="14667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xerx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0B9C-E50C-4796-B747-8276946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4011</Words>
  <Characters>22865</Characters>
  <Application>Microsoft Office Word</Application>
  <DocSecurity>0</DocSecurity>
  <Lines>190</Lines>
  <Paragraphs>53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Bardh Xërxa</cp:lastModifiedBy>
  <cp:revision>59</cp:revision>
  <dcterms:created xsi:type="dcterms:W3CDTF">2022-07-26T13:57:00Z</dcterms:created>
  <dcterms:modified xsi:type="dcterms:W3CDTF">2023-02-10T12:28:00Z</dcterms:modified>
</cp:coreProperties>
</file>