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627F" w14:textId="77777777" w:rsidR="0092720E" w:rsidRPr="00517B34" w:rsidRDefault="0092720E" w:rsidP="00704725">
      <w:pPr>
        <w:spacing w:after="0" w:line="240" w:lineRule="auto"/>
        <w:ind w:left="-1440" w:right="10470"/>
        <w:rPr>
          <w:rFonts w:ascii="Times New Roman" w:eastAsia="Calibri" w:hAnsi="Times New Roman" w:cs="Times New Roman"/>
          <w:sz w:val="24"/>
          <w:szCs w:val="24"/>
          <w:lang w:val="sr-Latn-RS"/>
        </w:rPr>
      </w:pPr>
      <w:r w:rsidRPr="00517B34">
        <w:rPr>
          <w:rFonts w:ascii="Times New Roman" w:eastAsia="Calibri" w:hAnsi="Times New Roman" w:cs="Times New Roman"/>
          <w:noProof/>
          <w:sz w:val="24"/>
          <w:szCs w:val="24"/>
          <w:lang w:val="sr-Latn-RS"/>
        </w:rPr>
        <mc:AlternateContent>
          <mc:Choice Requires="wpg">
            <w:drawing>
              <wp:anchor distT="0" distB="0" distL="114300" distR="114300" simplePos="0" relativeHeight="251659264" behindDoc="0" locked="0" layoutInCell="1" allowOverlap="1" wp14:anchorId="4AFDBF1E" wp14:editId="3B366D85">
                <wp:simplePos x="0" y="0"/>
                <wp:positionH relativeFrom="margin">
                  <wp:align>center</wp:align>
                </wp:positionH>
                <wp:positionV relativeFrom="page">
                  <wp:posOffset>-3413760</wp:posOffset>
                </wp:positionV>
                <wp:extent cx="7865745" cy="9020810"/>
                <wp:effectExtent l="0" t="0" r="1905" b="8890"/>
                <wp:wrapTopAndBottom/>
                <wp:docPr id="348" name="Group 348"/>
                <wp:cNvGraphicFramePr/>
                <a:graphic xmlns:a="http://schemas.openxmlformats.org/drawingml/2006/main">
                  <a:graphicData uri="http://schemas.microsoft.com/office/word/2010/wordprocessingGroup">
                    <wpg:wgp>
                      <wpg:cNvGrpSpPr/>
                      <wpg:grpSpPr>
                        <a:xfrm>
                          <a:off x="0" y="0"/>
                          <a:ext cx="7866280" cy="9020865"/>
                          <a:chOff x="-45838" y="21622"/>
                          <a:chExt cx="7608532" cy="9021489"/>
                        </a:xfrm>
                      </wpg:grpSpPr>
                      <wps:wsp>
                        <wps:cNvPr id="374" name="Shape 374"/>
                        <wps:cNvSpPr/>
                        <wps:spPr>
                          <a:xfrm>
                            <a:off x="-45838" y="7422503"/>
                            <a:ext cx="7562850" cy="1620608"/>
                          </a:xfrm>
                          <a:custGeom>
                            <a:avLst/>
                            <a:gdLst/>
                            <a:ahLst/>
                            <a:cxnLst/>
                            <a:rect l="0" t="0" r="0" b="0"/>
                            <a:pathLst>
                              <a:path w="7562850" h="1620608">
                                <a:moveTo>
                                  <a:pt x="0" y="0"/>
                                </a:moveTo>
                                <a:lnTo>
                                  <a:pt x="7562850" y="0"/>
                                </a:lnTo>
                                <a:lnTo>
                                  <a:pt x="7562850" y="1620608"/>
                                </a:lnTo>
                                <a:lnTo>
                                  <a:pt x="0" y="1620608"/>
                                </a:lnTo>
                                <a:lnTo>
                                  <a:pt x="0" y="0"/>
                                </a:lnTo>
                              </a:path>
                            </a:pathLst>
                          </a:custGeom>
                          <a:solidFill>
                            <a:srgbClr val="DFD5D7"/>
                          </a:solidFill>
                          <a:ln w="0" cap="flat">
                            <a:noFill/>
                            <a:miter lim="127000"/>
                          </a:ln>
                          <a:effectLst/>
                        </wps:spPr>
                        <wps:bodyPr/>
                      </wps:wsp>
                      <wps:wsp>
                        <wps:cNvPr id="375" name="Shape 375"/>
                        <wps:cNvSpPr/>
                        <wps:spPr>
                          <a:xfrm>
                            <a:off x="0" y="4542785"/>
                            <a:ext cx="7562694" cy="3241219"/>
                          </a:xfrm>
                          <a:custGeom>
                            <a:avLst/>
                            <a:gdLst/>
                            <a:ahLst/>
                            <a:cxnLst/>
                            <a:rect l="0" t="0" r="0" b="0"/>
                            <a:pathLst>
                              <a:path w="7562694" h="3241219">
                                <a:moveTo>
                                  <a:pt x="0" y="0"/>
                                </a:moveTo>
                                <a:lnTo>
                                  <a:pt x="7562694" y="0"/>
                                </a:lnTo>
                                <a:lnTo>
                                  <a:pt x="7562694" y="3241219"/>
                                </a:lnTo>
                                <a:lnTo>
                                  <a:pt x="0" y="3241219"/>
                                </a:lnTo>
                                <a:lnTo>
                                  <a:pt x="0" y="0"/>
                                </a:lnTo>
                              </a:path>
                            </a:pathLst>
                          </a:custGeom>
                          <a:solidFill>
                            <a:srgbClr val="008037"/>
                          </a:solidFill>
                          <a:ln w="0" cap="flat">
                            <a:noFill/>
                            <a:miter lim="127000"/>
                          </a:ln>
                          <a:effectLst/>
                        </wps:spPr>
                        <wps:bodyPr/>
                      </wps:wsp>
                      <wps:wsp>
                        <wps:cNvPr id="17" name="Shape 17"/>
                        <wps:cNvSpPr/>
                        <wps:spPr>
                          <a:xfrm>
                            <a:off x="5774076" y="5776001"/>
                            <a:ext cx="47665" cy="47665"/>
                          </a:xfrm>
                          <a:custGeom>
                            <a:avLst/>
                            <a:gdLst/>
                            <a:ahLst/>
                            <a:cxnLst/>
                            <a:rect l="0" t="0" r="0" b="0"/>
                            <a:pathLst>
                              <a:path w="47665" h="47665">
                                <a:moveTo>
                                  <a:pt x="23833" y="0"/>
                                </a:moveTo>
                                <a:cubicBezTo>
                                  <a:pt x="26992" y="0"/>
                                  <a:pt x="30033" y="605"/>
                                  <a:pt x="32953" y="1814"/>
                                </a:cubicBezTo>
                                <a:cubicBezTo>
                                  <a:pt x="35873" y="3024"/>
                                  <a:pt x="38450" y="4746"/>
                                  <a:pt x="40685" y="6981"/>
                                </a:cubicBezTo>
                                <a:cubicBezTo>
                                  <a:pt x="42920" y="9215"/>
                                  <a:pt x="44641" y="11793"/>
                                  <a:pt x="45851" y="14712"/>
                                </a:cubicBezTo>
                                <a:cubicBezTo>
                                  <a:pt x="47060" y="17632"/>
                                  <a:pt x="47665" y="20672"/>
                                  <a:pt x="47665" y="23833"/>
                                </a:cubicBezTo>
                                <a:cubicBezTo>
                                  <a:pt x="47665" y="26993"/>
                                  <a:pt x="47060" y="30033"/>
                                  <a:pt x="45851" y="32953"/>
                                </a:cubicBezTo>
                                <a:cubicBezTo>
                                  <a:pt x="44641" y="35873"/>
                                  <a:pt x="42920" y="38450"/>
                                  <a:pt x="40685" y="40685"/>
                                </a:cubicBezTo>
                                <a:cubicBezTo>
                                  <a:pt x="38450" y="42919"/>
                                  <a:pt x="35873" y="44641"/>
                                  <a:pt x="32953" y="45851"/>
                                </a:cubicBezTo>
                                <a:cubicBezTo>
                                  <a:pt x="30033" y="47060"/>
                                  <a:pt x="26992"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18" name="Shape 18"/>
                        <wps:cNvSpPr/>
                        <wps:spPr>
                          <a:xfrm>
                            <a:off x="5678747" y="5776001"/>
                            <a:ext cx="47665" cy="47665"/>
                          </a:xfrm>
                          <a:custGeom>
                            <a:avLst/>
                            <a:gdLst/>
                            <a:ahLst/>
                            <a:cxnLst/>
                            <a:rect l="0" t="0" r="0" b="0"/>
                            <a:pathLst>
                              <a:path w="47665" h="47665">
                                <a:moveTo>
                                  <a:pt x="23833" y="0"/>
                                </a:moveTo>
                                <a:cubicBezTo>
                                  <a:pt x="26993" y="0"/>
                                  <a:pt x="30032"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2" y="47060"/>
                                  <a:pt x="26993" y="47665"/>
                                  <a:pt x="23833" y="47665"/>
                                </a:cubicBezTo>
                                <a:cubicBezTo>
                                  <a:pt x="20672" y="47665"/>
                                  <a:pt x="17632" y="47060"/>
                                  <a:pt x="14712" y="45851"/>
                                </a:cubicBezTo>
                                <a:cubicBezTo>
                                  <a:pt x="11792" y="44641"/>
                                  <a:pt x="9215" y="42919"/>
                                  <a:pt x="6980" y="40685"/>
                                </a:cubicBezTo>
                                <a:cubicBezTo>
                                  <a:pt x="4745" y="38450"/>
                                  <a:pt x="3024" y="35873"/>
                                  <a:pt x="1814" y="32953"/>
                                </a:cubicBezTo>
                                <a:cubicBezTo>
                                  <a:pt x="605" y="30033"/>
                                  <a:pt x="0" y="26993"/>
                                  <a:pt x="0" y="23833"/>
                                </a:cubicBezTo>
                                <a:cubicBezTo>
                                  <a:pt x="0" y="20672"/>
                                  <a:pt x="605" y="17632"/>
                                  <a:pt x="1814" y="14712"/>
                                </a:cubicBezTo>
                                <a:cubicBezTo>
                                  <a:pt x="3024"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19" name="Shape 19"/>
                        <wps:cNvSpPr/>
                        <wps:spPr>
                          <a:xfrm>
                            <a:off x="5583417" y="5776001"/>
                            <a:ext cx="47665" cy="47665"/>
                          </a:xfrm>
                          <a:custGeom>
                            <a:avLst/>
                            <a:gdLst/>
                            <a:ahLst/>
                            <a:cxnLst/>
                            <a:rect l="0" t="0" r="0" b="0"/>
                            <a:pathLst>
                              <a:path w="47665" h="47665">
                                <a:moveTo>
                                  <a:pt x="23833" y="0"/>
                                </a:moveTo>
                                <a:cubicBezTo>
                                  <a:pt x="26992" y="0"/>
                                  <a:pt x="30032" y="605"/>
                                  <a:pt x="32952" y="1814"/>
                                </a:cubicBezTo>
                                <a:cubicBezTo>
                                  <a:pt x="35872" y="3024"/>
                                  <a:pt x="38450" y="4746"/>
                                  <a:pt x="40684" y="6981"/>
                                </a:cubicBezTo>
                                <a:cubicBezTo>
                                  <a:pt x="42918" y="9215"/>
                                  <a:pt x="44641" y="11793"/>
                                  <a:pt x="45851" y="14712"/>
                                </a:cubicBezTo>
                                <a:cubicBezTo>
                                  <a:pt x="47059" y="17632"/>
                                  <a:pt x="47665" y="20672"/>
                                  <a:pt x="47665" y="23833"/>
                                </a:cubicBezTo>
                                <a:cubicBezTo>
                                  <a:pt x="47665" y="26993"/>
                                  <a:pt x="47059" y="30033"/>
                                  <a:pt x="45851" y="32953"/>
                                </a:cubicBezTo>
                                <a:cubicBezTo>
                                  <a:pt x="44641" y="35873"/>
                                  <a:pt x="42918" y="38450"/>
                                  <a:pt x="40684" y="40685"/>
                                </a:cubicBezTo>
                                <a:cubicBezTo>
                                  <a:pt x="38450" y="42919"/>
                                  <a:pt x="35872" y="44641"/>
                                  <a:pt x="32952" y="45851"/>
                                </a:cubicBezTo>
                                <a:cubicBezTo>
                                  <a:pt x="30032" y="47060"/>
                                  <a:pt x="26992" y="47665"/>
                                  <a:pt x="23833" y="47665"/>
                                </a:cubicBezTo>
                                <a:cubicBezTo>
                                  <a:pt x="20672" y="47665"/>
                                  <a:pt x="17631"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1" y="605"/>
                                  <a:pt x="20672" y="0"/>
                                  <a:pt x="23833" y="0"/>
                                </a:cubicBezTo>
                                <a:close/>
                              </a:path>
                            </a:pathLst>
                          </a:custGeom>
                          <a:solidFill>
                            <a:srgbClr val="FFFFF9"/>
                          </a:solidFill>
                          <a:ln w="0" cap="flat">
                            <a:noFill/>
                            <a:miter lim="127000"/>
                          </a:ln>
                          <a:effectLst/>
                        </wps:spPr>
                        <wps:bodyPr/>
                      </wps:wsp>
                      <wps:wsp>
                        <wps:cNvPr id="20" name="Shape 20"/>
                        <wps:cNvSpPr/>
                        <wps:spPr>
                          <a:xfrm>
                            <a:off x="5488086"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20" y="9215"/>
                                  <a:pt x="44641" y="11793"/>
                                  <a:pt x="45851" y="14712"/>
                                </a:cubicBezTo>
                                <a:cubicBezTo>
                                  <a:pt x="47061" y="17632"/>
                                  <a:pt x="47665" y="20672"/>
                                  <a:pt x="47665" y="23833"/>
                                </a:cubicBezTo>
                                <a:cubicBezTo>
                                  <a:pt x="47665" y="26993"/>
                                  <a:pt x="47061" y="30033"/>
                                  <a:pt x="45851" y="32953"/>
                                </a:cubicBezTo>
                                <a:cubicBezTo>
                                  <a:pt x="44641" y="35873"/>
                                  <a:pt x="42920"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4" y="32953"/>
                                </a:cubicBezTo>
                                <a:cubicBezTo>
                                  <a:pt x="605" y="30033"/>
                                  <a:pt x="0" y="26993"/>
                                  <a:pt x="1" y="23833"/>
                                </a:cubicBezTo>
                                <a:cubicBezTo>
                                  <a:pt x="0" y="20672"/>
                                  <a:pt x="605" y="17632"/>
                                  <a:pt x="1814"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1" name="Shape 21"/>
                        <wps:cNvSpPr/>
                        <wps:spPr>
                          <a:xfrm>
                            <a:off x="5392756" y="5776001"/>
                            <a:ext cx="47665" cy="47665"/>
                          </a:xfrm>
                          <a:custGeom>
                            <a:avLst/>
                            <a:gdLst/>
                            <a:ahLst/>
                            <a:cxnLst/>
                            <a:rect l="0" t="0" r="0" b="0"/>
                            <a:pathLst>
                              <a:path w="47665" h="47665">
                                <a:moveTo>
                                  <a:pt x="23833" y="0"/>
                                </a:moveTo>
                                <a:cubicBezTo>
                                  <a:pt x="26993" y="0"/>
                                  <a:pt x="30033" y="605"/>
                                  <a:pt x="32953" y="1814"/>
                                </a:cubicBezTo>
                                <a:cubicBezTo>
                                  <a:pt x="35872" y="3024"/>
                                  <a:pt x="38450" y="4746"/>
                                  <a:pt x="40685" y="6981"/>
                                </a:cubicBezTo>
                                <a:cubicBezTo>
                                  <a:pt x="42919" y="9215"/>
                                  <a:pt x="44641" y="11793"/>
                                  <a:pt x="45851" y="14712"/>
                                </a:cubicBezTo>
                                <a:cubicBezTo>
                                  <a:pt x="47061" y="17632"/>
                                  <a:pt x="47665" y="20672"/>
                                  <a:pt x="47665" y="23833"/>
                                </a:cubicBezTo>
                                <a:cubicBezTo>
                                  <a:pt x="47665" y="26993"/>
                                  <a:pt x="47061" y="30033"/>
                                  <a:pt x="45851" y="32953"/>
                                </a:cubicBezTo>
                                <a:cubicBezTo>
                                  <a:pt x="44641" y="35873"/>
                                  <a:pt x="42919" y="38450"/>
                                  <a:pt x="40685"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1"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2" name="Shape 22"/>
                        <wps:cNvSpPr/>
                        <wps:spPr>
                          <a:xfrm>
                            <a:off x="529742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4" y="35873"/>
                                  <a:pt x="1815" y="32953"/>
                                </a:cubicBezTo>
                                <a:cubicBezTo>
                                  <a:pt x="605" y="30033"/>
                                  <a:pt x="0" y="26993"/>
                                  <a:pt x="1" y="23833"/>
                                </a:cubicBezTo>
                                <a:cubicBezTo>
                                  <a:pt x="0" y="20672"/>
                                  <a:pt x="605" y="17632"/>
                                  <a:pt x="1815" y="14712"/>
                                </a:cubicBezTo>
                                <a:cubicBezTo>
                                  <a:pt x="3024"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3" name="Shape 23"/>
                        <wps:cNvSpPr/>
                        <wps:spPr>
                          <a:xfrm>
                            <a:off x="5202097" y="5776001"/>
                            <a:ext cx="47665" cy="47665"/>
                          </a:xfrm>
                          <a:custGeom>
                            <a:avLst/>
                            <a:gdLst/>
                            <a:ahLst/>
                            <a:cxnLst/>
                            <a:rect l="0" t="0" r="0" b="0"/>
                            <a:pathLst>
                              <a:path w="47665" h="47665">
                                <a:moveTo>
                                  <a:pt x="23833" y="0"/>
                                </a:moveTo>
                                <a:cubicBezTo>
                                  <a:pt x="26993" y="0"/>
                                  <a:pt x="30033" y="605"/>
                                  <a:pt x="32952" y="1814"/>
                                </a:cubicBezTo>
                                <a:cubicBezTo>
                                  <a:pt x="35872" y="3024"/>
                                  <a:pt x="38450" y="4746"/>
                                  <a:pt x="40684" y="6981"/>
                                </a:cubicBezTo>
                                <a:cubicBezTo>
                                  <a:pt x="42919" y="9215"/>
                                  <a:pt x="44641" y="11793"/>
                                  <a:pt x="45850" y="14712"/>
                                </a:cubicBezTo>
                                <a:cubicBezTo>
                                  <a:pt x="47060" y="17632"/>
                                  <a:pt x="47665" y="20672"/>
                                  <a:pt x="47665" y="23833"/>
                                </a:cubicBezTo>
                                <a:cubicBezTo>
                                  <a:pt x="47665" y="26993"/>
                                  <a:pt x="47060" y="30033"/>
                                  <a:pt x="45850" y="32953"/>
                                </a:cubicBezTo>
                                <a:cubicBezTo>
                                  <a:pt x="44641" y="35873"/>
                                  <a:pt x="42919" y="38450"/>
                                  <a:pt x="40684" y="40685"/>
                                </a:cubicBezTo>
                                <a:cubicBezTo>
                                  <a:pt x="38450" y="42919"/>
                                  <a:pt x="35872" y="44641"/>
                                  <a:pt x="32952" y="45851"/>
                                </a:cubicBezTo>
                                <a:cubicBezTo>
                                  <a:pt x="30033" y="47060"/>
                                  <a:pt x="26993" y="47665"/>
                                  <a:pt x="23833" y="47665"/>
                                </a:cubicBezTo>
                                <a:cubicBezTo>
                                  <a:pt x="20672" y="47665"/>
                                  <a:pt x="17631"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1" y="605"/>
                                  <a:pt x="20672" y="0"/>
                                  <a:pt x="23833" y="0"/>
                                </a:cubicBezTo>
                                <a:close/>
                              </a:path>
                            </a:pathLst>
                          </a:custGeom>
                          <a:solidFill>
                            <a:srgbClr val="FFFFF9"/>
                          </a:solidFill>
                          <a:ln w="0" cap="flat">
                            <a:noFill/>
                            <a:miter lim="127000"/>
                          </a:ln>
                          <a:effectLst/>
                        </wps:spPr>
                        <wps:bodyPr/>
                      </wps:wsp>
                      <wps:wsp>
                        <wps:cNvPr id="24" name="Shape 24"/>
                        <wps:cNvSpPr/>
                        <wps:spPr>
                          <a:xfrm>
                            <a:off x="5106767" y="5776001"/>
                            <a:ext cx="47665" cy="47665"/>
                          </a:xfrm>
                          <a:custGeom>
                            <a:avLst/>
                            <a:gdLst/>
                            <a:ahLst/>
                            <a:cxnLst/>
                            <a:rect l="0" t="0" r="0" b="0"/>
                            <a:pathLst>
                              <a:path w="47665" h="47665">
                                <a:moveTo>
                                  <a:pt x="23833" y="0"/>
                                </a:moveTo>
                                <a:cubicBezTo>
                                  <a:pt x="26993" y="0"/>
                                  <a:pt x="30032"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2"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5" name="Shape 25"/>
                        <wps:cNvSpPr/>
                        <wps:spPr>
                          <a:xfrm>
                            <a:off x="5011437" y="5776001"/>
                            <a:ext cx="47666" cy="47665"/>
                          </a:xfrm>
                          <a:custGeom>
                            <a:avLst/>
                            <a:gdLst/>
                            <a:ahLst/>
                            <a:cxnLst/>
                            <a:rect l="0" t="0" r="0" b="0"/>
                            <a:pathLst>
                              <a:path w="47666"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6"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3" y="47665"/>
                                  <a:pt x="17632" y="47060"/>
                                  <a:pt x="14713" y="45851"/>
                                </a:cubicBezTo>
                                <a:cubicBezTo>
                                  <a:pt x="11793" y="44641"/>
                                  <a:pt x="9215" y="42919"/>
                                  <a:pt x="6981"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1" y="6981"/>
                                </a:cubicBezTo>
                                <a:cubicBezTo>
                                  <a:pt x="9215" y="4746"/>
                                  <a:pt x="11793" y="3024"/>
                                  <a:pt x="14712" y="1814"/>
                                </a:cubicBezTo>
                                <a:cubicBezTo>
                                  <a:pt x="17632" y="605"/>
                                  <a:pt x="20673" y="0"/>
                                  <a:pt x="23833" y="0"/>
                                </a:cubicBezTo>
                                <a:close/>
                              </a:path>
                            </a:pathLst>
                          </a:custGeom>
                          <a:solidFill>
                            <a:srgbClr val="FFFFF9"/>
                          </a:solidFill>
                          <a:ln w="0" cap="flat">
                            <a:noFill/>
                            <a:miter lim="127000"/>
                          </a:ln>
                          <a:effectLst/>
                        </wps:spPr>
                        <wps:bodyPr/>
                      </wps:wsp>
                      <wps:wsp>
                        <wps:cNvPr id="26" name="Shape 26"/>
                        <wps:cNvSpPr/>
                        <wps:spPr>
                          <a:xfrm>
                            <a:off x="491610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3" y="44641"/>
                                  <a:pt x="9215" y="42919"/>
                                  <a:pt x="6981"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1" y="6981"/>
                                </a:cubicBezTo>
                                <a:cubicBezTo>
                                  <a:pt x="9215" y="4746"/>
                                  <a:pt x="11793" y="3024"/>
                                  <a:pt x="14712" y="1814"/>
                                </a:cubicBezTo>
                                <a:cubicBezTo>
                                  <a:pt x="17632" y="605"/>
                                  <a:pt x="20672" y="0"/>
                                  <a:pt x="23833" y="0"/>
                                </a:cubicBezTo>
                                <a:close/>
                              </a:path>
                            </a:pathLst>
                          </a:custGeom>
                          <a:solidFill>
                            <a:srgbClr val="FFFFF9"/>
                          </a:solidFill>
                          <a:ln w="0" cap="flat">
                            <a:noFill/>
                            <a:miter lim="127000"/>
                          </a:ln>
                          <a:effectLst/>
                        </wps:spPr>
                        <wps:bodyPr/>
                      </wps:wsp>
                      <wps:wsp>
                        <wps:cNvPr id="27" name="Shape 27"/>
                        <wps:cNvSpPr/>
                        <wps:spPr>
                          <a:xfrm>
                            <a:off x="482077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0" y="14712"/>
                                </a:cubicBezTo>
                                <a:cubicBezTo>
                                  <a:pt x="47060" y="17632"/>
                                  <a:pt x="47665" y="20672"/>
                                  <a:pt x="47665" y="23833"/>
                                </a:cubicBezTo>
                                <a:cubicBezTo>
                                  <a:pt x="47665" y="26993"/>
                                  <a:pt x="47060" y="30033"/>
                                  <a:pt x="45850"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8" name="Shape 28"/>
                        <wps:cNvSpPr/>
                        <wps:spPr>
                          <a:xfrm>
                            <a:off x="472544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5" y="32953"/>
                                </a:cubicBezTo>
                                <a:cubicBezTo>
                                  <a:pt x="605" y="30033"/>
                                  <a:pt x="0" y="26993"/>
                                  <a:pt x="0" y="23833"/>
                                </a:cubicBezTo>
                                <a:cubicBezTo>
                                  <a:pt x="0" y="20672"/>
                                  <a:pt x="605" y="17632"/>
                                  <a:pt x="1815"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9" name="Shape 29"/>
                        <wps:cNvSpPr/>
                        <wps:spPr>
                          <a:xfrm>
                            <a:off x="463011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0" name="Shape 30"/>
                        <wps:cNvSpPr/>
                        <wps:spPr>
                          <a:xfrm>
                            <a:off x="453478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1" name="Shape 31"/>
                        <wps:cNvSpPr/>
                        <wps:spPr>
                          <a:xfrm>
                            <a:off x="4439457" y="5776001"/>
                            <a:ext cx="47665" cy="47665"/>
                          </a:xfrm>
                          <a:custGeom>
                            <a:avLst/>
                            <a:gdLst/>
                            <a:ahLst/>
                            <a:cxnLst/>
                            <a:rect l="0" t="0" r="0" b="0"/>
                            <a:pathLst>
                              <a:path w="47665" h="47665">
                                <a:moveTo>
                                  <a:pt x="23833" y="0"/>
                                </a:moveTo>
                                <a:cubicBezTo>
                                  <a:pt x="26993" y="0"/>
                                  <a:pt x="30033"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3" y="47060"/>
                                  <a:pt x="26993" y="47665"/>
                                  <a:pt x="23833" y="47665"/>
                                </a:cubicBezTo>
                                <a:cubicBezTo>
                                  <a:pt x="20672" y="47665"/>
                                  <a:pt x="17631" y="47060"/>
                                  <a:pt x="14712" y="45851"/>
                                </a:cubicBezTo>
                                <a:cubicBezTo>
                                  <a:pt x="11792" y="44641"/>
                                  <a:pt x="9215" y="42919"/>
                                  <a:pt x="6980" y="40685"/>
                                </a:cubicBezTo>
                                <a:cubicBezTo>
                                  <a:pt x="4745" y="38450"/>
                                  <a:pt x="3023" y="35873"/>
                                  <a:pt x="1814" y="32953"/>
                                </a:cubicBezTo>
                                <a:cubicBezTo>
                                  <a:pt x="604" y="30033"/>
                                  <a:pt x="0" y="26993"/>
                                  <a:pt x="0" y="23833"/>
                                </a:cubicBezTo>
                                <a:cubicBezTo>
                                  <a:pt x="0" y="20672"/>
                                  <a:pt x="604" y="17632"/>
                                  <a:pt x="1814" y="14712"/>
                                </a:cubicBezTo>
                                <a:cubicBezTo>
                                  <a:pt x="3023" y="11793"/>
                                  <a:pt x="4745" y="9215"/>
                                  <a:pt x="6980" y="6981"/>
                                </a:cubicBezTo>
                                <a:cubicBezTo>
                                  <a:pt x="9215" y="4746"/>
                                  <a:pt x="11792" y="3024"/>
                                  <a:pt x="14712" y="1814"/>
                                </a:cubicBezTo>
                                <a:cubicBezTo>
                                  <a:pt x="17631" y="605"/>
                                  <a:pt x="20672" y="0"/>
                                  <a:pt x="23833" y="0"/>
                                </a:cubicBezTo>
                                <a:close/>
                              </a:path>
                            </a:pathLst>
                          </a:custGeom>
                          <a:solidFill>
                            <a:srgbClr val="FFFFF9"/>
                          </a:solidFill>
                          <a:ln w="0" cap="flat">
                            <a:noFill/>
                            <a:miter lim="127000"/>
                          </a:ln>
                          <a:effectLst/>
                        </wps:spPr>
                        <wps:bodyPr/>
                      </wps:wsp>
                      <wps:wsp>
                        <wps:cNvPr id="32" name="Shape 32"/>
                        <wps:cNvSpPr/>
                        <wps:spPr>
                          <a:xfrm>
                            <a:off x="434412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3" name="Shape 33"/>
                        <wps:cNvSpPr/>
                        <wps:spPr>
                          <a:xfrm>
                            <a:off x="4248797" y="5776001"/>
                            <a:ext cx="47665" cy="47665"/>
                          </a:xfrm>
                          <a:custGeom>
                            <a:avLst/>
                            <a:gdLst/>
                            <a:ahLst/>
                            <a:cxnLst/>
                            <a:rect l="0" t="0" r="0" b="0"/>
                            <a:pathLst>
                              <a:path w="47665" h="47665">
                                <a:moveTo>
                                  <a:pt x="23833" y="0"/>
                                </a:moveTo>
                                <a:cubicBezTo>
                                  <a:pt x="26993" y="0"/>
                                  <a:pt x="30033"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4" name="Shape 34"/>
                        <wps:cNvSpPr/>
                        <wps:spPr>
                          <a:xfrm>
                            <a:off x="415346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4" y="30033"/>
                                  <a:pt x="0" y="26993"/>
                                  <a:pt x="0" y="23833"/>
                                </a:cubicBezTo>
                                <a:cubicBezTo>
                                  <a:pt x="0" y="20672"/>
                                  <a:pt x="604"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5" name="Shape 35"/>
                        <wps:cNvSpPr/>
                        <wps:spPr>
                          <a:xfrm>
                            <a:off x="405813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1" y="17632"/>
                                  <a:pt x="47665" y="20672"/>
                                  <a:pt x="47665" y="23833"/>
                                </a:cubicBezTo>
                                <a:cubicBezTo>
                                  <a:pt x="47665" y="26993"/>
                                  <a:pt x="47061"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4" y="35873"/>
                                  <a:pt x="1814" y="32953"/>
                                </a:cubicBezTo>
                                <a:cubicBezTo>
                                  <a:pt x="605" y="30033"/>
                                  <a:pt x="0" y="26993"/>
                                  <a:pt x="0" y="23833"/>
                                </a:cubicBezTo>
                                <a:cubicBezTo>
                                  <a:pt x="0" y="20672"/>
                                  <a:pt x="605" y="17632"/>
                                  <a:pt x="1814" y="14712"/>
                                </a:cubicBezTo>
                                <a:cubicBezTo>
                                  <a:pt x="3024"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6" name="Shape 36"/>
                        <wps:cNvSpPr/>
                        <wps:spPr>
                          <a:xfrm>
                            <a:off x="396280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5" y="32953"/>
                                </a:cubicBezTo>
                                <a:cubicBezTo>
                                  <a:pt x="605" y="30033"/>
                                  <a:pt x="0" y="26993"/>
                                  <a:pt x="0" y="23833"/>
                                </a:cubicBezTo>
                                <a:cubicBezTo>
                                  <a:pt x="0" y="20672"/>
                                  <a:pt x="605" y="17632"/>
                                  <a:pt x="1815"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7" name="Shape 37"/>
                        <wps:cNvSpPr/>
                        <wps:spPr>
                          <a:xfrm>
                            <a:off x="386747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4" y="35873"/>
                                  <a:pt x="1814" y="32953"/>
                                </a:cubicBezTo>
                                <a:cubicBezTo>
                                  <a:pt x="605" y="30033"/>
                                  <a:pt x="0" y="26993"/>
                                  <a:pt x="0" y="23833"/>
                                </a:cubicBezTo>
                                <a:cubicBezTo>
                                  <a:pt x="0" y="20672"/>
                                  <a:pt x="605" y="17632"/>
                                  <a:pt x="1814" y="14712"/>
                                </a:cubicBezTo>
                                <a:cubicBezTo>
                                  <a:pt x="3024"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8" name="Shape 38"/>
                        <wps:cNvSpPr/>
                        <wps:spPr>
                          <a:xfrm>
                            <a:off x="377214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9" name="Shape 39"/>
                        <wps:cNvSpPr/>
                        <wps:spPr>
                          <a:xfrm>
                            <a:off x="3676818" y="5776001"/>
                            <a:ext cx="47665" cy="47665"/>
                          </a:xfrm>
                          <a:custGeom>
                            <a:avLst/>
                            <a:gdLst/>
                            <a:ahLst/>
                            <a:cxnLst/>
                            <a:rect l="0" t="0" r="0" b="0"/>
                            <a:pathLst>
                              <a:path w="47665" h="47665">
                                <a:moveTo>
                                  <a:pt x="23833" y="0"/>
                                </a:moveTo>
                                <a:cubicBezTo>
                                  <a:pt x="26993" y="0"/>
                                  <a:pt x="30032"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2"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4" y="30033"/>
                                  <a:pt x="0" y="26993"/>
                                  <a:pt x="0" y="23833"/>
                                </a:cubicBezTo>
                                <a:cubicBezTo>
                                  <a:pt x="0" y="20672"/>
                                  <a:pt x="604"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0" name="Shape 40"/>
                        <wps:cNvSpPr/>
                        <wps:spPr>
                          <a:xfrm>
                            <a:off x="358148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1" name="Shape 41"/>
                        <wps:cNvSpPr/>
                        <wps:spPr>
                          <a:xfrm>
                            <a:off x="348615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1" y="17632"/>
                                  <a:pt x="47665" y="20672"/>
                                  <a:pt x="47665" y="23833"/>
                                </a:cubicBezTo>
                                <a:cubicBezTo>
                                  <a:pt x="47665" y="26993"/>
                                  <a:pt x="47061"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5" y="32953"/>
                                </a:cubicBezTo>
                                <a:cubicBezTo>
                                  <a:pt x="605" y="30033"/>
                                  <a:pt x="0" y="26993"/>
                                  <a:pt x="0" y="23833"/>
                                </a:cubicBezTo>
                                <a:cubicBezTo>
                                  <a:pt x="0" y="20672"/>
                                  <a:pt x="605" y="17632"/>
                                  <a:pt x="1815"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2" name="Shape 42"/>
                        <wps:cNvSpPr/>
                        <wps:spPr>
                          <a:xfrm>
                            <a:off x="339082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3" name="Shape 43"/>
                        <wps:cNvSpPr/>
                        <wps:spPr>
                          <a:xfrm>
                            <a:off x="329549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4" y="32953"/>
                                </a:cubicBezTo>
                                <a:cubicBezTo>
                                  <a:pt x="605" y="30033"/>
                                  <a:pt x="0" y="26993"/>
                                  <a:pt x="0" y="23833"/>
                                </a:cubicBezTo>
                                <a:cubicBezTo>
                                  <a:pt x="0" y="20672"/>
                                  <a:pt x="605" y="17632"/>
                                  <a:pt x="1814"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4" name="Shape 44"/>
                        <wps:cNvSpPr/>
                        <wps:spPr>
                          <a:xfrm>
                            <a:off x="320016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5" name="Shape 45"/>
                        <wps:cNvSpPr/>
                        <wps:spPr>
                          <a:xfrm>
                            <a:off x="310483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46" name="Shape 46"/>
                        <wps:cNvSpPr/>
                        <wps:spPr>
                          <a:xfrm>
                            <a:off x="300950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4" y="6981"/>
                                </a:cubicBezTo>
                                <a:cubicBezTo>
                                  <a:pt x="42919" y="9215"/>
                                  <a:pt x="44641" y="11793"/>
                                  <a:pt x="45850"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47" name="Shape 47"/>
                        <wps:cNvSpPr/>
                        <wps:spPr>
                          <a:xfrm>
                            <a:off x="291417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8" name="Shape 48"/>
                        <wps:cNvSpPr/>
                        <wps:spPr>
                          <a:xfrm>
                            <a:off x="281884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49" name="Shape 49"/>
                        <wps:cNvSpPr/>
                        <wps:spPr>
                          <a:xfrm>
                            <a:off x="272351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0" name="Shape 50"/>
                        <wps:cNvSpPr/>
                        <wps:spPr>
                          <a:xfrm>
                            <a:off x="262818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51" name="Shape 51"/>
                        <wps:cNvSpPr/>
                        <wps:spPr>
                          <a:xfrm>
                            <a:off x="253285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2" name="Shape 52"/>
                        <wps:cNvSpPr/>
                        <wps:spPr>
                          <a:xfrm>
                            <a:off x="243752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3" name="Shape 53"/>
                        <wps:cNvSpPr/>
                        <wps:spPr>
                          <a:xfrm>
                            <a:off x="234219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54" name="Shape 54"/>
                        <wps:cNvSpPr/>
                        <wps:spPr>
                          <a:xfrm>
                            <a:off x="224686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5" name="Shape 55"/>
                        <wps:cNvSpPr/>
                        <wps:spPr>
                          <a:xfrm>
                            <a:off x="215153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6" y="38450"/>
                                  <a:pt x="3024" y="35873"/>
                                  <a:pt x="1814" y="32953"/>
                                </a:cubicBezTo>
                                <a:cubicBezTo>
                                  <a:pt x="605" y="30033"/>
                                  <a:pt x="0" y="26993"/>
                                  <a:pt x="0" y="23833"/>
                                </a:cubicBezTo>
                                <a:cubicBezTo>
                                  <a:pt x="0" y="20672"/>
                                  <a:pt x="605" y="17632"/>
                                  <a:pt x="1814" y="14712"/>
                                </a:cubicBezTo>
                                <a:cubicBezTo>
                                  <a:pt x="3024" y="11793"/>
                                  <a:pt x="4746"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56" name="Shape 56"/>
                        <wps:cNvSpPr/>
                        <wps:spPr>
                          <a:xfrm>
                            <a:off x="205620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7" name="Shape 57"/>
                        <wps:cNvSpPr/>
                        <wps:spPr>
                          <a:xfrm>
                            <a:off x="196087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4" y="35873"/>
                                  <a:pt x="1814" y="32953"/>
                                </a:cubicBezTo>
                                <a:cubicBezTo>
                                  <a:pt x="605" y="30033"/>
                                  <a:pt x="0" y="26993"/>
                                  <a:pt x="0" y="23833"/>
                                </a:cubicBezTo>
                                <a:cubicBezTo>
                                  <a:pt x="0" y="20672"/>
                                  <a:pt x="605" y="17632"/>
                                  <a:pt x="1814" y="14712"/>
                                </a:cubicBezTo>
                                <a:cubicBezTo>
                                  <a:pt x="3024"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8" name="Shape 58"/>
                        <wps:cNvSpPr/>
                        <wps:spPr>
                          <a:xfrm>
                            <a:off x="186554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9" name="Shape 59"/>
                        <wps:cNvSpPr/>
                        <wps:spPr>
                          <a:xfrm>
                            <a:off x="177021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4" y="35873"/>
                                  <a:pt x="1814" y="32953"/>
                                </a:cubicBezTo>
                                <a:cubicBezTo>
                                  <a:pt x="605" y="30033"/>
                                  <a:pt x="0" y="26993"/>
                                  <a:pt x="0" y="23833"/>
                                </a:cubicBezTo>
                                <a:cubicBezTo>
                                  <a:pt x="0" y="20672"/>
                                  <a:pt x="605" y="17632"/>
                                  <a:pt x="1814" y="14712"/>
                                </a:cubicBezTo>
                                <a:cubicBezTo>
                                  <a:pt x="3024"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62" name="Rectangle 62"/>
                        <wps:cNvSpPr/>
                        <wps:spPr>
                          <a:xfrm>
                            <a:off x="464299" y="7891646"/>
                            <a:ext cx="6882296" cy="530294"/>
                          </a:xfrm>
                          <a:prstGeom prst="rect">
                            <a:avLst/>
                          </a:prstGeom>
                          <a:ln>
                            <a:noFill/>
                          </a:ln>
                        </wps:spPr>
                        <wps:txbx>
                          <w:txbxContent>
                            <w:p w14:paraId="1AFDCC02" w14:textId="4C4637E6" w:rsidR="0092720E" w:rsidRPr="00517B34" w:rsidRDefault="00517B34" w:rsidP="000D41CC">
                              <w:pPr>
                                <w:jc w:val="center"/>
                                <w:rPr>
                                  <w:rFonts w:ascii="Helvetica" w:hAnsi="Helvetica" w:cs="Helvetica"/>
                                  <w:sz w:val="42"/>
                                  <w:szCs w:val="42"/>
                                  <w:lang w:val="sr-Latn-RS"/>
                                </w:rPr>
                              </w:pPr>
                              <w:r w:rsidRPr="00517B34">
                                <w:rPr>
                                  <w:rFonts w:ascii="Helvetica" w:eastAsia="Calibri" w:hAnsi="Helvetica" w:cs="Helvetica"/>
                                  <w:color w:val="D60116"/>
                                  <w:w w:val="115"/>
                                  <w:sz w:val="42"/>
                                  <w:szCs w:val="42"/>
                                  <w:lang w:val="sr-Latn-RS"/>
                                </w:rPr>
                                <w:t>Rok za podnošenje prijava</w:t>
                              </w:r>
                              <w:r w:rsidR="0092720E" w:rsidRPr="00517B34">
                                <w:rPr>
                                  <w:rFonts w:ascii="Helvetica" w:eastAsia="Calibri" w:hAnsi="Helvetica" w:cs="Helvetica"/>
                                  <w:color w:val="D60116"/>
                                  <w:w w:val="115"/>
                                  <w:sz w:val="42"/>
                                  <w:szCs w:val="42"/>
                                  <w:lang w:val="sr-Latn-RS"/>
                                </w:rPr>
                                <w:t>:</w:t>
                              </w:r>
                              <w:r w:rsidR="00765874" w:rsidRPr="00517B34">
                                <w:rPr>
                                  <w:rFonts w:ascii="Helvetica" w:eastAsia="Calibri" w:hAnsi="Helvetica" w:cs="Helvetica"/>
                                  <w:color w:val="D60116"/>
                                  <w:w w:val="115"/>
                                  <w:sz w:val="42"/>
                                  <w:szCs w:val="42"/>
                                  <w:lang w:val="sr-Latn-RS"/>
                                </w:rPr>
                                <w:t xml:space="preserve"> </w:t>
                              </w:r>
                            </w:p>
                            <w:p w14:paraId="15882C77" w14:textId="77777777" w:rsidR="0092720E" w:rsidRPr="00517B34" w:rsidRDefault="0092720E" w:rsidP="0092720E">
                              <w:pPr>
                                <w:jc w:val="center"/>
                                <w:rPr>
                                  <w:lang w:val="sr-Latn-RS"/>
                                </w:rPr>
                              </w:pPr>
                            </w:p>
                          </w:txbxContent>
                        </wps:txbx>
                        <wps:bodyPr horzOverflow="overflow" vert="horz" lIns="0" tIns="0" rIns="0" bIns="0" rtlCol="0">
                          <a:noAutofit/>
                        </wps:bodyPr>
                      </wps:wsp>
                      <wps:wsp>
                        <wps:cNvPr id="63" name="Rectangle 63"/>
                        <wps:cNvSpPr/>
                        <wps:spPr>
                          <a:xfrm>
                            <a:off x="1329862" y="8400331"/>
                            <a:ext cx="5332992" cy="575411"/>
                          </a:xfrm>
                          <a:prstGeom prst="rect">
                            <a:avLst/>
                          </a:prstGeom>
                          <a:ln>
                            <a:noFill/>
                          </a:ln>
                        </wps:spPr>
                        <wps:txbx>
                          <w:txbxContent>
                            <w:p w14:paraId="4300D7FA" w14:textId="5CF61AF3" w:rsidR="0092720E" w:rsidRPr="00B22852" w:rsidRDefault="00517B34" w:rsidP="000D41CC">
                              <w:pPr>
                                <w:jc w:val="center"/>
                                <w:rPr>
                                  <w:rFonts w:ascii="Helvetica" w:hAnsi="Helvetica" w:cs="Helvetica"/>
                                  <w:sz w:val="12"/>
                                  <w:szCs w:val="12"/>
                                </w:rPr>
                              </w:pPr>
                              <w:r>
                                <w:rPr>
                                  <w:rFonts w:ascii="Helvetica" w:eastAsia="Calibri" w:hAnsi="Helvetica" w:cs="Helvetica"/>
                                  <w:color w:val="D60116"/>
                                  <w:w w:val="106"/>
                                  <w:sz w:val="40"/>
                                  <w:szCs w:val="12"/>
                                </w:rPr>
                                <w:t>Petak</w:t>
                              </w:r>
                              <w:r w:rsidR="0092720E" w:rsidRPr="00020EB9">
                                <w:rPr>
                                  <w:rFonts w:ascii="Helvetica" w:eastAsia="Calibri" w:hAnsi="Helvetica" w:cs="Helvetica"/>
                                  <w:color w:val="D60116"/>
                                  <w:w w:val="106"/>
                                  <w:sz w:val="40"/>
                                  <w:szCs w:val="12"/>
                                </w:rPr>
                                <w:t xml:space="preserve">, </w:t>
                              </w:r>
                              <w:r w:rsidR="00586D1C" w:rsidRPr="00586D1C">
                                <w:rPr>
                                  <w:rFonts w:ascii="Helvetica" w:eastAsia="Calibri" w:hAnsi="Helvetica" w:cs="Helvetica"/>
                                  <w:color w:val="D60116"/>
                                  <w:w w:val="106"/>
                                  <w:sz w:val="40"/>
                                  <w:szCs w:val="12"/>
                                  <w:highlight w:val="yellow"/>
                                </w:rPr>
                                <w:t>02 septembar</w:t>
                              </w:r>
                              <w:r>
                                <w:rPr>
                                  <w:rFonts w:ascii="Helvetica" w:eastAsia="Calibri" w:hAnsi="Helvetica" w:cs="Helvetica"/>
                                  <w:color w:val="D60116"/>
                                  <w:w w:val="106"/>
                                  <w:sz w:val="40"/>
                                  <w:szCs w:val="12"/>
                                </w:rPr>
                                <w:t xml:space="preserve"> </w:t>
                              </w:r>
                              <w:r w:rsidR="0092720E" w:rsidRPr="00020EB9">
                                <w:rPr>
                                  <w:rFonts w:ascii="Helvetica" w:eastAsia="Calibri" w:hAnsi="Helvetica" w:cs="Helvetica"/>
                                  <w:color w:val="D60116"/>
                                  <w:w w:val="106"/>
                                  <w:sz w:val="40"/>
                                  <w:szCs w:val="12"/>
                                </w:rPr>
                                <w:t>2022</w:t>
                              </w:r>
                              <w:r>
                                <w:rPr>
                                  <w:rFonts w:ascii="Helvetica" w:eastAsia="Calibri" w:hAnsi="Helvetica" w:cs="Helvetica"/>
                                  <w:color w:val="D60116"/>
                                  <w:w w:val="106"/>
                                  <w:sz w:val="40"/>
                                  <w:szCs w:val="12"/>
                                </w:rPr>
                                <w:t>.</w:t>
                              </w:r>
                              <w:r w:rsidR="0092720E" w:rsidRPr="00B22852">
                                <w:rPr>
                                  <w:rFonts w:ascii="Helvetica" w:eastAsia="Calibri" w:hAnsi="Helvetica" w:cs="Helvetica"/>
                                  <w:color w:val="D60116"/>
                                  <w:w w:val="106"/>
                                  <w:sz w:val="40"/>
                                  <w:szCs w:val="12"/>
                                </w:rPr>
                                <w:t xml:space="preserve"> (16:00 CET)</w:t>
                              </w:r>
                            </w:p>
                            <w:p w14:paraId="126A649F" w14:textId="77777777" w:rsidR="0092720E" w:rsidRPr="00B24372" w:rsidRDefault="0092720E" w:rsidP="0092720E">
                              <w:pPr>
                                <w:rPr>
                                  <w:rFonts w:ascii="Helvetica" w:hAnsi="Helvetica" w:cs="Helvetica"/>
                                  <w:sz w:val="20"/>
                                  <w:szCs w:val="20"/>
                                </w:rPr>
                              </w:pPr>
                            </w:p>
                          </w:txbxContent>
                        </wps:txbx>
                        <wps:bodyPr horzOverflow="overflow" vert="horz" lIns="0" tIns="0" rIns="0" bIns="0" rtlCol="0">
                          <a:noAutofit/>
                        </wps:bodyPr>
                      </wps:wsp>
                      <wps:wsp>
                        <wps:cNvPr id="65" name="Rectangle 65"/>
                        <wps:cNvSpPr/>
                        <wps:spPr>
                          <a:xfrm>
                            <a:off x="1098623" y="6151141"/>
                            <a:ext cx="291615" cy="528235"/>
                          </a:xfrm>
                          <a:prstGeom prst="rect">
                            <a:avLst/>
                          </a:prstGeom>
                          <a:ln>
                            <a:noFill/>
                          </a:ln>
                        </wps:spPr>
                        <wps:txbx>
                          <w:txbxContent>
                            <w:p w14:paraId="7F1AF7D7" w14:textId="77777777" w:rsidR="0092720E" w:rsidRDefault="0092720E" w:rsidP="0092720E">
                              <w:r>
                                <w:rPr>
                                  <w:rFonts w:ascii="Calibri" w:eastAsia="Calibri" w:hAnsi="Calibri" w:cs="Calibri"/>
                                  <w:color w:val="FFFFF9"/>
                                  <w:spacing w:val="66"/>
                                  <w:sz w:val="50"/>
                                </w:rPr>
                                <w:t xml:space="preserve"> </w:t>
                              </w:r>
                              <w:r>
                                <w:rPr>
                                  <w:rFonts w:ascii="Calibri" w:eastAsia="Calibri" w:hAnsi="Calibri" w:cs="Calibri"/>
                                  <w:color w:val="FFFFF9"/>
                                  <w:spacing w:val="67"/>
                                  <w:sz w:val="50"/>
                                </w:rPr>
                                <w:t xml:space="preserve"> </w:t>
                              </w:r>
                            </w:p>
                          </w:txbxContent>
                        </wps:txbx>
                        <wps:bodyPr horzOverflow="overflow" vert="horz" lIns="0" tIns="0" rIns="0" bIns="0" rtlCol="0">
                          <a:noAutofit/>
                        </wps:bodyPr>
                      </wps:wsp>
                      <wps:wsp>
                        <wps:cNvPr id="66" name="Rectangle 66"/>
                        <wps:cNvSpPr/>
                        <wps:spPr>
                          <a:xfrm>
                            <a:off x="98781" y="6151141"/>
                            <a:ext cx="7198118" cy="1205802"/>
                          </a:xfrm>
                          <a:prstGeom prst="rect">
                            <a:avLst/>
                          </a:prstGeom>
                          <a:ln>
                            <a:noFill/>
                          </a:ln>
                        </wps:spPr>
                        <wps:txbx>
                          <w:txbxContent>
                            <w:p w14:paraId="2D181E23" w14:textId="22F75934" w:rsidR="0092720E" w:rsidRPr="009D59F3" w:rsidRDefault="00517B34" w:rsidP="0092720E">
                              <w:pPr>
                                <w:spacing w:after="0" w:line="276" w:lineRule="auto"/>
                                <w:jc w:val="center"/>
                                <w:rPr>
                                  <w:rFonts w:ascii="Helvetica" w:hAnsi="Helvetica" w:cs="Helvetica"/>
                                  <w:bCs/>
                                  <w:color w:val="FFFFFF"/>
                                  <w:sz w:val="44"/>
                                  <w:szCs w:val="44"/>
                                  <w:lang w:val="sr-Latn-RS"/>
                                </w:rPr>
                              </w:pPr>
                              <w:r w:rsidRPr="009D59F3">
                                <w:rPr>
                                  <w:rFonts w:ascii="Helvetica" w:hAnsi="Helvetica" w:cs="Helvetica"/>
                                  <w:bCs/>
                                  <w:color w:val="FFFFFF"/>
                                  <w:sz w:val="44"/>
                                  <w:szCs w:val="44"/>
                                  <w:lang w:val="sr-Latn-RS"/>
                                </w:rPr>
                                <w:t>Osnaživanje srednjoškolaca u oblasti klimatskih promena i životne sredine</w:t>
                              </w:r>
                              <w:r w:rsidR="0092720E" w:rsidRPr="009D59F3">
                                <w:rPr>
                                  <w:rFonts w:ascii="Helvetica" w:hAnsi="Helvetica" w:cs="Helvetica"/>
                                  <w:bCs/>
                                  <w:color w:val="FFFFFF"/>
                                  <w:sz w:val="44"/>
                                  <w:szCs w:val="44"/>
                                  <w:lang w:val="sr-Latn-RS"/>
                                </w:rPr>
                                <w:t xml:space="preserve"> </w:t>
                              </w:r>
                            </w:p>
                            <w:p w14:paraId="1148EB00" w14:textId="77777777" w:rsidR="0092720E" w:rsidRPr="00FE6AA8" w:rsidRDefault="0092720E" w:rsidP="0092720E">
                              <w:pPr>
                                <w:pStyle w:val="04xlpa"/>
                                <w:jc w:val="center"/>
                                <w:rPr>
                                  <w:rFonts w:ascii="Helvetica" w:hAnsi="Helvetica" w:cs="Helvetica"/>
                                  <w:caps/>
                                  <w:color w:val="FFFFFF"/>
                                  <w:spacing w:val="6"/>
                                  <w:sz w:val="40"/>
                                  <w:szCs w:val="40"/>
                                  <w:lang w:val="sr-Latn-RS"/>
                                </w:rPr>
                              </w:pPr>
                            </w:p>
                          </w:txbxContent>
                        </wps:txbx>
                        <wps:bodyPr horzOverflow="overflow" vert="horz" lIns="0" tIns="0" rIns="0" bIns="0" rtlCol="0">
                          <a:noAutofit/>
                        </wps:bodyPr>
                      </wps:wsp>
                      <wps:wsp>
                        <wps:cNvPr id="68" name="Rectangle 68"/>
                        <wps:cNvSpPr/>
                        <wps:spPr>
                          <a:xfrm>
                            <a:off x="6963799" y="6494329"/>
                            <a:ext cx="140105" cy="528234"/>
                          </a:xfrm>
                          <a:prstGeom prst="rect">
                            <a:avLst/>
                          </a:prstGeom>
                          <a:ln>
                            <a:noFill/>
                          </a:ln>
                        </wps:spPr>
                        <wps:txbx>
                          <w:txbxContent>
                            <w:p w14:paraId="103B4AE8" w14:textId="77777777" w:rsidR="0092720E" w:rsidRDefault="0092720E" w:rsidP="0092720E">
                              <w:r>
                                <w:rPr>
                                  <w:rFonts w:ascii="Calibri" w:eastAsia="Calibri" w:hAnsi="Calibri" w:cs="Calibri"/>
                                  <w:color w:val="FFFFF9"/>
                                  <w:sz w:val="50"/>
                                </w:rPr>
                                <w:t xml:space="preserve"> </w:t>
                              </w:r>
                            </w:p>
                          </w:txbxContent>
                        </wps:txbx>
                        <wps:bodyPr horzOverflow="overflow" vert="horz" lIns="0" tIns="0" rIns="0" bIns="0" rtlCol="0">
                          <a:noAutofit/>
                        </wps:bodyPr>
                      </wps:wsp>
                      <wps:wsp>
                        <wps:cNvPr id="69" name="Rectangle 69"/>
                        <wps:cNvSpPr/>
                        <wps:spPr>
                          <a:xfrm>
                            <a:off x="324000" y="5101364"/>
                            <a:ext cx="6859421" cy="966103"/>
                          </a:xfrm>
                          <a:prstGeom prst="rect">
                            <a:avLst/>
                          </a:prstGeom>
                          <a:ln>
                            <a:noFill/>
                          </a:ln>
                        </wps:spPr>
                        <wps:txbx>
                          <w:txbxContent>
                            <w:p w14:paraId="421BAF52" w14:textId="0EAAC652" w:rsidR="0092720E" w:rsidRDefault="00517B34" w:rsidP="0092720E">
                              <w:pPr>
                                <w:jc w:val="center"/>
                                <w:rPr>
                                  <w:rFonts w:ascii="Helvetica" w:eastAsia="Calibri" w:hAnsi="Helvetica" w:cs="Helvetica"/>
                                  <w:color w:val="FFFFF9"/>
                                  <w:spacing w:val="40"/>
                                  <w:w w:val="108"/>
                                  <w:sz w:val="44"/>
                                  <w:szCs w:val="12"/>
                                  <w:lang w:val="sr-Latn-RS"/>
                                </w:rPr>
                              </w:pPr>
                              <w:r w:rsidRPr="009D59F3">
                                <w:rPr>
                                  <w:rFonts w:ascii="Helvetica" w:eastAsia="Calibri" w:hAnsi="Helvetica" w:cs="Helvetica"/>
                                  <w:color w:val="FFFFF9"/>
                                  <w:spacing w:val="40"/>
                                  <w:w w:val="108"/>
                                  <w:sz w:val="44"/>
                                  <w:szCs w:val="12"/>
                                  <w:lang w:val="sr-Latn-RS"/>
                                </w:rPr>
                                <w:t>POZIV ZA PODNOŠENJE PREDLOGA PROJEKATA</w:t>
                              </w:r>
                            </w:p>
                            <w:p w14:paraId="4886F408" w14:textId="77777777" w:rsidR="009D59F3" w:rsidRPr="009D59F3" w:rsidRDefault="009D59F3" w:rsidP="0092720E">
                              <w:pPr>
                                <w:jc w:val="center"/>
                                <w:rPr>
                                  <w:rFonts w:ascii="Helvetica" w:hAnsi="Helvetica" w:cs="Helvetica"/>
                                  <w:sz w:val="12"/>
                                  <w:szCs w:val="12"/>
                                  <w:lang w:val="sr-Latn-RS"/>
                                </w:rPr>
                              </w:pPr>
                            </w:p>
                          </w:txbxContent>
                        </wps:txbx>
                        <wps:bodyPr horzOverflow="overflow" vert="horz" lIns="0" tIns="0" rIns="0" bIns="0" rtlCol="0">
                          <a:noAutofit/>
                        </wps:bodyPr>
                      </wps:wsp>
                      <wps:wsp>
                        <wps:cNvPr id="427" name="Shape 427"/>
                        <wps:cNvSpPr/>
                        <wps:spPr>
                          <a:xfrm>
                            <a:off x="-1616" y="21622"/>
                            <a:ext cx="7517727" cy="876361"/>
                          </a:xfrm>
                          <a:custGeom>
                            <a:avLst/>
                            <a:gdLst/>
                            <a:ahLst/>
                            <a:cxnLst/>
                            <a:rect l="0" t="0" r="0" b="0"/>
                            <a:pathLst>
                              <a:path w="7562694" h="636395">
                                <a:moveTo>
                                  <a:pt x="0" y="0"/>
                                </a:moveTo>
                                <a:lnTo>
                                  <a:pt x="7562694" y="0"/>
                                </a:lnTo>
                                <a:lnTo>
                                  <a:pt x="7562694" y="636395"/>
                                </a:lnTo>
                                <a:lnTo>
                                  <a:pt x="0" y="636395"/>
                                </a:lnTo>
                                <a:lnTo>
                                  <a:pt x="0" y="0"/>
                                </a:lnTo>
                              </a:path>
                            </a:pathLst>
                          </a:custGeom>
                          <a:solidFill>
                            <a:srgbClr val="008037"/>
                          </a:solidFill>
                          <a:ln w="0" cap="flat">
                            <a:noFill/>
                            <a:miter lim="127000"/>
                          </a:ln>
                          <a:effectLst/>
                        </wps:spPr>
                        <wps:bodyPr/>
                      </wps:wsp>
                      <wps:wsp>
                        <wps:cNvPr id="71" name="Rectangle 71"/>
                        <wps:cNvSpPr/>
                        <wps:spPr>
                          <a:xfrm>
                            <a:off x="787468" y="326089"/>
                            <a:ext cx="6706993" cy="421404"/>
                          </a:xfrm>
                          <a:prstGeom prst="rect">
                            <a:avLst/>
                          </a:prstGeom>
                          <a:ln>
                            <a:noFill/>
                          </a:ln>
                        </wps:spPr>
                        <wps:txbx>
                          <w:txbxContent>
                            <w:p w14:paraId="16655BCD" w14:textId="77777777" w:rsidR="0092720E" w:rsidRPr="000470E8" w:rsidRDefault="0092720E" w:rsidP="0092720E">
                              <w:pPr>
                                <w:rPr>
                                  <w:rFonts w:ascii="Helvetica" w:hAnsi="Helvetica" w:cs="Helvetica"/>
                                </w:rPr>
                              </w:pPr>
                              <w:r w:rsidRPr="000470E8">
                                <w:rPr>
                                  <w:rFonts w:ascii="Helvetica" w:eastAsia="Calibri" w:hAnsi="Helvetica" w:cs="Helvetica"/>
                                  <w:color w:val="FFFFF9"/>
                                  <w:w w:val="115"/>
                                  <w:sz w:val="40"/>
                                </w:rPr>
                                <w:t>The</w:t>
                              </w:r>
                              <w:r w:rsidRPr="000470E8">
                                <w:rPr>
                                  <w:rFonts w:ascii="Helvetica" w:eastAsia="Calibri" w:hAnsi="Helvetica" w:cs="Helvetica"/>
                                  <w:color w:val="FFFFF9"/>
                                  <w:spacing w:val="42"/>
                                  <w:w w:val="115"/>
                                  <w:sz w:val="40"/>
                                </w:rPr>
                                <w:t xml:space="preserve"> </w:t>
                              </w:r>
                              <w:r w:rsidRPr="000470E8">
                                <w:rPr>
                                  <w:rFonts w:ascii="Helvetica" w:eastAsia="Calibri" w:hAnsi="Helvetica" w:cs="Helvetica"/>
                                  <w:color w:val="FFFFF9"/>
                                  <w:w w:val="115"/>
                                  <w:sz w:val="40"/>
                                </w:rPr>
                                <w:t>project</w:t>
                              </w:r>
                              <w:r w:rsidRPr="000470E8">
                                <w:rPr>
                                  <w:rFonts w:ascii="Helvetica" w:eastAsia="Calibri" w:hAnsi="Helvetica" w:cs="Helvetica"/>
                                  <w:color w:val="FFFFF9"/>
                                  <w:spacing w:val="42"/>
                                  <w:w w:val="115"/>
                                  <w:sz w:val="40"/>
                                </w:rPr>
                                <w:t xml:space="preserve"> </w:t>
                              </w:r>
                              <w:r w:rsidRPr="000470E8">
                                <w:rPr>
                                  <w:rFonts w:ascii="Helvetica" w:eastAsia="Calibri" w:hAnsi="Helvetica" w:cs="Helvetica"/>
                                  <w:color w:val="FFFFF9"/>
                                  <w:w w:val="115"/>
                                  <w:sz w:val="40"/>
                                </w:rPr>
                                <w:t>"</w:t>
                              </w:r>
                              <w:r>
                                <w:rPr>
                                  <w:rFonts w:ascii="Helvetica" w:eastAsia="Calibri" w:hAnsi="Helvetica" w:cs="Helvetica"/>
                                  <w:color w:val="FFFFF9"/>
                                  <w:w w:val="115"/>
                                  <w:sz w:val="40"/>
                                </w:rPr>
                                <w:t>Youth Environmental Impact” (YENI) ssues:</w:t>
                              </w:r>
                              <w:r w:rsidRPr="00CD644F">
                                <w:rPr>
                                  <w:noProof/>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AFDBF1E" id="Group 348" o:spid="_x0000_s1026" style="position:absolute;left:0;text-align:left;margin-left:0;margin-top:-268.8pt;width:619.35pt;height:710.3pt;z-index:251659264;mso-position-horizontal:center;mso-position-horizontal-relative:margin;mso-position-vertical-relative:page;mso-width-relative:margin;mso-height-relative:margin" coordorigin="-458,216" coordsize="76085,9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">
                <v:shape id="Shape 374" o:spid="_x0000_s1027" style="position:absolute;left:-458;top:74225;width:75628;height:16206;visibility:visible;mso-wrap-style:square;v-text-anchor:top" coordsize="7562850,1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" path="m,l7562850,r,1620608l,1620608,,e" fillcolor="#dfd5d7" stroked="f" strokeweight="0">
                  <v:stroke miterlimit="83231f" joinstyle="miter"/>
                  <v:path arrowok="t" textboxrect="0,0,7562850,1620608"/>
                </v:shape>
                <v:shape id="Shape 375" o:spid="_x0000_s1028" style="position:absolute;top:45427;width:75626;height:32413;visibility:visible;mso-wrap-style:square;v-text-anchor:top" coordsize="7562694,324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" path="m,l7562694,r,3241219l,3241219,,e" fillcolor="#008037" stroked="f" strokeweight="0">
                  <v:stroke miterlimit="83231f" joinstyle="miter"/>
                  <v:path arrowok="t" textboxrect="0,0,7562694,3241219"/>
                </v:shape>
                <v:shape id="Shape 17" o:spid="_x0000_s1029" style="position:absolute;left:57740;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" path="m23833,v3159,,6200,605,9120,1814c35873,3024,38450,4746,40685,6981v2235,2234,3956,4812,5166,7731c47060,17632,47665,20672,47665,23833v,3160,-605,6200,-1814,9120c44641,35873,42920,38450,40685,40685v-2235,2234,-4812,3956,-7732,5166c30033,47060,26992,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18" o:spid="_x0000_s1030" style="position:absolute;left:5678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" path="m23833,v3160,,6199,605,9119,1814c35872,3024,38450,4746,40684,6981v2235,2234,3957,4812,5167,7731c47060,17632,47665,20672,47665,23833v,3160,-605,6200,-1814,9120c44641,35873,42919,38450,40684,40685v-2234,2234,-4812,3956,-7732,5166c30032,47060,26993,47665,23833,47665v-3161,,-6201,-605,-9121,-1814c11792,44641,9215,42919,6980,40685,4745,38450,3024,35873,1814,32953,605,30033,,26993,,23833,,20672,605,17632,1814,14712,3024,11793,4745,9215,6980,6981,9215,4746,11792,3024,14712,1814,17632,605,20672,,23833,xe" fillcolor="#fffff9" stroked="f" strokeweight="0">
                  <v:stroke miterlimit="83231f" joinstyle="miter"/>
                  <v:path arrowok="t" textboxrect="0,0,47665,47665"/>
                </v:shape>
                <v:shape id="Shape 19" o:spid="_x0000_s1031" style="position:absolute;left:55834;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" path="m23833,v3159,,6199,605,9119,1814c35872,3024,38450,4746,40684,6981v2234,2234,3957,4812,5167,7731c47059,17632,47665,20672,47665,23833v,3160,-606,6200,-1814,9120c44641,35873,42918,38450,40684,40685v-2234,2234,-4812,3956,-7732,5166c30032,47060,26992,47665,23833,47665v-3161,,-6202,-605,-9121,-1814c11792,44641,9215,42919,6980,40685,4745,38450,3023,35873,1814,32953,605,30033,,26993,,23833,,20672,605,17632,1814,14712,3023,11793,4745,9215,6980,6981,9215,4746,11792,3024,14712,1814,17631,605,20672,,23833,xe" fillcolor="#fffff9" stroked="f" strokeweight="0">
                  <v:stroke miterlimit="83231f" joinstyle="miter"/>
                  <v:path arrowok="t" textboxrect="0,0,47665,47665"/>
                </v:shape>
                <v:shape id="Shape 20" o:spid="_x0000_s1032" style="position:absolute;left:54880;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" path="m23833,v3160,,6200,605,9120,1814c35873,3024,38450,4746,40685,6981v2235,2234,3956,4812,5166,7731c47061,17632,47665,20672,47665,23833v,3160,-604,6200,-1814,9120c44641,35873,42920,38450,40685,40685v-2235,2234,-4812,3956,-7732,5166c30033,47060,26993,47665,23833,47665v-3161,,-6201,-605,-9121,-1814c11792,44641,9215,42919,6981,40685,4746,38450,3024,35873,1814,32953,605,30033,,26993,1,23833,,20672,605,17632,1814,14712,3024,11793,4746,9215,6981,6981,9215,4746,11792,3024,14712,1814,17632,605,20672,,23833,xe" fillcolor="#fffff9" stroked="f" strokeweight="0">
                  <v:stroke miterlimit="83231f" joinstyle="miter"/>
                  <v:path arrowok="t" textboxrect="0,0,47665,47665"/>
                </v:shape>
                <v:shape id="Shape 21" o:spid="_x0000_s1033" style="position:absolute;left:5392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" path="m23833,v3160,,6200,605,9120,1814c35872,3024,38450,4746,40685,6981v2234,2234,3956,4812,5166,7731c47061,17632,47665,20672,47665,23833v,3160,-604,6200,-1814,9120c44641,35873,42919,38450,40685,40685v-2235,2234,-4813,3956,-7732,5166c30033,47060,26993,47665,23833,47665v-3161,,-6201,-605,-9121,-1814c11792,44641,9215,42919,6980,40685,4745,38450,3023,35873,1814,32953,605,30033,,26993,1,23833,,20672,605,17632,1814,14712,3023,11793,4745,9215,6980,6981,9215,4746,11792,3024,14712,1814,17632,605,20672,,23833,xe" fillcolor="#fffff9" stroked="f" strokeweight="0">
                  <v:stroke miterlimit="83231f" joinstyle="miter"/>
                  <v:path arrowok="t" textboxrect="0,0,47665,47665"/>
                </v:shape>
                <v:shape id="Shape 22" o:spid="_x0000_s1034" style="position:absolute;left:52974;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" path="m23833,v3160,,6200,605,9120,1814c35872,3024,38450,4746,40684,6981v2235,2234,3957,4812,5167,7731c47060,17632,47665,20672,47665,23833v,3160,-605,6200,-1814,9120c44641,35873,42919,38450,40684,40685v-2234,2234,-4812,3956,-7731,5166c30033,47060,26993,47665,23833,47665v-3161,,-6201,-605,-9121,-1814c11792,44641,9215,42919,6980,40685,4745,38450,3024,35873,1815,32953,605,30033,,26993,1,23833,,20672,605,17632,1815,14712,3024,11793,4745,9215,6980,6981,9215,4746,11792,3024,14712,1814,17632,605,20672,,23833,xe" fillcolor="#fffff9" stroked="f" strokeweight="0">
                  <v:stroke miterlimit="83231f" joinstyle="miter"/>
                  <v:path arrowok="t" textboxrect="0,0,47665,47665"/>
                </v:shape>
                <v:shape id="Shape 23" o:spid="_x0000_s1035" style="position:absolute;left:52020;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" path="m23833,v3160,,6200,605,9119,1814c35872,3024,38450,4746,40684,6981v2235,2234,3957,4812,5166,7731c47060,17632,47665,20672,47665,23833v,3160,-605,6200,-1815,9120c44641,35873,42919,38450,40684,40685v-2234,2234,-4812,3956,-7732,5166c30033,47060,26993,47665,23833,47665v-3161,,-6202,-605,-9121,-1814c11792,44641,9215,42919,6980,40685,4745,38450,3023,35873,1814,32953,605,30033,,26993,,23833,,20672,605,17632,1814,14712,3023,11793,4745,9215,6980,6981,9215,4746,11792,3024,14712,1814,17631,605,20672,,23833,xe" fillcolor="#fffff9" stroked="f" strokeweight="0">
                  <v:stroke miterlimit="83231f" joinstyle="miter"/>
                  <v:path arrowok="t" textboxrect="0,0,47665,47665"/>
                </v:shape>
                <v:shape id="Shape 24" o:spid="_x0000_s1036" style="position:absolute;left:5106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" path="m23833,v3160,,6199,605,9119,1814c35872,3024,38450,4746,40684,6981v2235,2234,3957,4812,5167,7731c47060,17632,47665,20672,47665,23833v,3160,-605,6200,-1814,9120c44641,35873,42919,38450,40684,40685v-2234,2234,-4812,3956,-7732,5166c30032,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25" o:spid="_x0000_s1037" style="position:absolute;left:50114;top:57760;width:477;height:476;visibility:visible;mso-wrap-style:square;v-text-anchor:top" coordsize="47666,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" path="m23833,v3160,,6200,605,9120,1814c35873,3024,38450,4746,40685,6981v2234,2234,3956,4812,5166,7731c47060,17632,47665,20672,47666,23833v-1,3160,-606,6200,-1815,9120c44641,35873,42919,38450,40685,40685v-2235,2234,-4812,3956,-7732,5166c30033,47060,26993,47665,23833,47665v-3160,,-6201,-605,-9120,-1814c11793,44641,9215,42919,6981,40685,4746,38450,3023,35873,1814,32953,605,30033,,26993,,23833,,20672,605,17632,1814,14712,3023,11793,4746,9215,6981,6981,9215,4746,11793,3024,14712,1814,17632,605,20673,,23833,xe" fillcolor="#fffff9" stroked="f" strokeweight="0">
                  <v:stroke miterlimit="83231f" joinstyle="miter"/>
                  <v:path arrowok="t" textboxrect="0,0,47666,47665"/>
                </v:shape>
                <v:shape id="Shape 26" o:spid="_x0000_s1038" style="position:absolute;left:49161;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" path="m23833,v3160,,6200,605,9120,1814c35873,3024,38450,4746,40685,6981v2234,2234,3956,4812,5166,7731c47060,17632,47665,20672,47665,23833v,3160,-605,6200,-1814,9120c44641,35873,42919,38450,40685,40685v-2235,2234,-4812,3956,-7732,5166c30033,47060,26993,47665,23833,47665v-3161,,-6201,-605,-9121,-1814c11793,44641,9215,42919,6981,40685,4746,38450,3023,35873,1814,32953,605,30033,,26993,,23833,,20672,605,17632,1814,14712,3023,11793,4746,9215,6981,6981,9215,4746,11793,3024,14712,1814,17632,605,20672,,23833,xe" fillcolor="#fffff9" stroked="f" strokeweight="0">
                  <v:stroke miterlimit="83231f" joinstyle="miter"/>
                  <v:path arrowok="t" textboxrect="0,0,47665,47665"/>
                </v:shape>
                <v:shape id="Shape 27" o:spid="_x0000_s1039" style="position:absolute;left:4820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" path="m23833,v3160,,6200,605,9120,1814c35873,3024,38450,4746,40685,6981v2234,2234,3956,4812,5165,7731c47060,17632,47665,20672,47665,23833v,3160,-605,6200,-1815,9120c44641,35873,42919,38450,40685,40685v-2235,2234,-4812,3956,-7732,5166c30033,47060,26993,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28" o:spid="_x0000_s1040" style="position:absolute;left:4725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6,38450,3024,35873,1815,32953,605,30033,,26993,,23833,,20672,605,17632,1815,14712,3024,11793,4746,9215,6981,6981,9215,4746,11792,3024,14712,1814,17632,605,20672,,23833,xe" fillcolor="#fffff9" stroked="f" strokeweight="0">
                  <v:stroke miterlimit="83231f" joinstyle="miter"/>
                  <v:path arrowok="t" textboxrect="0,0,47665,47665"/>
                </v:shape>
                <v:shape id="Shape 29" o:spid="_x0000_s1041" style="position:absolute;left:46301;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30" o:spid="_x0000_s1042" style="position:absolute;left:4534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" path="m23833,v3160,,6200,605,9120,1814c35872,3024,38450,4746,40684,6981v2235,2234,3957,4812,5167,7731c47060,17632,47665,20672,47665,23833v,3160,-605,6200,-1814,9120c44641,35873,42919,38450,40684,40685v-2234,2234,-4812,3956,-7731,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31" o:spid="_x0000_s1043" style="position:absolute;left:4439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" path="m23833,v3160,,6200,605,9119,1814c35872,3024,38450,4746,40684,6981v2235,2234,3957,4812,5167,7731c47060,17632,47665,20672,47665,23833v,3160,-605,6200,-1814,9120c44641,35873,42919,38450,40684,40685v-2234,2234,-4812,3956,-7732,5166c30033,47060,26993,47665,23833,47665v-3161,,-6202,-605,-9121,-1814c11792,44641,9215,42919,6980,40685,4745,38450,3023,35873,1814,32953,604,30033,,26993,,23833,,20672,604,17632,1814,14712,3023,11793,4745,9215,6980,6981,9215,4746,11792,3024,14712,1814,17631,605,20672,,23833,xe" fillcolor="#fffff9" stroked="f" strokeweight="0">
                  <v:stroke miterlimit="83231f" joinstyle="miter"/>
                  <v:path arrowok="t" textboxrect="0,0,47665,47665"/>
                </v:shape>
                <v:shape id="Shape 32" o:spid="_x0000_s1044" style="position:absolute;left:43441;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" path="m23833,v3160,,6200,605,9120,1814c35872,3024,38450,4746,40684,6981v2235,2234,3957,4812,5167,7731c47060,17632,47665,20672,47665,23833v,3160,-605,6200,-1814,9120c44641,35873,42919,38450,40684,40685v-2234,2234,-4812,3956,-7731,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33" o:spid="_x0000_s1045" style="position:absolute;left:4248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" path="m23833,v3160,,6200,605,9119,1814c35872,3024,38450,4746,40684,6981v2235,2234,3957,4812,5167,7731c47060,17632,47665,20672,47665,23833v,3160,-605,6200,-1814,9120c44641,35873,42919,38450,40684,40685v-2234,2234,-4812,3956,-7732,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34" o:spid="_x0000_s1046" style="position:absolute;left:4153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" path="m23833,v3160,,6200,605,9120,1814c35872,3024,38450,4746,40685,6981v2234,2234,3956,4812,5166,7731c47060,17632,47665,20672,47665,23833v,3160,-605,6200,-1814,9120c44641,35873,42919,38450,40685,40685v-2235,2234,-4813,3956,-7732,5166c30033,47060,26993,47665,23833,47665v-3161,,-6201,-605,-9121,-1814c11792,44641,9215,42919,6981,40685,4745,38450,3023,35873,1814,32953,604,30033,,26993,,23833,,20672,604,17632,1814,14712,3023,11793,4745,9215,6981,6981,9215,4746,11792,3024,14712,1814,17632,605,20672,,23833,xe" fillcolor="#fffff9" stroked="f" strokeweight="0">
                  <v:stroke miterlimit="83231f" joinstyle="miter"/>
                  <v:path arrowok="t" textboxrect="0,0,47665,47665"/>
                </v:shape>
                <v:shape id="Shape 35" o:spid="_x0000_s1047" style="position:absolute;left:4058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" path="m23833,v3160,,6200,605,9120,1814c35873,3024,38450,4746,40685,6981v2234,2234,3956,4812,5166,7731c47061,17632,47665,20672,47665,23833v,3160,-604,6200,-1814,9120c44641,35873,42919,38450,40685,40685v-2235,2234,-4812,3956,-7732,5166c30033,47060,26993,47665,23833,47665v-3161,,-6201,-605,-9121,-1814c11792,44641,9215,42919,6981,40685,4745,38450,3024,35873,1814,32953,605,30033,,26993,,23833,,20672,605,17632,1814,14712,3024,11793,4745,9215,6981,6981,9215,4746,11792,3024,14712,1814,17632,605,20672,,23833,xe" fillcolor="#fffff9" stroked="f" strokeweight="0">
                  <v:stroke miterlimit="83231f" joinstyle="miter"/>
                  <v:path arrowok="t" textboxrect="0,0,47665,47665"/>
                </v:shape>
                <v:shape id="Shape 36" o:spid="_x0000_s1048" style="position:absolute;left:39628;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" path="m23833,v3160,,6200,605,9120,1814c35872,3024,38450,4746,40685,6981v2234,2234,3956,4812,5166,7731c47060,17632,47665,20672,47665,23833v,3160,-605,6200,-1814,9120c44641,35873,42919,38450,40685,40685v-2235,2234,-4813,3956,-7732,5166c30033,47060,26993,47665,23833,47665v-3161,,-6201,-605,-9121,-1814c11792,44641,9215,42919,6981,40685,4746,38450,3024,35873,1815,32953,605,30033,,26993,,23833,,20672,605,17632,1815,14712,3024,11793,4746,9215,6981,6981,9215,4746,11792,3024,14712,1814,17632,605,20672,,23833,xe" fillcolor="#fffff9" stroked="f" strokeweight="0">
                  <v:stroke miterlimit="83231f" joinstyle="miter"/>
                  <v:path arrowok="t" textboxrect="0,0,47665,47665"/>
                </v:shape>
                <v:shape id="Shape 37" o:spid="_x0000_s1049" style="position:absolute;left:3867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5,38450,3024,35873,1814,32953,605,30033,,26993,,23833,,20672,605,17632,1814,14712,3024,11793,4745,9215,6981,6981,9215,4746,11792,3024,14712,1814,17632,605,20672,,23833,xe" fillcolor="#fffff9" stroked="f" strokeweight="0">
                  <v:stroke miterlimit="83231f" joinstyle="miter"/>
                  <v:path arrowok="t" textboxrect="0,0,47665,47665"/>
                </v:shape>
                <v:shape id="Shape 38" o:spid="_x0000_s1050" style="position:absolute;left:3772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" path="m23833,v3160,,6200,605,9120,1814c35872,3024,38450,4746,40685,6981v2234,2234,3956,4812,5166,7731c47060,17632,47665,20672,47665,23833v,3160,-605,6200,-1814,9120c44641,35873,42919,38450,40685,40685v-2235,2234,-4813,3956,-7732,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39" o:spid="_x0000_s1051" style="position:absolute;left:36768;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" path="m23833,v3160,,6199,605,9119,1814c35872,3024,38450,4746,40684,6981v2235,2234,3957,4812,5167,7731c47060,17632,47665,20672,47665,23833v,3160,-605,6200,-1814,9120c44641,35873,42919,38450,40684,40685v-2234,2234,-4812,3956,-7732,5166c30032,47060,26993,47665,23833,47665v-3161,,-6201,-605,-9121,-1814c11792,44641,9215,42919,6980,40685,4745,38450,3023,35873,1814,32953,604,30033,,26993,,23833,,20672,604,17632,1814,14712,3023,11793,4745,9215,6980,6981,9215,4746,11792,3024,14712,1814,17632,605,20672,,23833,xe" fillcolor="#fffff9" stroked="f" strokeweight="0">
                  <v:stroke miterlimit="83231f" joinstyle="miter"/>
                  <v:path arrowok="t" textboxrect="0,0,47665,47665"/>
                </v:shape>
                <v:shape id="Shape 40" o:spid="_x0000_s1052" style="position:absolute;left:3581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41" o:spid="_x0000_s1053" style="position:absolute;left:3486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" path="m23833,v3160,,6200,605,9120,1814c35873,3024,38450,4746,40685,6981v2234,2234,3956,4812,5166,7731c47061,17632,47665,20672,47665,23833v,3160,-604,6200,-1814,9120c44641,35873,42919,38450,40685,40685v-2235,2234,-4812,3956,-7732,5166c30033,47060,26993,47665,23833,47665v-3161,,-6201,-605,-9121,-1814c11792,44641,9215,42919,6981,40685,4746,38450,3024,35873,1815,32953,605,30033,,26993,,23833,,20672,605,17632,1815,14712,3024,11793,4746,9215,6981,6981,9215,4746,11792,3024,14712,1814,17632,605,20672,,23833,xe" fillcolor="#fffff9" stroked="f" strokeweight="0">
                  <v:stroke miterlimit="83231f" joinstyle="miter"/>
                  <v:path arrowok="t" textboxrect="0,0,47665,47665"/>
                </v:shape>
                <v:shape id="Shape 42" o:spid="_x0000_s1054" style="position:absolute;left:33908;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43" o:spid="_x0000_s1055" style="position:absolute;left:3295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6,38450,3024,35873,1814,32953,605,30033,,26993,,23833,,20672,605,17632,1814,14712,3024,11793,4746,9215,6981,6981,9215,4746,11792,3024,14712,1814,17632,605,20672,,23833,xe" fillcolor="#fffff9" stroked="f" strokeweight="0">
                  <v:stroke miterlimit="83231f" joinstyle="miter"/>
                  <v:path arrowok="t" textboxrect="0,0,47665,47665"/>
                </v:shape>
                <v:shape id="Shape 44" o:spid="_x0000_s1056" style="position:absolute;left:3200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45" o:spid="_x0000_s1057" style="position:absolute;left:3104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46" o:spid="_x0000_s1058" style="position:absolute;left:30095;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" path="m23832,v3161,,6201,605,9121,1814c35872,3024,38450,4746,40684,6981v2235,2234,3957,4812,5166,7731c47060,17632,47665,20672,47665,23833v,3160,-605,6200,-1814,9120c44641,35873,42919,38450,40684,40685v-2234,2234,-4812,3956,-7731,5166c30033,47060,26993,47665,23832,47665v-3160,,-6200,-605,-9120,-1814c11792,44641,9215,42919,6980,40685,4745,38450,3023,35873,1814,32953,605,30033,,26993,,23833,,20672,605,17632,1814,14712,3023,11793,4745,9215,6980,6981,9215,4746,11792,3024,14712,1814,17632,605,20672,,23832,xe" fillcolor="#fffff9" stroked="f" strokeweight="0">
                  <v:stroke miterlimit="83231f" joinstyle="miter"/>
                  <v:path arrowok="t" textboxrect="0,0,47665,47665"/>
                </v:shape>
                <v:shape id="Shape 47" o:spid="_x0000_s1059" style="position:absolute;left:2914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48" o:spid="_x0000_s1060" style="position:absolute;left:2818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5,38450,3023,35873,1814,32953,605,30033,,26993,,23833,,20672,605,17632,1814,14712,3023,11793,4745,9215,6980,6981,9215,4746,11792,3024,14712,1814,17632,605,20672,,23832,xe" fillcolor="#fffff9" stroked="f" strokeweight="0">
                  <v:stroke miterlimit="83231f" joinstyle="miter"/>
                  <v:path arrowok="t" textboxrect="0,0,47665,47665"/>
                </v:shape>
                <v:shape id="Shape 49" o:spid="_x0000_s1061" style="position:absolute;left:27235;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0" o:spid="_x0000_s1062" style="position:absolute;left:2628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6,38450,3023,35873,1814,32953,605,30033,,26993,,23833,,20672,605,17632,1814,14712,3023,11793,4746,9215,6980,6981,9215,4746,11792,3024,14712,1814,17632,605,20672,,23833,xe" fillcolor="#fffff9" stroked="f" strokeweight="0">
                  <v:stroke miterlimit="83231f" joinstyle="miter"/>
                  <v:path arrowok="t" textboxrect="0,0,47665,47665"/>
                </v:shape>
                <v:shape id="Shape 51" o:spid="_x0000_s1063" style="position:absolute;left:2532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2" o:spid="_x0000_s1064" style="position:absolute;left:24375;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3" o:spid="_x0000_s1065" style="position:absolute;left:2342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6,38450,3023,35873,1814,32953,605,30033,,26993,,23833,,20672,605,17632,1814,14712,3023,11793,4746,9215,6980,6981,9215,4746,11792,3024,14712,1814,17632,605,20672,,23833,xe" fillcolor="#fffff9" stroked="f" strokeweight="0">
                  <v:stroke miterlimit="83231f" joinstyle="miter"/>
                  <v:path arrowok="t" textboxrect="0,0,47665,47665"/>
                </v:shape>
                <v:shape id="Shape 54" o:spid="_x0000_s1066" style="position:absolute;left:2246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5" o:spid="_x0000_s1067" style="position:absolute;left:21515;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6,38450,3024,35873,1814,32953,605,30033,,26993,,23833,,20672,605,17632,1814,14712,3024,11793,4746,9215,6980,6981,9215,4746,11792,3024,14712,1814,17632,605,20672,,23833,xe" fillcolor="#fffff9" stroked="f" strokeweight="0">
                  <v:stroke miterlimit="83231f" joinstyle="miter"/>
                  <v:path arrowok="t" textboxrect="0,0,47665,47665"/>
                </v:shape>
                <v:shape id="Shape 56" o:spid="_x0000_s1068" style="position:absolute;left:20562;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7" o:spid="_x0000_s1069" style="position:absolute;left:1960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4,35873,1814,32953,605,30033,,26993,,23833,,20672,605,17632,1814,14712,3024,11793,4746,9215,6980,6981,9215,4746,11792,3024,14712,1814,17632,605,20672,,23832,xe" fillcolor="#fffff9" stroked="f" strokeweight="0">
                  <v:stroke miterlimit="83231f" joinstyle="miter"/>
                  <v:path arrowok="t" textboxrect="0,0,47665,47665"/>
                </v:shape>
                <v:shape id="Shape 58" o:spid="_x0000_s1070" style="position:absolute;left:18655;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9" o:spid="_x0000_s1071" style="position:absolute;left:17702;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4,35873,1814,32953,605,30033,,26993,,23833,,20672,605,17632,1814,14712,3024,11793,4746,9215,6980,6981,9215,4746,11792,3024,14712,1814,17632,605,20672,,23832,xe" fillcolor="#fffff9" stroked="f" strokeweight="0">
                  <v:stroke miterlimit="83231f" joinstyle="miter"/>
                  <v:path arrowok="t" textboxrect="0,0,47665,47665"/>
                </v:shape>
                <v:rect id="Rectangle 62" o:spid="_x0000_s1072" style="position:absolute;left:4642;top:78916;width:68823;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AFDCC02" w14:textId="4C4637E6" w:rsidR="0092720E" w:rsidRPr="00517B34" w:rsidRDefault="00517B34" w:rsidP="000D41CC">
                        <w:pPr>
                          <w:jc w:val="center"/>
                          <w:rPr>
                            <w:rFonts w:ascii="Helvetica" w:hAnsi="Helvetica" w:cs="Helvetica"/>
                            <w:sz w:val="42"/>
                            <w:szCs w:val="42"/>
                            <w:lang w:val="sr-Latn-RS"/>
                          </w:rPr>
                        </w:pPr>
                        <w:r w:rsidRPr="00517B34">
                          <w:rPr>
                            <w:rFonts w:ascii="Helvetica" w:eastAsia="Calibri" w:hAnsi="Helvetica" w:cs="Helvetica"/>
                            <w:color w:val="D60116"/>
                            <w:w w:val="115"/>
                            <w:sz w:val="42"/>
                            <w:szCs w:val="42"/>
                            <w:lang w:val="sr-Latn-RS"/>
                          </w:rPr>
                          <w:t>Rok za podnošenje prijava</w:t>
                        </w:r>
                        <w:r w:rsidR="0092720E" w:rsidRPr="00517B34">
                          <w:rPr>
                            <w:rFonts w:ascii="Helvetica" w:eastAsia="Calibri" w:hAnsi="Helvetica" w:cs="Helvetica"/>
                            <w:color w:val="D60116"/>
                            <w:w w:val="115"/>
                            <w:sz w:val="42"/>
                            <w:szCs w:val="42"/>
                            <w:lang w:val="sr-Latn-RS"/>
                          </w:rPr>
                          <w:t>:</w:t>
                        </w:r>
                        <w:r w:rsidR="00765874" w:rsidRPr="00517B34">
                          <w:rPr>
                            <w:rFonts w:ascii="Helvetica" w:eastAsia="Calibri" w:hAnsi="Helvetica" w:cs="Helvetica"/>
                            <w:color w:val="D60116"/>
                            <w:w w:val="115"/>
                            <w:sz w:val="42"/>
                            <w:szCs w:val="42"/>
                            <w:lang w:val="sr-Latn-RS"/>
                          </w:rPr>
                          <w:t xml:space="preserve"> </w:t>
                        </w:r>
                      </w:p>
                      <w:p w14:paraId="15882C77" w14:textId="77777777" w:rsidR="0092720E" w:rsidRPr="00517B34" w:rsidRDefault="0092720E" w:rsidP="0092720E">
                        <w:pPr>
                          <w:jc w:val="center"/>
                          <w:rPr>
                            <w:lang w:val="sr-Latn-RS"/>
                          </w:rPr>
                        </w:pPr>
                      </w:p>
                    </w:txbxContent>
                  </v:textbox>
                </v:rect>
                <v:rect id="Rectangle 63" o:spid="_x0000_s1073" style="position:absolute;left:13298;top:84003;width:53330;height:5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4300D7FA" w14:textId="5CF61AF3" w:rsidR="0092720E" w:rsidRPr="00B22852" w:rsidRDefault="00517B34" w:rsidP="000D41CC">
                        <w:pPr>
                          <w:jc w:val="center"/>
                          <w:rPr>
                            <w:rFonts w:ascii="Helvetica" w:hAnsi="Helvetica" w:cs="Helvetica"/>
                            <w:sz w:val="12"/>
                            <w:szCs w:val="12"/>
                          </w:rPr>
                        </w:pPr>
                        <w:proofErr w:type="spellStart"/>
                        <w:r>
                          <w:rPr>
                            <w:rFonts w:ascii="Helvetica" w:eastAsia="Calibri" w:hAnsi="Helvetica" w:cs="Helvetica"/>
                            <w:color w:val="D60116"/>
                            <w:w w:val="106"/>
                            <w:sz w:val="40"/>
                            <w:szCs w:val="12"/>
                          </w:rPr>
                          <w:t>Petak</w:t>
                        </w:r>
                        <w:proofErr w:type="spellEnd"/>
                        <w:r w:rsidR="0092720E" w:rsidRPr="00020EB9">
                          <w:rPr>
                            <w:rFonts w:ascii="Helvetica" w:eastAsia="Calibri" w:hAnsi="Helvetica" w:cs="Helvetica"/>
                            <w:color w:val="D60116"/>
                            <w:w w:val="106"/>
                            <w:sz w:val="40"/>
                            <w:szCs w:val="12"/>
                          </w:rPr>
                          <w:t xml:space="preserve">, </w:t>
                        </w:r>
                        <w:r w:rsidR="00586D1C" w:rsidRPr="00586D1C">
                          <w:rPr>
                            <w:rFonts w:ascii="Helvetica" w:eastAsia="Calibri" w:hAnsi="Helvetica" w:cs="Helvetica"/>
                            <w:color w:val="D60116"/>
                            <w:w w:val="106"/>
                            <w:sz w:val="40"/>
                            <w:szCs w:val="12"/>
                            <w:highlight w:val="yellow"/>
                          </w:rPr>
                          <w:t xml:space="preserve">02 </w:t>
                        </w:r>
                        <w:proofErr w:type="spellStart"/>
                        <w:r w:rsidR="00586D1C" w:rsidRPr="00586D1C">
                          <w:rPr>
                            <w:rFonts w:ascii="Helvetica" w:eastAsia="Calibri" w:hAnsi="Helvetica" w:cs="Helvetica"/>
                            <w:color w:val="D60116"/>
                            <w:w w:val="106"/>
                            <w:sz w:val="40"/>
                            <w:szCs w:val="12"/>
                            <w:highlight w:val="yellow"/>
                          </w:rPr>
                          <w:t>septembar</w:t>
                        </w:r>
                        <w:proofErr w:type="spellEnd"/>
                        <w:r>
                          <w:rPr>
                            <w:rFonts w:ascii="Helvetica" w:eastAsia="Calibri" w:hAnsi="Helvetica" w:cs="Helvetica"/>
                            <w:color w:val="D60116"/>
                            <w:w w:val="106"/>
                            <w:sz w:val="40"/>
                            <w:szCs w:val="12"/>
                          </w:rPr>
                          <w:t xml:space="preserve"> </w:t>
                        </w:r>
                        <w:r w:rsidR="0092720E" w:rsidRPr="00020EB9">
                          <w:rPr>
                            <w:rFonts w:ascii="Helvetica" w:eastAsia="Calibri" w:hAnsi="Helvetica" w:cs="Helvetica"/>
                            <w:color w:val="D60116"/>
                            <w:w w:val="106"/>
                            <w:sz w:val="40"/>
                            <w:szCs w:val="12"/>
                          </w:rPr>
                          <w:t>2022</w:t>
                        </w:r>
                        <w:r>
                          <w:rPr>
                            <w:rFonts w:ascii="Helvetica" w:eastAsia="Calibri" w:hAnsi="Helvetica" w:cs="Helvetica"/>
                            <w:color w:val="D60116"/>
                            <w:w w:val="106"/>
                            <w:sz w:val="40"/>
                            <w:szCs w:val="12"/>
                          </w:rPr>
                          <w:t>.</w:t>
                        </w:r>
                        <w:r w:rsidR="0092720E" w:rsidRPr="00B22852">
                          <w:rPr>
                            <w:rFonts w:ascii="Helvetica" w:eastAsia="Calibri" w:hAnsi="Helvetica" w:cs="Helvetica"/>
                            <w:color w:val="D60116"/>
                            <w:w w:val="106"/>
                            <w:sz w:val="40"/>
                            <w:szCs w:val="12"/>
                          </w:rPr>
                          <w:t xml:space="preserve"> (16:00 CET)</w:t>
                        </w:r>
                      </w:p>
                      <w:p w14:paraId="126A649F" w14:textId="77777777" w:rsidR="0092720E" w:rsidRPr="00B24372" w:rsidRDefault="0092720E" w:rsidP="0092720E">
                        <w:pPr>
                          <w:rPr>
                            <w:rFonts w:ascii="Helvetica" w:hAnsi="Helvetica" w:cs="Helvetica"/>
                            <w:sz w:val="20"/>
                            <w:szCs w:val="20"/>
                          </w:rPr>
                        </w:pPr>
                      </w:p>
                    </w:txbxContent>
                  </v:textbox>
                </v:rect>
                <v:rect id="Rectangle 65" o:spid="_x0000_s1074" style="position:absolute;left:10986;top:61511;width:2916;height:5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7F1AF7D7" w14:textId="77777777" w:rsidR="0092720E" w:rsidRDefault="0092720E" w:rsidP="0092720E">
                        <w:r>
                          <w:rPr>
                            <w:rFonts w:ascii="Calibri" w:eastAsia="Calibri" w:hAnsi="Calibri" w:cs="Calibri"/>
                            <w:color w:val="FFFFF9"/>
                            <w:spacing w:val="66"/>
                            <w:sz w:val="50"/>
                          </w:rPr>
                          <w:t xml:space="preserve"> </w:t>
                        </w:r>
                        <w:r>
                          <w:rPr>
                            <w:rFonts w:ascii="Calibri" w:eastAsia="Calibri" w:hAnsi="Calibri" w:cs="Calibri"/>
                            <w:color w:val="FFFFF9"/>
                            <w:spacing w:val="67"/>
                            <w:sz w:val="50"/>
                          </w:rPr>
                          <w:t xml:space="preserve"> </w:t>
                        </w:r>
                      </w:p>
                    </w:txbxContent>
                  </v:textbox>
                </v:rect>
                <v:rect id="Rectangle 66" o:spid="_x0000_s1075" style="position:absolute;left:987;top:61511;width:71981;height:1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2D181E23" w14:textId="22F75934" w:rsidR="0092720E" w:rsidRPr="009D59F3" w:rsidRDefault="00517B34" w:rsidP="0092720E">
                        <w:pPr>
                          <w:spacing w:after="0" w:line="276" w:lineRule="auto"/>
                          <w:jc w:val="center"/>
                          <w:rPr>
                            <w:rFonts w:ascii="Helvetica" w:hAnsi="Helvetica" w:cs="Helvetica"/>
                            <w:bCs/>
                            <w:color w:val="FFFFFF"/>
                            <w:sz w:val="44"/>
                            <w:szCs w:val="44"/>
                            <w:lang w:val="sr-Latn-RS"/>
                          </w:rPr>
                        </w:pPr>
                        <w:r w:rsidRPr="009D59F3">
                          <w:rPr>
                            <w:rFonts w:ascii="Helvetica" w:hAnsi="Helvetica" w:cs="Helvetica"/>
                            <w:bCs/>
                            <w:color w:val="FFFFFF"/>
                            <w:sz w:val="44"/>
                            <w:szCs w:val="44"/>
                            <w:lang w:val="sr-Latn-RS"/>
                          </w:rPr>
                          <w:t>Osnaživanje srednjoškolaca u oblasti klimatskih promena i životne sredine</w:t>
                        </w:r>
                        <w:r w:rsidR="0092720E" w:rsidRPr="009D59F3">
                          <w:rPr>
                            <w:rFonts w:ascii="Helvetica" w:hAnsi="Helvetica" w:cs="Helvetica"/>
                            <w:bCs/>
                            <w:color w:val="FFFFFF"/>
                            <w:sz w:val="44"/>
                            <w:szCs w:val="44"/>
                            <w:lang w:val="sr-Latn-RS"/>
                          </w:rPr>
                          <w:t xml:space="preserve"> </w:t>
                        </w:r>
                      </w:p>
                      <w:p w14:paraId="1148EB00" w14:textId="77777777" w:rsidR="0092720E" w:rsidRPr="00FE6AA8" w:rsidRDefault="0092720E" w:rsidP="0092720E">
                        <w:pPr>
                          <w:pStyle w:val="04xlpa"/>
                          <w:jc w:val="center"/>
                          <w:rPr>
                            <w:rFonts w:ascii="Helvetica" w:hAnsi="Helvetica" w:cs="Helvetica"/>
                            <w:caps/>
                            <w:color w:val="FFFFFF"/>
                            <w:spacing w:val="6"/>
                            <w:sz w:val="40"/>
                            <w:szCs w:val="40"/>
                            <w:lang w:val="sr-Latn-RS"/>
                          </w:rPr>
                        </w:pPr>
                      </w:p>
                    </w:txbxContent>
                  </v:textbox>
                </v:rect>
                <v:rect id="Rectangle 68" o:spid="_x0000_s1076" style="position:absolute;left:69637;top:64943;width:1402;height:5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103B4AE8" w14:textId="77777777" w:rsidR="0092720E" w:rsidRDefault="0092720E" w:rsidP="0092720E">
                        <w:r>
                          <w:rPr>
                            <w:rFonts w:ascii="Calibri" w:eastAsia="Calibri" w:hAnsi="Calibri" w:cs="Calibri"/>
                            <w:color w:val="FFFFF9"/>
                            <w:sz w:val="50"/>
                          </w:rPr>
                          <w:t xml:space="preserve"> </w:t>
                        </w:r>
                      </w:p>
                    </w:txbxContent>
                  </v:textbox>
                </v:rect>
                <v:rect id="Rectangle 69" o:spid="_x0000_s1077" style="position:absolute;left:3240;top:51013;width:68594;height:9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421BAF52" w14:textId="0EAAC652" w:rsidR="0092720E" w:rsidRDefault="00517B34" w:rsidP="0092720E">
                        <w:pPr>
                          <w:jc w:val="center"/>
                          <w:rPr>
                            <w:rFonts w:ascii="Helvetica" w:eastAsia="Calibri" w:hAnsi="Helvetica" w:cs="Helvetica"/>
                            <w:color w:val="FFFFF9"/>
                            <w:spacing w:val="40"/>
                            <w:w w:val="108"/>
                            <w:sz w:val="44"/>
                            <w:szCs w:val="12"/>
                            <w:lang w:val="sr-Latn-RS"/>
                          </w:rPr>
                        </w:pPr>
                        <w:r w:rsidRPr="009D59F3">
                          <w:rPr>
                            <w:rFonts w:ascii="Helvetica" w:eastAsia="Calibri" w:hAnsi="Helvetica" w:cs="Helvetica"/>
                            <w:color w:val="FFFFF9"/>
                            <w:spacing w:val="40"/>
                            <w:w w:val="108"/>
                            <w:sz w:val="44"/>
                            <w:szCs w:val="12"/>
                            <w:lang w:val="sr-Latn-RS"/>
                          </w:rPr>
                          <w:t xml:space="preserve">POZIV </w:t>
                        </w:r>
                        <w:r w:rsidRPr="009D59F3">
                          <w:rPr>
                            <w:rFonts w:ascii="Helvetica" w:eastAsia="Calibri" w:hAnsi="Helvetica" w:cs="Helvetica"/>
                            <w:color w:val="FFFFF9"/>
                            <w:spacing w:val="40"/>
                            <w:w w:val="108"/>
                            <w:sz w:val="44"/>
                            <w:szCs w:val="12"/>
                            <w:lang w:val="sr-Latn-RS"/>
                          </w:rPr>
                          <w:t>ZA PODNOŠENJE PREDLOGA PROJEKATA</w:t>
                        </w:r>
                      </w:p>
                      <w:p w14:paraId="4886F408" w14:textId="77777777" w:rsidR="009D59F3" w:rsidRPr="009D59F3" w:rsidRDefault="009D59F3" w:rsidP="0092720E">
                        <w:pPr>
                          <w:jc w:val="center"/>
                          <w:rPr>
                            <w:rFonts w:ascii="Helvetica" w:hAnsi="Helvetica" w:cs="Helvetica"/>
                            <w:sz w:val="12"/>
                            <w:szCs w:val="12"/>
                            <w:lang w:val="sr-Latn-RS"/>
                          </w:rPr>
                        </w:pPr>
                      </w:p>
                    </w:txbxContent>
                  </v:textbox>
                </v:rect>
                <v:shape id="Shape 427" o:spid="_x0000_s1078" style="position:absolute;left:-16;top:216;width:75177;height:8763;visibility:visible;mso-wrap-style:square;v-text-anchor:top" coordsize="7562694,63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" path="m,l7562694,r,636395l,636395,,e" fillcolor="#008037" stroked="f" strokeweight="0">
                  <v:stroke miterlimit="83231f" joinstyle="miter"/>
                  <v:path arrowok="t" textboxrect="0,0,7562694,636395"/>
                </v:shape>
                <v:rect id="Rectangle 71" o:spid="_x0000_s1079" style="position:absolute;left:7874;top:3260;width:67070;height:4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16655BCD" w14:textId="77777777" w:rsidR="0092720E" w:rsidRPr="000470E8" w:rsidRDefault="0092720E" w:rsidP="0092720E">
                        <w:pPr>
                          <w:rPr>
                            <w:rFonts w:ascii="Helvetica" w:hAnsi="Helvetica" w:cs="Helvetica"/>
                          </w:rPr>
                        </w:pPr>
                        <w:r w:rsidRPr="000470E8">
                          <w:rPr>
                            <w:rFonts w:ascii="Helvetica" w:eastAsia="Calibri" w:hAnsi="Helvetica" w:cs="Helvetica"/>
                            <w:color w:val="FFFFF9"/>
                            <w:w w:val="115"/>
                            <w:sz w:val="40"/>
                          </w:rPr>
                          <w:t>The</w:t>
                        </w:r>
                        <w:r w:rsidRPr="000470E8">
                          <w:rPr>
                            <w:rFonts w:ascii="Helvetica" w:eastAsia="Calibri" w:hAnsi="Helvetica" w:cs="Helvetica"/>
                            <w:color w:val="FFFFF9"/>
                            <w:spacing w:val="42"/>
                            <w:w w:val="115"/>
                            <w:sz w:val="40"/>
                          </w:rPr>
                          <w:t xml:space="preserve"> </w:t>
                        </w:r>
                        <w:r w:rsidRPr="000470E8">
                          <w:rPr>
                            <w:rFonts w:ascii="Helvetica" w:eastAsia="Calibri" w:hAnsi="Helvetica" w:cs="Helvetica"/>
                            <w:color w:val="FFFFF9"/>
                            <w:w w:val="115"/>
                            <w:sz w:val="40"/>
                          </w:rPr>
                          <w:t>project</w:t>
                        </w:r>
                        <w:r w:rsidRPr="000470E8">
                          <w:rPr>
                            <w:rFonts w:ascii="Helvetica" w:eastAsia="Calibri" w:hAnsi="Helvetica" w:cs="Helvetica"/>
                            <w:color w:val="FFFFF9"/>
                            <w:spacing w:val="42"/>
                            <w:w w:val="115"/>
                            <w:sz w:val="40"/>
                          </w:rPr>
                          <w:t xml:space="preserve"> </w:t>
                        </w:r>
                        <w:r w:rsidRPr="000470E8">
                          <w:rPr>
                            <w:rFonts w:ascii="Helvetica" w:eastAsia="Calibri" w:hAnsi="Helvetica" w:cs="Helvetica"/>
                            <w:color w:val="FFFFF9"/>
                            <w:w w:val="115"/>
                            <w:sz w:val="40"/>
                          </w:rPr>
                          <w:t>"</w:t>
                        </w:r>
                        <w:r>
                          <w:rPr>
                            <w:rFonts w:ascii="Helvetica" w:eastAsia="Calibri" w:hAnsi="Helvetica" w:cs="Helvetica"/>
                            <w:color w:val="FFFFF9"/>
                            <w:w w:val="115"/>
                            <w:sz w:val="40"/>
                          </w:rPr>
                          <w:t xml:space="preserve">Youth Environmental Impact” (YENI) </w:t>
                        </w:r>
                        <w:proofErr w:type="spellStart"/>
                        <w:r>
                          <w:rPr>
                            <w:rFonts w:ascii="Helvetica" w:eastAsia="Calibri" w:hAnsi="Helvetica" w:cs="Helvetica"/>
                            <w:color w:val="FFFFF9"/>
                            <w:w w:val="115"/>
                            <w:sz w:val="40"/>
                          </w:rPr>
                          <w:t>ssues</w:t>
                        </w:r>
                        <w:proofErr w:type="spellEnd"/>
                        <w:r>
                          <w:rPr>
                            <w:rFonts w:ascii="Helvetica" w:eastAsia="Calibri" w:hAnsi="Helvetica" w:cs="Helvetica"/>
                            <w:color w:val="FFFFF9"/>
                            <w:w w:val="115"/>
                            <w:sz w:val="40"/>
                          </w:rPr>
                          <w:t>:</w:t>
                        </w:r>
                        <w:r w:rsidRPr="00CD644F">
                          <w:rPr>
                            <w:noProof/>
                          </w:rPr>
                          <w:t xml:space="preserve"> </w:t>
                        </w:r>
                      </w:p>
                    </w:txbxContent>
                  </v:textbox>
                </v:rect>
                <w10:wrap type="topAndBottom" anchorx="margin" anchory="page"/>
              </v:group>
            </w:pict>
          </mc:Fallback>
        </mc:AlternateContent>
      </w:r>
    </w:p>
    <w:p w14:paraId="5F6977EE" w14:textId="77777777" w:rsidR="0092720E" w:rsidRPr="00517B34" w:rsidRDefault="0092720E" w:rsidP="00704725">
      <w:pPr>
        <w:spacing w:after="0" w:line="240" w:lineRule="auto"/>
        <w:jc w:val="center"/>
        <w:rPr>
          <w:rFonts w:ascii="Times New Roman" w:eastAsia="Calibri" w:hAnsi="Times New Roman" w:cs="Times New Roman"/>
          <w:b/>
          <w:sz w:val="24"/>
          <w:szCs w:val="24"/>
          <w:lang w:val="sr-Latn-RS"/>
        </w:rPr>
      </w:pPr>
    </w:p>
    <w:p w14:paraId="6C2ABE79" w14:textId="77777777" w:rsidR="0092720E" w:rsidRPr="00517B34" w:rsidRDefault="0092720E" w:rsidP="00704725">
      <w:pPr>
        <w:spacing w:after="0" w:line="240" w:lineRule="auto"/>
        <w:jc w:val="center"/>
        <w:rPr>
          <w:rFonts w:ascii="Times New Roman" w:eastAsia="Calibri" w:hAnsi="Times New Roman" w:cs="Times New Roman"/>
          <w:b/>
          <w:sz w:val="24"/>
          <w:szCs w:val="24"/>
          <w:lang w:val="sr-Latn-RS"/>
        </w:rPr>
      </w:pPr>
      <w:r w:rsidRPr="00517B34">
        <w:rPr>
          <w:rFonts w:ascii="Times New Roman" w:eastAsia="Calibri" w:hAnsi="Times New Roman" w:cs="Times New Roman"/>
          <w:b/>
          <w:noProof/>
          <w:sz w:val="24"/>
          <w:szCs w:val="24"/>
          <w:lang w:val="sr-Latn-RS"/>
        </w:rPr>
        <w:drawing>
          <wp:inline distT="0" distB="0" distL="0" distR="0" wp14:anchorId="3BA474C1" wp14:editId="2F1FF079">
            <wp:extent cx="5377872" cy="3022180"/>
            <wp:effectExtent l="0" t="0" r="0" b="6985"/>
            <wp:docPr id="13" name="Picture 13" descr="A grassy field with trees and mountains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ssy field with trees and mountains in the background&#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411923" cy="3041315"/>
                    </a:xfrm>
                    <a:prstGeom prst="rect">
                      <a:avLst/>
                    </a:prstGeom>
                  </pic:spPr>
                </pic:pic>
              </a:graphicData>
            </a:graphic>
          </wp:inline>
        </w:drawing>
      </w:r>
    </w:p>
    <w:p w14:paraId="3EDA2011" w14:textId="77777777" w:rsidR="0092720E" w:rsidRPr="00517B34" w:rsidRDefault="0092720E" w:rsidP="00704725">
      <w:pPr>
        <w:spacing w:after="0" w:line="240" w:lineRule="auto"/>
        <w:jc w:val="center"/>
        <w:rPr>
          <w:rFonts w:ascii="Times New Roman" w:eastAsia="Calibri" w:hAnsi="Times New Roman" w:cs="Times New Roman"/>
          <w:b/>
          <w:sz w:val="24"/>
          <w:szCs w:val="24"/>
          <w:lang w:val="sr-Latn-RS"/>
        </w:rPr>
      </w:pPr>
    </w:p>
    <w:p w14:paraId="510D0C9C" w14:textId="77777777" w:rsidR="0092720E" w:rsidRPr="00517B34" w:rsidRDefault="0092720E" w:rsidP="00704725">
      <w:pPr>
        <w:spacing w:after="0" w:line="240" w:lineRule="auto"/>
        <w:jc w:val="center"/>
        <w:rPr>
          <w:rFonts w:ascii="Times New Roman" w:eastAsia="Calibri" w:hAnsi="Times New Roman" w:cs="Times New Roman"/>
          <w:b/>
          <w:sz w:val="24"/>
          <w:szCs w:val="24"/>
          <w:lang w:val="sr-Latn-RS"/>
        </w:rPr>
      </w:pPr>
    </w:p>
    <w:p w14:paraId="7CA98DBE" w14:textId="77777777" w:rsidR="0092720E" w:rsidRPr="00517B34" w:rsidRDefault="0092720E" w:rsidP="00704725">
      <w:pPr>
        <w:spacing w:after="0" w:line="240" w:lineRule="auto"/>
        <w:jc w:val="center"/>
        <w:rPr>
          <w:rFonts w:ascii="Times New Roman" w:eastAsia="Calibri" w:hAnsi="Times New Roman" w:cs="Times New Roman"/>
          <w:b/>
          <w:sz w:val="24"/>
          <w:szCs w:val="24"/>
          <w:lang w:val="sr-Latn-RS"/>
        </w:rPr>
      </w:pPr>
    </w:p>
    <w:p w14:paraId="0FAFA065" w14:textId="77777777" w:rsidR="0092720E" w:rsidRPr="00517B34" w:rsidRDefault="0092720E" w:rsidP="00704725">
      <w:pPr>
        <w:spacing w:after="0" w:line="240" w:lineRule="auto"/>
        <w:jc w:val="center"/>
        <w:rPr>
          <w:rFonts w:ascii="Times New Roman" w:eastAsia="Calibri" w:hAnsi="Times New Roman" w:cs="Times New Roman"/>
          <w:b/>
          <w:sz w:val="24"/>
          <w:szCs w:val="24"/>
          <w:lang w:val="sr-Latn-RS"/>
        </w:rPr>
      </w:pPr>
    </w:p>
    <w:p w14:paraId="5FA90B98" w14:textId="77777777" w:rsidR="0092720E" w:rsidRPr="00517B34" w:rsidRDefault="0092720E" w:rsidP="00704725">
      <w:pPr>
        <w:spacing w:after="0" w:line="240" w:lineRule="auto"/>
        <w:jc w:val="center"/>
        <w:rPr>
          <w:rFonts w:ascii="Times New Roman" w:eastAsia="Calibri" w:hAnsi="Times New Roman" w:cs="Times New Roman"/>
          <w:b/>
          <w:sz w:val="24"/>
          <w:szCs w:val="24"/>
          <w:lang w:val="sr-Latn-RS"/>
        </w:rPr>
      </w:pPr>
    </w:p>
    <w:p w14:paraId="732EBC4E" w14:textId="77777777" w:rsidR="0092720E" w:rsidRPr="00517B34" w:rsidRDefault="0092720E" w:rsidP="00704725">
      <w:pPr>
        <w:spacing w:after="0" w:line="240" w:lineRule="auto"/>
        <w:jc w:val="center"/>
        <w:rPr>
          <w:rFonts w:ascii="Times New Roman" w:eastAsia="Calibri" w:hAnsi="Times New Roman" w:cs="Times New Roman"/>
          <w:b/>
          <w:sz w:val="24"/>
          <w:szCs w:val="24"/>
          <w:lang w:val="sr-Latn-RS"/>
        </w:rPr>
      </w:pPr>
    </w:p>
    <w:p w14:paraId="62FAE05D" w14:textId="77777777" w:rsidR="0092720E" w:rsidRPr="00517B34" w:rsidRDefault="0092720E" w:rsidP="00704725">
      <w:pPr>
        <w:spacing w:after="0" w:line="240" w:lineRule="auto"/>
        <w:jc w:val="center"/>
        <w:rPr>
          <w:rFonts w:ascii="Times New Roman" w:eastAsia="Calibri" w:hAnsi="Times New Roman" w:cs="Times New Roman"/>
          <w:b/>
          <w:sz w:val="24"/>
          <w:szCs w:val="24"/>
          <w:lang w:val="sr-Latn-RS"/>
        </w:rPr>
      </w:pPr>
    </w:p>
    <w:p w14:paraId="4D7E3C81" w14:textId="77777777" w:rsidR="0092720E" w:rsidRPr="00517B34" w:rsidRDefault="0092720E" w:rsidP="00704725">
      <w:pPr>
        <w:spacing w:after="0" w:line="240" w:lineRule="auto"/>
        <w:jc w:val="center"/>
        <w:rPr>
          <w:rFonts w:ascii="Times New Roman" w:eastAsia="Calibri" w:hAnsi="Times New Roman" w:cs="Times New Roman"/>
          <w:b/>
          <w:sz w:val="24"/>
          <w:szCs w:val="24"/>
          <w:lang w:val="sr-Latn-RS"/>
        </w:rPr>
      </w:pPr>
    </w:p>
    <w:p w14:paraId="7EE41034" w14:textId="1C969302" w:rsidR="0092720E" w:rsidRPr="00517B34" w:rsidRDefault="00517B34" w:rsidP="00704725">
      <w:pPr>
        <w:spacing w:after="0" w:line="240" w:lineRule="auto"/>
        <w:jc w:val="center"/>
        <w:rPr>
          <w:rFonts w:ascii="Times New Roman" w:eastAsia="Calibri" w:hAnsi="Times New Roman" w:cs="Times New Roman"/>
          <w:b/>
          <w:sz w:val="28"/>
          <w:szCs w:val="28"/>
          <w:lang w:val="sr-Latn-RS"/>
        </w:rPr>
      </w:pPr>
      <w:r>
        <w:rPr>
          <w:rFonts w:ascii="Times New Roman" w:eastAsia="Calibri" w:hAnsi="Times New Roman" w:cs="Times New Roman"/>
          <w:b/>
          <w:sz w:val="28"/>
          <w:szCs w:val="28"/>
          <w:lang w:val="sr-Latn-RS"/>
        </w:rPr>
        <w:t>Poziv za podnošenje predloga projekata</w:t>
      </w:r>
    </w:p>
    <w:p w14:paraId="0E4E97F3" w14:textId="77777777" w:rsidR="0092720E" w:rsidRPr="00517B34" w:rsidRDefault="0092720E" w:rsidP="00704725">
      <w:pPr>
        <w:spacing w:after="0" w:line="240" w:lineRule="auto"/>
        <w:jc w:val="center"/>
        <w:rPr>
          <w:rFonts w:ascii="Times New Roman" w:eastAsia="Calibri" w:hAnsi="Times New Roman" w:cs="Times New Roman"/>
          <w:b/>
          <w:sz w:val="28"/>
          <w:szCs w:val="28"/>
          <w:lang w:val="sr-Latn-RS"/>
        </w:rPr>
      </w:pPr>
    </w:p>
    <w:p w14:paraId="7827FEE5" w14:textId="77777777" w:rsidR="0092720E" w:rsidRPr="00517B34" w:rsidRDefault="0092720E" w:rsidP="00704725">
      <w:pPr>
        <w:spacing w:after="0" w:line="240" w:lineRule="auto"/>
        <w:jc w:val="center"/>
        <w:rPr>
          <w:rFonts w:ascii="Times New Roman" w:eastAsia="Calibri" w:hAnsi="Times New Roman" w:cs="Times New Roman"/>
          <w:b/>
          <w:sz w:val="28"/>
          <w:szCs w:val="28"/>
          <w:lang w:val="sr-Latn-RS"/>
        </w:rPr>
      </w:pPr>
    </w:p>
    <w:p w14:paraId="316A8B2E" w14:textId="77777777" w:rsidR="0092720E" w:rsidRPr="00517B34" w:rsidRDefault="0092720E" w:rsidP="00704725">
      <w:pPr>
        <w:spacing w:after="0" w:line="240" w:lineRule="auto"/>
        <w:jc w:val="center"/>
        <w:rPr>
          <w:rFonts w:ascii="Times New Roman" w:eastAsia="Calibri" w:hAnsi="Times New Roman" w:cs="Times New Roman"/>
          <w:b/>
          <w:sz w:val="28"/>
          <w:szCs w:val="28"/>
          <w:lang w:val="sr-Latn-RS"/>
        </w:rPr>
      </w:pPr>
    </w:p>
    <w:p w14:paraId="5F6A4471" w14:textId="77777777" w:rsidR="0092720E" w:rsidRPr="00517B34" w:rsidRDefault="0092720E" w:rsidP="00704725">
      <w:pPr>
        <w:spacing w:after="0" w:line="240" w:lineRule="auto"/>
        <w:jc w:val="center"/>
        <w:rPr>
          <w:rFonts w:ascii="Times New Roman" w:eastAsia="Calibri" w:hAnsi="Times New Roman" w:cs="Times New Roman"/>
          <w:b/>
          <w:sz w:val="28"/>
          <w:szCs w:val="28"/>
          <w:lang w:val="sr-Latn-RS"/>
        </w:rPr>
      </w:pPr>
    </w:p>
    <w:p w14:paraId="0AD09000" w14:textId="77777777" w:rsidR="0092720E" w:rsidRPr="00517B34" w:rsidRDefault="0092720E" w:rsidP="00704725">
      <w:pPr>
        <w:spacing w:after="0" w:line="240" w:lineRule="auto"/>
        <w:jc w:val="center"/>
        <w:rPr>
          <w:rFonts w:ascii="Times New Roman" w:eastAsia="Calibri" w:hAnsi="Times New Roman" w:cs="Times New Roman"/>
          <w:b/>
          <w:sz w:val="28"/>
          <w:szCs w:val="28"/>
          <w:lang w:val="sr-Latn-RS"/>
        </w:rPr>
      </w:pPr>
    </w:p>
    <w:p w14:paraId="7E310785" w14:textId="1DB0E549" w:rsidR="0092720E" w:rsidRPr="00517B34" w:rsidRDefault="00517B34" w:rsidP="00704725">
      <w:pPr>
        <w:spacing w:after="0" w:line="240" w:lineRule="auto"/>
        <w:jc w:val="center"/>
        <w:rPr>
          <w:rFonts w:ascii="Times New Roman" w:eastAsia="Calibri" w:hAnsi="Times New Roman" w:cs="Times New Roman"/>
          <w:b/>
          <w:sz w:val="28"/>
          <w:szCs w:val="28"/>
          <w:lang w:val="sr-Latn-RS"/>
        </w:rPr>
      </w:pPr>
      <w:r w:rsidRPr="00517B34">
        <w:rPr>
          <w:rFonts w:ascii="Times New Roman" w:eastAsia="Calibri" w:hAnsi="Times New Roman" w:cs="Times New Roman"/>
          <w:b/>
          <w:sz w:val="28"/>
          <w:szCs w:val="28"/>
          <w:lang w:val="sr-Latn-RS"/>
        </w:rPr>
        <w:t>Osnaživanje srednjoškolaca u oblasti klimatskih promena i životne sredine</w:t>
      </w:r>
    </w:p>
    <w:p w14:paraId="39FA6A02" w14:textId="77777777" w:rsidR="0092720E" w:rsidRPr="00517B34" w:rsidRDefault="0092720E" w:rsidP="00704725">
      <w:pPr>
        <w:spacing w:after="0" w:line="240" w:lineRule="auto"/>
        <w:jc w:val="center"/>
        <w:rPr>
          <w:rFonts w:ascii="Times New Roman" w:eastAsia="Times New Roman" w:hAnsi="Times New Roman" w:cs="Times New Roman"/>
          <w:b/>
          <w:snapToGrid w:val="0"/>
          <w:sz w:val="28"/>
          <w:szCs w:val="28"/>
          <w:lang w:val="sr-Latn-RS"/>
        </w:rPr>
      </w:pPr>
    </w:p>
    <w:p w14:paraId="56C1AFC2" w14:textId="77777777" w:rsidR="0092720E" w:rsidRPr="00517B34" w:rsidRDefault="0092720E" w:rsidP="00704725">
      <w:pPr>
        <w:spacing w:line="240" w:lineRule="auto"/>
        <w:rPr>
          <w:rFonts w:ascii="Times New Roman" w:eastAsia="Calibri" w:hAnsi="Times New Roman" w:cs="Times New Roman"/>
          <w:b/>
          <w:sz w:val="28"/>
          <w:szCs w:val="28"/>
          <w:lang w:val="sr-Latn-RS"/>
        </w:rPr>
      </w:pPr>
    </w:p>
    <w:p w14:paraId="5F8087EE" w14:textId="77777777" w:rsidR="0092720E" w:rsidRPr="00517B34" w:rsidRDefault="0092720E" w:rsidP="00704725">
      <w:pPr>
        <w:spacing w:after="0" w:line="240" w:lineRule="auto"/>
        <w:jc w:val="center"/>
        <w:rPr>
          <w:rFonts w:ascii="Times New Roman" w:eastAsia="Times New Roman" w:hAnsi="Times New Roman" w:cs="Times New Roman"/>
          <w:b/>
          <w:snapToGrid w:val="0"/>
          <w:sz w:val="28"/>
          <w:szCs w:val="28"/>
          <w:lang w:val="sr-Latn-RS"/>
        </w:rPr>
      </w:pPr>
    </w:p>
    <w:p w14:paraId="60EBA939" w14:textId="2EEAE12D" w:rsidR="0092720E" w:rsidRPr="00517B34" w:rsidRDefault="00517B34" w:rsidP="00704725">
      <w:pPr>
        <w:spacing w:after="0" w:line="240" w:lineRule="auto"/>
        <w:jc w:val="center"/>
        <w:rPr>
          <w:rFonts w:ascii="Times New Roman" w:eastAsia="Times New Roman" w:hAnsi="Times New Roman" w:cs="Times New Roman"/>
          <w:b/>
          <w:snapToGrid w:val="0"/>
          <w:sz w:val="28"/>
          <w:szCs w:val="28"/>
          <w:lang w:val="sr-Latn-RS"/>
        </w:rPr>
      </w:pPr>
      <w:r>
        <w:rPr>
          <w:rFonts w:ascii="Times New Roman" w:eastAsia="Times New Roman" w:hAnsi="Times New Roman" w:cs="Times New Roman"/>
          <w:b/>
          <w:snapToGrid w:val="0"/>
          <w:sz w:val="28"/>
          <w:szCs w:val="28"/>
          <w:lang w:val="sr-Latn-RS"/>
        </w:rPr>
        <w:t>Smernice za podnosioce</w:t>
      </w:r>
    </w:p>
    <w:p w14:paraId="4BC7E1E6" w14:textId="77777777" w:rsidR="0092720E" w:rsidRPr="00517B34" w:rsidRDefault="0092720E" w:rsidP="00704725">
      <w:pPr>
        <w:spacing w:line="240" w:lineRule="auto"/>
        <w:rPr>
          <w:rFonts w:ascii="Times New Roman" w:eastAsia="Calibri" w:hAnsi="Times New Roman" w:cs="Times New Roman"/>
          <w:sz w:val="28"/>
          <w:szCs w:val="28"/>
          <w:lang w:val="sr-Latn-RS"/>
        </w:rPr>
      </w:pPr>
    </w:p>
    <w:p w14:paraId="4E320780" w14:textId="77777777" w:rsidR="0092720E" w:rsidRPr="00517B34" w:rsidRDefault="0092720E" w:rsidP="00704725">
      <w:pPr>
        <w:spacing w:line="240" w:lineRule="auto"/>
        <w:rPr>
          <w:rFonts w:ascii="Times New Roman" w:eastAsia="Calibri" w:hAnsi="Times New Roman" w:cs="Times New Roman"/>
          <w:sz w:val="28"/>
          <w:szCs w:val="28"/>
          <w:lang w:val="sr-Latn-RS"/>
        </w:rPr>
      </w:pPr>
    </w:p>
    <w:p w14:paraId="70569642" w14:textId="77777777" w:rsidR="0092720E" w:rsidRPr="00517B34" w:rsidRDefault="0092720E" w:rsidP="00704725">
      <w:pPr>
        <w:spacing w:line="240" w:lineRule="auto"/>
        <w:rPr>
          <w:rFonts w:ascii="Times New Roman" w:eastAsia="Calibri" w:hAnsi="Times New Roman" w:cs="Times New Roman"/>
          <w:sz w:val="28"/>
          <w:szCs w:val="28"/>
          <w:lang w:val="sr-Latn-RS"/>
        </w:rPr>
      </w:pPr>
    </w:p>
    <w:p w14:paraId="623898FE" w14:textId="77777777" w:rsidR="0092720E" w:rsidRPr="00517B34" w:rsidRDefault="0092720E" w:rsidP="00704725">
      <w:pPr>
        <w:spacing w:line="240" w:lineRule="auto"/>
        <w:rPr>
          <w:rFonts w:ascii="Times New Roman" w:eastAsia="Calibri" w:hAnsi="Times New Roman" w:cs="Times New Roman"/>
          <w:b/>
          <w:bCs/>
          <w:sz w:val="28"/>
          <w:szCs w:val="28"/>
          <w:lang w:val="sr-Latn-RS"/>
        </w:rPr>
      </w:pPr>
    </w:p>
    <w:p w14:paraId="24D41208" w14:textId="52F5DBBF" w:rsidR="008F6581" w:rsidRPr="00517B34" w:rsidRDefault="00E35F04" w:rsidP="008F6581">
      <w:pPr>
        <w:spacing w:line="240" w:lineRule="auto"/>
        <w:jc w:val="center"/>
        <w:rPr>
          <w:rFonts w:ascii="Times New Roman" w:eastAsia="Calibri" w:hAnsi="Times New Roman" w:cs="Times New Roman"/>
          <w:b/>
          <w:bCs/>
          <w:sz w:val="28"/>
          <w:szCs w:val="28"/>
          <w:lang w:val="sr-Latn-RS"/>
        </w:rPr>
      </w:pPr>
      <w:r>
        <w:rPr>
          <w:rFonts w:ascii="Times New Roman" w:eastAsia="Calibri" w:hAnsi="Times New Roman" w:cs="Times New Roman"/>
          <w:b/>
          <w:bCs/>
          <w:sz w:val="28"/>
          <w:szCs w:val="28"/>
          <w:lang w:val="sr-Latn-RS"/>
        </w:rPr>
        <w:t>Uticaj mladih na životnu sredinu</w:t>
      </w:r>
      <w:r w:rsidR="008F6581" w:rsidRPr="00517B34">
        <w:rPr>
          <w:rFonts w:ascii="Times New Roman" w:eastAsia="Calibri" w:hAnsi="Times New Roman" w:cs="Times New Roman"/>
          <w:b/>
          <w:bCs/>
          <w:sz w:val="28"/>
          <w:szCs w:val="28"/>
          <w:lang w:val="sr-Latn-RS"/>
        </w:rPr>
        <w:t xml:space="preserve"> - YENI</w:t>
      </w:r>
    </w:p>
    <w:p w14:paraId="30522C14" w14:textId="1E35F670" w:rsidR="0092720E" w:rsidRPr="00517B34" w:rsidRDefault="00E35F04" w:rsidP="008F6581">
      <w:pPr>
        <w:spacing w:line="240" w:lineRule="auto"/>
        <w:jc w:val="center"/>
        <w:rPr>
          <w:rFonts w:ascii="Times New Roman" w:eastAsia="Calibri" w:hAnsi="Times New Roman" w:cs="Times New Roman"/>
          <w:b/>
          <w:bCs/>
          <w:sz w:val="28"/>
          <w:szCs w:val="28"/>
          <w:lang w:val="sr-Latn-RS"/>
        </w:rPr>
      </w:pPr>
      <w:r>
        <w:rPr>
          <w:rFonts w:ascii="Times New Roman" w:eastAsia="Calibri" w:hAnsi="Times New Roman" w:cs="Times New Roman"/>
          <w:b/>
          <w:bCs/>
          <w:sz w:val="28"/>
          <w:szCs w:val="28"/>
          <w:lang w:val="sr-Latn-RS"/>
        </w:rPr>
        <w:t>Br</w:t>
      </w:r>
      <w:r w:rsidR="0092720E" w:rsidRPr="00517B34">
        <w:rPr>
          <w:rFonts w:ascii="Times New Roman" w:eastAsia="Calibri" w:hAnsi="Times New Roman" w:cs="Times New Roman"/>
          <w:b/>
          <w:bCs/>
          <w:sz w:val="28"/>
          <w:szCs w:val="28"/>
          <w:lang w:val="sr-Latn-RS"/>
        </w:rPr>
        <w:t>. P220002</w:t>
      </w:r>
    </w:p>
    <w:p w14:paraId="5B71D301" w14:textId="0DE7BAA1" w:rsidR="0092720E" w:rsidRPr="00517B34" w:rsidRDefault="0092720E" w:rsidP="008F6581">
      <w:pPr>
        <w:spacing w:line="240" w:lineRule="auto"/>
        <w:jc w:val="center"/>
        <w:rPr>
          <w:rFonts w:ascii="Times New Roman" w:eastAsia="Calibri" w:hAnsi="Times New Roman" w:cs="Times New Roman"/>
          <w:b/>
          <w:bCs/>
          <w:sz w:val="28"/>
          <w:szCs w:val="28"/>
          <w:lang w:val="sr-Latn-RS"/>
        </w:rPr>
      </w:pPr>
      <w:r w:rsidRPr="00517B34">
        <w:rPr>
          <w:rFonts w:ascii="Times New Roman" w:eastAsia="Calibri" w:hAnsi="Times New Roman" w:cs="Times New Roman"/>
          <w:b/>
          <w:bCs/>
          <w:sz w:val="28"/>
          <w:szCs w:val="28"/>
          <w:lang w:val="sr-Latn-RS"/>
        </w:rPr>
        <w:t>2022-2024</w:t>
      </w:r>
    </w:p>
    <w:p w14:paraId="38B8C21A" w14:textId="77777777" w:rsidR="0092720E" w:rsidRPr="00517B34" w:rsidRDefault="0092720E" w:rsidP="00704725">
      <w:pPr>
        <w:spacing w:line="240" w:lineRule="auto"/>
        <w:rPr>
          <w:rFonts w:ascii="Times New Roman" w:eastAsia="Calibri" w:hAnsi="Times New Roman" w:cs="Times New Roman"/>
          <w:sz w:val="28"/>
          <w:szCs w:val="28"/>
          <w:lang w:val="sr-Latn-RS"/>
        </w:rPr>
      </w:pPr>
    </w:p>
    <w:p w14:paraId="22FB3923" w14:textId="77777777" w:rsidR="0092720E" w:rsidRPr="00517B34" w:rsidRDefault="0092720E" w:rsidP="00704725">
      <w:pPr>
        <w:spacing w:line="240" w:lineRule="auto"/>
        <w:rPr>
          <w:rFonts w:ascii="Times New Roman" w:eastAsia="Calibri" w:hAnsi="Times New Roman" w:cs="Times New Roman"/>
          <w:sz w:val="28"/>
          <w:szCs w:val="28"/>
          <w:lang w:val="sr-Latn-RS"/>
        </w:rPr>
      </w:pPr>
    </w:p>
    <w:p w14:paraId="1ACBB774" w14:textId="39C9800E" w:rsidR="0092720E" w:rsidRPr="00517B34" w:rsidRDefault="0092720E" w:rsidP="00704725">
      <w:pPr>
        <w:spacing w:line="240" w:lineRule="auto"/>
        <w:rPr>
          <w:rFonts w:ascii="Times New Roman" w:eastAsia="Calibri" w:hAnsi="Times New Roman" w:cs="Times New Roman"/>
          <w:sz w:val="28"/>
          <w:szCs w:val="28"/>
          <w:lang w:val="sr-Latn-RS"/>
        </w:rPr>
      </w:pPr>
    </w:p>
    <w:p w14:paraId="024264B1" w14:textId="481D9857" w:rsidR="008F6581" w:rsidRPr="00517B34" w:rsidRDefault="008F6581" w:rsidP="00704725">
      <w:pPr>
        <w:spacing w:line="240" w:lineRule="auto"/>
        <w:rPr>
          <w:rFonts w:ascii="Times New Roman" w:eastAsia="Calibri" w:hAnsi="Times New Roman" w:cs="Times New Roman"/>
          <w:sz w:val="28"/>
          <w:szCs w:val="28"/>
          <w:lang w:val="sr-Latn-RS"/>
        </w:rPr>
      </w:pPr>
    </w:p>
    <w:p w14:paraId="326A2ABC" w14:textId="2DF632B5" w:rsidR="008F6581" w:rsidRPr="00517B34" w:rsidRDefault="008F6581" w:rsidP="00704725">
      <w:pPr>
        <w:spacing w:line="240" w:lineRule="auto"/>
        <w:rPr>
          <w:rFonts w:ascii="Times New Roman" w:eastAsia="Calibri" w:hAnsi="Times New Roman" w:cs="Times New Roman"/>
          <w:sz w:val="28"/>
          <w:szCs w:val="28"/>
          <w:lang w:val="sr-Latn-RS"/>
        </w:rPr>
      </w:pPr>
    </w:p>
    <w:p w14:paraId="59041D5F" w14:textId="77777777" w:rsidR="008F6581" w:rsidRPr="00517B34" w:rsidRDefault="008F6581" w:rsidP="00704725">
      <w:pPr>
        <w:spacing w:line="240" w:lineRule="auto"/>
        <w:rPr>
          <w:rFonts w:ascii="Times New Roman" w:eastAsia="Calibri" w:hAnsi="Times New Roman" w:cs="Times New Roman"/>
          <w:sz w:val="28"/>
          <w:szCs w:val="28"/>
          <w:lang w:val="sr-Latn-RS"/>
        </w:rPr>
      </w:pPr>
    </w:p>
    <w:p w14:paraId="14499869" w14:textId="28E35D55" w:rsidR="0092720E" w:rsidRPr="00517B34" w:rsidRDefault="00E35F04" w:rsidP="00704725">
      <w:pPr>
        <w:spacing w:after="0" w:line="240" w:lineRule="auto"/>
        <w:jc w:val="center"/>
        <w:rPr>
          <w:rFonts w:ascii="Times New Roman" w:eastAsia="Times New Roman" w:hAnsi="Times New Roman" w:cs="Times New Roman"/>
          <w:snapToGrid w:val="0"/>
          <w:sz w:val="28"/>
          <w:szCs w:val="28"/>
          <w:lang w:val="sr-Latn-RS"/>
        </w:rPr>
      </w:pPr>
      <w:r>
        <w:rPr>
          <w:rFonts w:ascii="Times New Roman" w:eastAsia="Times New Roman" w:hAnsi="Times New Roman" w:cs="Times New Roman"/>
          <w:snapToGrid w:val="0"/>
          <w:sz w:val="28"/>
          <w:szCs w:val="28"/>
          <w:lang w:val="sr-Latn-RS"/>
        </w:rPr>
        <w:t>Rok za podnošenje prijava</w:t>
      </w:r>
    </w:p>
    <w:p w14:paraId="6668C19E" w14:textId="2D982760" w:rsidR="0092720E" w:rsidRPr="00517B34" w:rsidRDefault="00586D1C" w:rsidP="00704725">
      <w:pPr>
        <w:spacing w:after="0" w:line="240" w:lineRule="auto"/>
        <w:jc w:val="center"/>
        <w:rPr>
          <w:rFonts w:ascii="Times New Roman" w:eastAsia="Times New Roman" w:hAnsi="Times New Roman" w:cs="Times New Roman"/>
          <w:b/>
          <w:snapToGrid w:val="0"/>
          <w:sz w:val="28"/>
          <w:szCs w:val="28"/>
          <w:lang w:val="sr-Latn-RS"/>
        </w:rPr>
      </w:pPr>
      <w:r w:rsidRPr="00586D1C">
        <w:rPr>
          <w:rFonts w:ascii="Times New Roman" w:eastAsia="Times New Roman" w:hAnsi="Times New Roman" w:cs="Times New Roman"/>
          <w:snapToGrid w:val="0"/>
          <w:sz w:val="28"/>
          <w:szCs w:val="28"/>
          <w:highlight w:val="yellow"/>
          <w:lang w:val="sr-Latn-RS"/>
        </w:rPr>
        <w:t>02</w:t>
      </w:r>
      <w:r w:rsidR="004F79C5" w:rsidRPr="00586D1C">
        <w:rPr>
          <w:rFonts w:ascii="Times New Roman" w:eastAsia="Times New Roman" w:hAnsi="Times New Roman" w:cs="Times New Roman"/>
          <w:snapToGrid w:val="0"/>
          <w:sz w:val="28"/>
          <w:szCs w:val="28"/>
          <w:highlight w:val="yellow"/>
          <w:lang w:val="sr-Latn-RS"/>
        </w:rPr>
        <w:t>.</w:t>
      </w:r>
      <w:r w:rsidR="00AD1608" w:rsidRPr="00586D1C">
        <w:rPr>
          <w:rFonts w:ascii="Times New Roman" w:eastAsia="Times New Roman" w:hAnsi="Times New Roman" w:cs="Times New Roman"/>
          <w:snapToGrid w:val="0"/>
          <w:sz w:val="28"/>
          <w:szCs w:val="28"/>
          <w:highlight w:val="yellow"/>
          <w:lang w:val="sr-Latn-RS"/>
        </w:rPr>
        <w:t>0</w:t>
      </w:r>
      <w:r w:rsidRPr="00586D1C">
        <w:rPr>
          <w:rFonts w:ascii="Times New Roman" w:eastAsia="Times New Roman" w:hAnsi="Times New Roman" w:cs="Times New Roman"/>
          <w:snapToGrid w:val="0"/>
          <w:sz w:val="28"/>
          <w:szCs w:val="28"/>
          <w:highlight w:val="yellow"/>
          <w:lang w:val="sr-Latn-RS"/>
        </w:rPr>
        <w:t>9</w:t>
      </w:r>
      <w:r w:rsidR="004F79C5" w:rsidRPr="00586D1C">
        <w:rPr>
          <w:rFonts w:ascii="Times New Roman" w:eastAsia="Times New Roman" w:hAnsi="Times New Roman" w:cs="Times New Roman"/>
          <w:snapToGrid w:val="0"/>
          <w:sz w:val="28"/>
          <w:szCs w:val="28"/>
          <w:highlight w:val="yellow"/>
          <w:lang w:val="sr-Latn-RS"/>
        </w:rPr>
        <w:t>.</w:t>
      </w:r>
      <w:r w:rsidR="00AD1608" w:rsidRPr="00586D1C">
        <w:rPr>
          <w:rFonts w:ascii="Times New Roman" w:eastAsia="Times New Roman" w:hAnsi="Times New Roman" w:cs="Times New Roman"/>
          <w:snapToGrid w:val="0"/>
          <w:sz w:val="28"/>
          <w:szCs w:val="28"/>
          <w:highlight w:val="yellow"/>
          <w:lang w:val="sr-Latn-RS"/>
        </w:rPr>
        <w:t>2022</w:t>
      </w:r>
      <w:r w:rsidR="0092720E" w:rsidRPr="007B3086">
        <w:rPr>
          <w:rFonts w:ascii="Times New Roman" w:eastAsia="Times New Roman" w:hAnsi="Times New Roman" w:cs="Times New Roman"/>
          <w:snapToGrid w:val="0"/>
          <w:sz w:val="28"/>
          <w:szCs w:val="28"/>
          <w:lang w:val="sr-Latn-RS"/>
        </w:rPr>
        <w:t xml:space="preserve"> </w:t>
      </w:r>
      <w:r w:rsidR="00E35F04" w:rsidRPr="007B3086">
        <w:rPr>
          <w:rFonts w:ascii="Times New Roman" w:eastAsia="Times New Roman" w:hAnsi="Times New Roman" w:cs="Times New Roman"/>
          <w:snapToGrid w:val="0"/>
          <w:sz w:val="28"/>
          <w:szCs w:val="28"/>
          <w:lang w:val="sr-Latn-RS"/>
        </w:rPr>
        <w:t>u</w:t>
      </w:r>
      <w:r w:rsidR="0092720E" w:rsidRPr="007B3086">
        <w:rPr>
          <w:rFonts w:ascii="Times New Roman" w:eastAsia="Times New Roman" w:hAnsi="Times New Roman" w:cs="Times New Roman"/>
          <w:snapToGrid w:val="0"/>
          <w:sz w:val="28"/>
          <w:szCs w:val="28"/>
          <w:lang w:val="sr-Latn-RS"/>
        </w:rPr>
        <w:t xml:space="preserve"> 16:00 (CET) </w:t>
      </w:r>
    </w:p>
    <w:p w14:paraId="5BD8C38E" w14:textId="77777777" w:rsidR="0092720E" w:rsidRPr="00517B34" w:rsidRDefault="0092720E" w:rsidP="00704725">
      <w:pPr>
        <w:spacing w:line="240" w:lineRule="auto"/>
        <w:rPr>
          <w:rFonts w:ascii="Times New Roman" w:eastAsia="Calibri" w:hAnsi="Times New Roman" w:cs="Times New Roman"/>
          <w:sz w:val="28"/>
          <w:szCs w:val="28"/>
          <w:lang w:val="sr-Latn-RS"/>
        </w:rPr>
      </w:pPr>
    </w:p>
    <w:p w14:paraId="25D313C7" w14:textId="77777777" w:rsidR="0092720E" w:rsidRPr="00517B34" w:rsidRDefault="0092720E" w:rsidP="00704725">
      <w:pPr>
        <w:spacing w:line="240" w:lineRule="auto"/>
        <w:rPr>
          <w:rFonts w:ascii="Times New Roman" w:eastAsia="Calibri" w:hAnsi="Times New Roman" w:cs="Times New Roman"/>
          <w:sz w:val="28"/>
          <w:szCs w:val="28"/>
          <w:lang w:val="sr-Latn-RS"/>
        </w:rPr>
      </w:pPr>
    </w:p>
    <w:sdt>
      <w:sdtPr>
        <w:rPr>
          <w:rFonts w:ascii="Times New Roman" w:eastAsiaTheme="minorHAnsi" w:hAnsi="Times New Roman" w:cs="Times New Roman"/>
          <w:color w:val="auto"/>
          <w:sz w:val="22"/>
          <w:szCs w:val="22"/>
          <w:lang w:val="sr-Latn-RS"/>
        </w:rPr>
        <w:id w:val="2080791923"/>
        <w:docPartObj>
          <w:docPartGallery w:val="Table of Contents"/>
          <w:docPartUnique/>
        </w:docPartObj>
      </w:sdtPr>
      <w:sdtEndPr>
        <w:rPr>
          <w:rFonts w:asciiTheme="minorHAnsi" w:hAnsiTheme="minorHAnsi" w:cstheme="minorBidi"/>
          <w:b/>
          <w:bCs/>
          <w:noProof/>
        </w:rPr>
      </w:sdtEndPr>
      <w:sdtContent>
        <w:p w14:paraId="35742FC2" w14:textId="71267F11" w:rsidR="00223A33" w:rsidRPr="008068E2" w:rsidRDefault="00E35F04" w:rsidP="005339E3">
          <w:pPr>
            <w:pStyle w:val="TOCHeading"/>
            <w:spacing w:line="240" w:lineRule="auto"/>
            <w:rPr>
              <w:rFonts w:ascii="Times New Roman" w:hAnsi="Times New Roman" w:cs="Times New Roman"/>
              <w:sz w:val="21"/>
              <w:szCs w:val="21"/>
              <w:lang w:val="sr-Latn-RS"/>
            </w:rPr>
          </w:pPr>
          <w:r w:rsidRPr="008068E2">
            <w:rPr>
              <w:rFonts w:ascii="Times New Roman" w:hAnsi="Times New Roman" w:cs="Times New Roman"/>
              <w:sz w:val="21"/>
              <w:szCs w:val="21"/>
              <w:lang w:val="sr-Latn-RS"/>
            </w:rPr>
            <w:t>Sadržaj</w:t>
          </w:r>
        </w:p>
        <w:p w14:paraId="22074024" w14:textId="1ABC593C" w:rsidR="008068E2" w:rsidRPr="008068E2" w:rsidRDefault="00223A33">
          <w:pPr>
            <w:pStyle w:val="TOC1"/>
            <w:tabs>
              <w:tab w:val="left" w:pos="440"/>
              <w:tab w:val="right" w:leader="dot" w:pos="9350"/>
            </w:tabs>
            <w:rPr>
              <w:rFonts w:eastAsiaTheme="minorEastAsia"/>
              <w:noProof/>
              <w:sz w:val="21"/>
              <w:szCs w:val="21"/>
            </w:rPr>
          </w:pPr>
          <w:r w:rsidRPr="008068E2">
            <w:rPr>
              <w:rFonts w:ascii="Times New Roman" w:hAnsi="Times New Roman" w:cs="Times New Roman"/>
              <w:sz w:val="21"/>
              <w:szCs w:val="21"/>
              <w:lang w:val="sr-Latn-RS"/>
            </w:rPr>
            <w:fldChar w:fldCharType="begin"/>
          </w:r>
          <w:r w:rsidRPr="008068E2">
            <w:rPr>
              <w:rFonts w:ascii="Times New Roman" w:hAnsi="Times New Roman" w:cs="Times New Roman"/>
              <w:sz w:val="21"/>
              <w:szCs w:val="21"/>
              <w:lang w:val="sr-Latn-RS"/>
            </w:rPr>
            <w:instrText xml:space="preserve"> TOC \o "1-3" \h \z \u </w:instrText>
          </w:r>
          <w:r w:rsidRPr="008068E2">
            <w:rPr>
              <w:rFonts w:ascii="Times New Roman" w:hAnsi="Times New Roman" w:cs="Times New Roman"/>
              <w:sz w:val="21"/>
              <w:szCs w:val="21"/>
              <w:lang w:val="sr-Latn-RS"/>
            </w:rPr>
            <w:fldChar w:fldCharType="separate"/>
          </w:r>
          <w:hyperlink w:anchor="_Toc111207788" w:history="1">
            <w:r w:rsidR="008068E2" w:rsidRPr="008068E2">
              <w:rPr>
                <w:rStyle w:val="Hyperlink"/>
                <w:rFonts w:ascii="Times New Roman" w:eastAsia="Calibri" w:hAnsi="Times New Roman" w:cs="Times New Roman"/>
                <w:b/>
                <w:noProof/>
                <w:sz w:val="21"/>
                <w:szCs w:val="21"/>
                <w:lang w:val="sr-Latn-RS"/>
              </w:rPr>
              <w:t>1.</w:t>
            </w:r>
            <w:r w:rsidR="008068E2" w:rsidRPr="008068E2">
              <w:rPr>
                <w:rFonts w:eastAsiaTheme="minorEastAsia"/>
                <w:noProof/>
                <w:sz w:val="21"/>
                <w:szCs w:val="21"/>
              </w:rPr>
              <w:tab/>
            </w:r>
            <w:r w:rsidR="008068E2" w:rsidRPr="008068E2">
              <w:rPr>
                <w:rStyle w:val="Hyperlink"/>
                <w:rFonts w:ascii="Times New Roman" w:eastAsia="Calibri" w:hAnsi="Times New Roman" w:cs="Times New Roman"/>
                <w:noProof/>
                <w:sz w:val="21"/>
                <w:szCs w:val="21"/>
                <w:lang w:val="sr-Latn-RS"/>
              </w:rPr>
              <w:t>OSNOVNE INFORMACIJE</w:t>
            </w:r>
            <w:r w:rsidR="008068E2" w:rsidRPr="008068E2">
              <w:rPr>
                <w:noProof/>
                <w:webHidden/>
                <w:sz w:val="21"/>
                <w:szCs w:val="21"/>
              </w:rPr>
              <w:tab/>
            </w:r>
            <w:r w:rsidR="008068E2" w:rsidRPr="008068E2">
              <w:rPr>
                <w:noProof/>
                <w:webHidden/>
                <w:sz w:val="21"/>
                <w:szCs w:val="21"/>
              </w:rPr>
              <w:fldChar w:fldCharType="begin"/>
            </w:r>
            <w:r w:rsidR="008068E2" w:rsidRPr="008068E2">
              <w:rPr>
                <w:noProof/>
                <w:webHidden/>
                <w:sz w:val="21"/>
                <w:szCs w:val="21"/>
              </w:rPr>
              <w:instrText xml:space="preserve"> PAGEREF _Toc111207788 \h </w:instrText>
            </w:r>
            <w:r w:rsidR="008068E2" w:rsidRPr="008068E2">
              <w:rPr>
                <w:noProof/>
                <w:webHidden/>
                <w:sz w:val="21"/>
                <w:szCs w:val="21"/>
              </w:rPr>
            </w:r>
            <w:r w:rsidR="008068E2" w:rsidRPr="008068E2">
              <w:rPr>
                <w:noProof/>
                <w:webHidden/>
                <w:sz w:val="21"/>
                <w:szCs w:val="21"/>
              </w:rPr>
              <w:fldChar w:fldCharType="separate"/>
            </w:r>
            <w:r w:rsidR="008068E2" w:rsidRPr="008068E2">
              <w:rPr>
                <w:noProof/>
                <w:webHidden/>
                <w:sz w:val="21"/>
                <w:szCs w:val="21"/>
              </w:rPr>
              <w:t>4</w:t>
            </w:r>
            <w:r w:rsidR="008068E2" w:rsidRPr="008068E2">
              <w:rPr>
                <w:noProof/>
                <w:webHidden/>
                <w:sz w:val="21"/>
                <w:szCs w:val="21"/>
              </w:rPr>
              <w:fldChar w:fldCharType="end"/>
            </w:r>
          </w:hyperlink>
        </w:p>
        <w:p w14:paraId="0B34576F" w14:textId="067C9C16" w:rsidR="008068E2" w:rsidRPr="008068E2" w:rsidRDefault="008068E2">
          <w:pPr>
            <w:pStyle w:val="TOC1"/>
            <w:tabs>
              <w:tab w:val="right" w:leader="dot" w:pos="9350"/>
            </w:tabs>
            <w:rPr>
              <w:rFonts w:eastAsiaTheme="minorEastAsia"/>
              <w:noProof/>
              <w:sz w:val="21"/>
              <w:szCs w:val="21"/>
            </w:rPr>
          </w:pPr>
          <w:hyperlink w:anchor="_Toc111207789" w:history="1">
            <w:r w:rsidRPr="008068E2">
              <w:rPr>
                <w:rStyle w:val="Hyperlink"/>
                <w:rFonts w:ascii="Times New Roman" w:eastAsia="Calibri" w:hAnsi="Times New Roman" w:cs="Times New Roman"/>
                <w:noProof/>
                <w:sz w:val="21"/>
                <w:szCs w:val="21"/>
                <w:lang w:val="sr-Latn-RS"/>
              </w:rPr>
              <w:t>2. CILJ POZIVA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_Toc111207789 \h </w:instrText>
            </w:r>
            <w:r w:rsidRPr="008068E2">
              <w:rPr>
                <w:noProof/>
                <w:webHidden/>
                <w:sz w:val="21"/>
                <w:szCs w:val="21"/>
              </w:rPr>
            </w:r>
            <w:r w:rsidRPr="008068E2">
              <w:rPr>
                <w:noProof/>
                <w:webHidden/>
                <w:sz w:val="21"/>
                <w:szCs w:val="21"/>
              </w:rPr>
              <w:fldChar w:fldCharType="separate"/>
            </w:r>
            <w:r w:rsidRPr="008068E2">
              <w:rPr>
                <w:noProof/>
                <w:webHidden/>
                <w:sz w:val="21"/>
                <w:szCs w:val="21"/>
              </w:rPr>
              <w:t>5</w:t>
            </w:r>
            <w:r w:rsidRPr="008068E2">
              <w:rPr>
                <w:noProof/>
                <w:webHidden/>
                <w:sz w:val="21"/>
                <w:szCs w:val="21"/>
              </w:rPr>
              <w:fldChar w:fldCharType="end"/>
            </w:r>
          </w:hyperlink>
        </w:p>
        <w:p w14:paraId="720AF332" w14:textId="15C5D6DF" w:rsidR="008068E2" w:rsidRPr="008068E2" w:rsidRDefault="008068E2">
          <w:pPr>
            <w:pStyle w:val="TOC2"/>
            <w:tabs>
              <w:tab w:val="right" w:leader="dot" w:pos="9350"/>
            </w:tabs>
            <w:rPr>
              <w:rFonts w:eastAsiaTheme="minorEastAsia"/>
              <w:noProof/>
              <w:sz w:val="21"/>
              <w:szCs w:val="21"/>
            </w:rPr>
          </w:pPr>
          <w:hyperlink w:anchor="_Toc111207790" w:history="1">
            <w:r w:rsidRPr="008068E2">
              <w:rPr>
                <w:rStyle w:val="Hyperlink"/>
                <w:rFonts w:ascii="Times New Roman" w:eastAsia="Calibri" w:hAnsi="Times New Roman" w:cs="Times New Roman"/>
                <w:noProof/>
                <w:sz w:val="21"/>
                <w:szCs w:val="21"/>
                <w:lang w:val="sr-Latn-RS"/>
              </w:rPr>
              <w:t>2.1. Očekivani rezultati predloga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_Toc111207790 \h </w:instrText>
            </w:r>
            <w:r w:rsidRPr="008068E2">
              <w:rPr>
                <w:noProof/>
                <w:webHidden/>
                <w:sz w:val="21"/>
                <w:szCs w:val="21"/>
              </w:rPr>
            </w:r>
            <w:r w:rsidRPr="008068E2">
              <w:rPr>
                <w:noProof/>
                <w:webHidden/>
                <w:sz w:val="21"/>
                <w:szCs w:val="21"/>
              </w:rPr>
              <w:fldChar w:fldCharType="separate"/>
            </w:r>
            <w:r w:rsidRPr="008068E2">
              <w:rPr>
                <w:noProof/>
                <w:webHidden/>
                <w:sz w:val="21"/>
                <w:szCs w:val="21"/>
              </w:rPr>
              <w:t>5</w:t>
            </w:r>
            <w:r w:rsidRPr="008068E2">
              <w:rPr>
                <w:noProof/>
                <w:webHidden/>
                <w:sz w:val="21"/>
                <w:szCs w:val="21"/>
              </w:rPr>
              <w:fldChar w:fldCharType="end"/>
            </w:r>
          </w:hyperlink>
        </w:p>
        <w:p w14:paraId="2920B602" w14:textId="723B4242" w:rsidR="008068E2" w:rsidRPr="008068E2" w:rsidRDefault="008068E2">
          <w:pPr>
            <w:pStyle w:val="TOC2"/>
            <w:tabs>
              <w:tab w:val="right" w:leader="dot" w:pos="9350"/>
            </w:tabs>
            <w:rPr>
              <w:rFonts w:eastAsiaTheme="minorEastAsia"/>
              <w:noProof/>
              <w:sz w:val="21"/>
              <w:szCs w:val="21"/>
            </w:rPr>
          </w:pPr>
          <w:hyperlink w:anchor="_Toc111207791" w:history="1">
            <w:r w:rsidRPr="008068E2">
              <w:rPr>
                <w:rStyle w:val="Hyperlink"/>
                <w:rFonts w:ascii="Times New Roman" w:eastAsia="Calibri" w:hAnsi="Times New Roman" w:cs="Times New Roman"/>
                <w:noProof/>
                <w:sz w:val="21"/>
                <w:szCs w:val="21"/>
                <w:lang w:val="sr-Latn-RS"/>
              </w:rPr>
              <w:t>2.2. Opis očekivanih rezultata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_Toc111207791 \h </w:instrText>
            </w:r>
            <w:r w:rsidRPr="008068E2">
              <w:rPr>
                <w:noProof/>
                <w:webHidden/>
                <w:sz w:val="21"/>
                <w:szCs w:val="21"/>
              </w:rPr>
            </w:r>
            <w:r w:rsidRPr="008068E2">
              <w:rPr>
                <w:noProof/>
                <w:webHidden/>
                <w:sz w:val="21"/>
                <w:szCs w:val="21"/>
              </w:rPr>
              <w:fldChar w:fldCharType="separate"/>
            </w:r>
            <w:r w:rsidRPr="008068E2">
              <w:rPr>
                <w:noProof/>
                <w:webHidden/>
                <w:sz w:val="21"/>
                <w:szCs w:val="21"/>
              </w:rPr>
              <w:t>6</w:t>
            </w:r>
            <w:r w:rsidRPr="008068E2">
              <w:rPr>
                <w:noProof/>
                <w:webHidden/>
                <w:sz w:val="21"/>
                <w:szCs w:val="21"/>
              </w:rPr>
              <w:fldChar w:fldCharType="end"/>
            </w:r>
          </w:hyperlink>
        </w:p>
        <w:p w14:paraId="66F3337B" w14:textId="6AB026FA" w:rsidR="008068E2" w:rsidRPr="008068E2" w:rsidRDefault="008068E2">
          <w:pPr>
            <w:pStyle w:val="TOC3"/>
            <w:tabs>
              <w:tab w:val="right" w:leader="dot" w:pos="9350"/>
            </w:tabs>
            <w:rPr>
              <w:rFonts w:eastAsiaTheme="minorEastAsia"/>
              <w:noProof/>
              <w:sz w:val="21"/>
              <w:szCs w:val="21"/>
            </w:rPr>
          </w:pPr>
          <w:hyperlink w:anchor="_Toc111207792" w:history="1">
            <w:r w:rsidRPr="008068E2">
              <w:rPr>
                <w:rStyle w:val="Hyperlink"/>
                <w:rFonts w:ascii="Times New Roman" w:hAnsi="Times New Roman" w:cs="Times New Roman"/>
                <w:noProof/>
                <w:sz w:val="21"/>
                <w:szCs w:val="21"/>
                <w:lang w:val="sr-Latn-RS"/>
              </w:rPr>
              <w:t>2.2.1. Aktivnosti</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_Toc111207792 \h </w:instrText>
            </w:r>
            <w:r w:rsidRPr="008068E2">
              <w:rPr>
                <w:noProof/>
                <w:webHidden/>
                <w:sz w:val="21"/>
                <w:szCs w:val="21"/>
              </w:rPr>
            </w:r>
            <w:r w:rsidRPr="008068E2">
              <w:rPr>
                <w:noProof/>
                <w:webHidden/>
                <w:sz w:val="21"/>
                <w:szCs w:val="21"/>
              </w:rPr>
              <w:fldChar w:fldCharType="separate"/>
            </w:r>
            <w:r w:rsidRPr="008068E2">
              <w:rPr>
                <w:noProof/>
                <w:webHidden/>
                <w:sz w:val="21"/>
                <w:szCs w:val="21"/>
              </w:rPr>
              <w:t>6</w:t>
            </w:r>
            <w:r w:rsidRPr="008068E2">
              <w:rPr>
                <w:noProof/>
                <w:webHidden/>
                <w:sz w:val="21"/>
                <w:szCs w:val="21"/>
              </w:rPr>
              <w:fldChar w:fldCharType="end"/>
            </w:r>
          </w:hyperlink>
        </w:p>
        <w:p w14:paraId="1B0ADDD6" w14:textId="04954D55" w:rsidR="008068E2" w:rsidRPr="008068E2" w:rsidRDefault="008068E2">
          <w:pPr>
            <w:pStyle w:val="TOC2"/>
            <w:tabs>
              <w:tab w:val="right" w:leader="dot" w:pos="9350"/>
            </w:tabs>
            <w:rPr>
              <w:rFonts w:eastAsiaTheme="minorEastAsia"/>
              <w:noProof/>
              <w:sz w:val="21"/>
              <w:szCs w:val="21"/>
            </w:rPr>
          </w:pPr>
          <w:hyperlink w:anchor="_Toc111207793" w:history="1">
            <w:r w:rsidRPr="008068E2">
              <w:rPr>
                <w:rStyle w:val="Hyperlink"/>
                <w:rFonts w:ascii="Times New Roman" w:eastAsia="Calibri" w:hAnsi="Times New Roman" w:cs="Times New Roman"/>
                <w:noProof/>
                <w:sz w:val="21"/>
                <w:szCs w:val="21"/>
                <w:lang w:val="sr-Latn-RS"/>
              </w:rPr>
              <w:t>2.3 Raspodela budžeta prema regionima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_Toc111207793 \h </w:instrText>
            </w:r>
            <w:r w:rsidRPr="008068E2">
              <w:rPr>
                <w:noProof/>
                <w:webHidden/>
                <w:sz w:val="21"/>
                <w:szCs w:val="21"/>
              </w:rPr>
            </w:r>
            <w:r w:rsidRPr="008068E2">
              <w:rPr>
                <w:noProof/>
                <w:webHidden/>
                <w:sz w:val="21"/>
                <w:szCs w:val="21"/>
              </w:rPr>
              <w:fldChar w:fldCharType="separate"/>
            </w:r>
            <w:r w:rsidRPr="008068E2">
              <w:rPr>
                <w:noProof/>
                <w:webHidden/>
                <w:sz w:val="21"/>
                <w:szCs w:val="21"/>
              </w:rPr>
              <w:t>7</w:t>
            </w:r>
            <w:r w:rsidRPr="008068E2">
              <w:rPr>
                <w:noProof/>
                <w:webHidden/>
                <w:sz w:val="21"/>
                <w:szCs w:val="21"/>
              </w:rPr>
              <w:fldChar w:fldCharType="end"/>
            </w:r>
          </w:hyperlink>
        </w:p>
        <w:p w14:paraId="0AED20A7" w14:textId="6A7384DC" w:rsidR="008068E2" w:rsidRPr="008068E2" w:rsidRDefault="008068E2">
          <w:pPr>
            <w:pStyle w:val="TOC1"/>
            <w:tabs>
              <w:tab w:val="right" w:leader="dot" w:pos="9350"/>
            </w:tabs>
            <w:rPr>
              <w:rFonts w:eastAsiaTheme="minorEastAsia"/>
              <w:noProof/>
              <w:sz w:val="21"/>
              <w:szCs w:val="21"/>
            </w:rPr>
          </w:pPr>
          <w:hyperlink w:anchor="_Toc111207794" w:history="1">
            <w:r w:rsidRPr="008068E2">
              <w:rPr>
                <w:rStyle w:val="Hyperlink"/>
                <w:rFonts w:ascii="Times New Roman" w:eastAsia="Calibri" w:hAnsi="Times New Roman" w:cs="Times New Roman"/>
                <w:noProof/>
                <w:sz w:val="21"/>
                <w:szCs w:val="21"/>
                <w:lang w:val="sr-Latn-RS"/>
              </w:rPr>
              <w:t>3. FORMALNI USLOVI POZIVA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_Toc111207794 \h </w:instrText>
            </w:r>
            <w:r w:rsidRPr="008068E2">
              <w:rPr>
                <w:noProof/>
                <w:webHidden/>
                <w:sz w:val="21"/>
                <w:szCs w:val="21"/>
              </w:rPr>
            </w:r>
            <w:r w:rsidRPr="008068E2">
              <w:rPr>
                <w:noProof/>
                <w:webHidden/>
                <w:sz w:val="21"/>
                <w:szCs w:val="21"/>
              </w:rPr>
              <w:fldChar w:fldCharType="separate"/>
            </w:r>
            <w:r w:rsidRPr="008068E2">
              <w:rPr>
                <w:noProof/>
                <w:webHidden/>
                <w:sz w:val="21"/>
                <w:szCs w:val="21"/>
              </w:rPr>
              <w:t>7</w:t>
            </w:r>
            <w:r w:rsidRPr="008068E2">
              <w:rPr>
                <w:noProof/>
                <w:webHidden/>
                <w:sz w:val="21"/>
                <w:szCs w:val="21"/>
              </w:rPr>
              <w:fldChar w:fldCharType="end"/>
            </w:r>
          </w:hyperlink>
        </w:p>
        <w:p w14:paraId="460A6C34" w14:textId="1DA357E0" w:rsidR="008068E2" w:rsidRPr="008068E2" w:rsidRDefault="008068E2">
          <w:pPr>
            <w:pStyle w:val="TOC2"/>
            <w:tabs>
              <w:tab w:val="right" w:leader="dot" w:pos="9350"/>
            </w:tabs>
            <w:rPr>
              <w:rFonts w:eastAsiaTheme="minorEastAsia"/>
              <w:noProof/>
              <w:sz w:val="21"/>
              <w:szCs w:val="21"/>
            </w:rPr>
          </w:pPr>
          <w:hyperlink w:anchor="_Toc111207795" w:history="1">
            <w:r w:rsidRPr="008068E2">
              <w:rPr>
                <w:rStyle w:val="Hyperlink"/>
                <w:rFonts w:ascii="Times New Roman" w:eastAsia="Calibri" w:hAnsi="Times New Roman" w:cs="Times New Roman"/>
                <w:noProof/>
                <w:sz w:val="21"/>
                <w:szCs w:val="21"/>
                <w:lang w:val="sr-Latn-RS"/>
              </w:rPr>
              <w:t>3.1. Prihvatljivi podnosioci: ko se može prijaviti?</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_Toc111207795 \h </w:instrText>
            </w:r>
            <w:r w:rsidRPr="008068E2">
              <w:rPr>
                <w:noProof/>
                <w:webHidden/>
                <w:sz w:val="21"/>
                <w:szCs w:val="21"/>
              </w:rPr>
            </w:r>
            <w:r w:rsidRPr="008068E2">
              <w:rPr>
                <w:noProof/>
                <w:webHidden/>
                <w:sz w:val="21"/>
                <w:szCs w:val="21"/>
              </w:rPr>
              <w:fldChar w:fldCharType="separate"/>
            </w:r>
            <w:r w:rsidRPr="008068E2">
              <w:rPr>
                <w:noProof/>
                <w:webHidden/>
                <w:sz w:val="21"/>
                <w:szCs w:val="21"/>
              </w:rPr>
              <w:t>7</w:t>
            </w:r>
            <w:r w:rsidRPr="008068E2">
              <w:rPr>
                <w:noProof/>
                <w:webHidden/>
                <w:sz w:val="21"/>
                <w:szCs w:val="21"/>
              </w:rPr>
              <w:fldChar w:fldCharType="end"/>
            </w:r>
          </w:hyperlink>
        </w:p>
        <w:p w14:paraId="18E5CFF3" w14:textId="4C0590D4" w:rsidR="008068E2" w:rsidRPr="008068E2" w:rsidRDefault="008068E2">
          <w:pPr>
            <w:pStyle w:val="TOC2"/>
            <w:tabs>
              <w:tab w:val="right" w:leader="dot" w:pos="9350"/>
            </w:tabs>
            <w:rPr>
              <w:rFonts w:eastAsiaTheme="minorEastAsia"/>
              <w:noProof/>
              <w:sz w:val="21"/>
              <w:szCs w:val="21"/>
            </w:rPr>
          </w:pPr>
          <w:hyperlink w:anchor="_Toc111207796" w:history="1">
            <w:r w:rsidRPr="008068E2">
              <w:rPr>
                <w:rStyle w:val="Hyperlink"/>
                <w:rFonts w:ascii="Times New Roman" w:eastAsia="Calibri" w:hAnsi="Times New Roman" w:cs="Times New Roman"/>
                <w:noProof/>
                <w:sz w:val="21"/>
                <w:szCs w:val="21"/>
                <w:lang w:val="sr-Latn-RS"/>
              </w:rPr>
              <w:t>3.2. Kriterijumu selekcije – Evaluaciona tabela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_Toc111207796 \h </w:instrText>
            </w:r>
            <w:r w:rsidRPr="008068E2">
              <w:rPr>
                <w:noProof/>
                <w:webHidden/>
                <w:sz w:val="21"/>
                <w:szCs w:val="21"/>
              </w:rPr>
            </w:r>
            <w:r w:rsidRPr="008068E2">
              <w:rPr>
                <w:noProof/>
                <w:webHidden/>
                <w:sz w:val="21"/>
                <w:szCs w:val="21"/>
              </w:rPr>
              <w:fldChar w:fldCharType="separate"/>
            </w:r>
            <w:r w:rsidRPr="008068E2">
              <w:rPr>
                <w:noProof/>
                <w:webHidden/>
                <w:sz w:val="21"/>
                <w:szCs w:val="21"/>
              </w:rPr>
              <w:t>8</w:t>
            </w:r>
            <w:r w:rsidRPr="008068E2">
              <w:rPr>
                <w:noProof/>
                <w:webHidden/>
                <w:sz w:val="21"/>
                <w:szCs w:val="21"/>
              </w:rPr>
              <w:fldChar w:fldCharType="end"/>
            </w:r>
          </w:hyperlink>
        </w:p>
        <w:p w14:paraId="43675493" w14:textId="37BE13E5" w:rsidR="008068E2" w:rsidRPr="008068E2" w:rsidRDefault="008068E2">
          <w:pPr>
            <w:pStyle w:val="TOC2"/>
            <w:tabs>
              <w:tab w:val="right" w:leader="dot" w:pos="9350"/>
            </w:tabs>
            <w:rPr>
              <w:rFonts w:eastAsiaTheme="minorEastAsia"/>
              <w:noProof/>
              <w:sz w:val="21"/>
              <w:szCs w:val="21"/>
            </w:rPr>
          </w:pPr>
          <w:hyperlink w:anchor="_Toc111207797" w:history="1">
            <w:r w:rsidRPr="008068E2">
              <w:rPr>
                <w:rStyle w:val="Hyperlink"/>
                <w:rFonts w:ascii="Times New Roman" w:eastAsia="Calibri" w:hAnsi="Times New Roman" w:cs="Times New Roman"/>
                <w:noProof/>
                <w:sz w:val="21"/>
                <w:szCs w:val="21"/>
                <w:lang w:val="sr-Latn-RS"/>
              </w:rPr>
              <w:t>3.3. Prihvatljive aktivnosti koje će se finansirati putem poziva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_Toc111207797 \h </w:instrText>
            </w:r>
            <w:r w:rsidRPr="008068E2">
              <w:rPr>
                <w:noProof/>
                <w:webHidden/>
                <w:sz w:val="21"/>
                <w:szCs w:val="21"/>
              </w:rPr>
            </w:r>
            <w:r w:rsidRPr="008068E2">
              <w:rPr>
                <w:noProof/>
                <w:webHidden/>
                <w:sz w:val="21"/>
                <w:szCs w:val="21"/>
              </w:rPr>
              <w:fldChar w:fldCharType="separate"/>
            </w:r>
            <w:r w:rsidRPr="008068E2">
              <w:rPr>
                <w:noProof/>
                <w:webHidden/>
                <w:sz w:val="21"/>
                <w:szCs w:val="21"/>
              </w:rPr>
              <w:t>8</w:t>
            </w:r>
            <w:r w:rsidRPr="008068E2">
              <w:rPr>
                <w:noProof/>
                <w:webHidden/>
                <w:sz w:val="21"/>
                <w:szCs w:val="21"/>
              </w:rPr>
              <w:fldChar w:fldCharType="end"/>
            </w:r>
          </w:hyperlink>
        </w:p>
        <w:p w14:paraId="6E246730" w14:textId="732E1A56" w:rsidR="008068E2" w:rsidRPr="008068E2" w:rsidRDefault="008068E2">
          <w:pPr>
            <w:pStyle w:val="TOC2"/>
            <w:tabs>
              <w:tab w:val="right" w:leader="dot" w:pos="9350"/>
            </w:tabs>
            <w:rPr>
              <w:rFonts w:eastAsiaTheme="minorEastAsia"/>
              <w:noProof/>
              <w:sz w:val="21"/>
              <w:szCs w:val="21"/>
            </w:rPr>
          </w:pPr>
          <w:hyperlink w:anchor="_Toc111207798" w:history="1">
            <w:r w:rsidRPr="008068E2">
              <w:rPr>
                <w:rStyle w:val="Hyperlink"/>
                <w:rFonts w:ascii="Times New Roman" w:eastAsia="Calibri" w:hAnsi="Times New Roman" w:cs="Times New Roman"/>
                <w:noProof/>
                <w:sz w:val="21"/>
                <w:szCs w:val="21"/>
                <w:lang w:val="sr-Latn-RS"/>
              </w:rPr>
              <w:t>3.4. Prihvatljivi troškovi</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_Toc111207798 \h </w:instrText>
            </w:r>
            <w:r w:rsidRPr="008068E2">
              <w:rPr>
                <w:noProof/>
                <w:webHidden/>
                <w:sz w:val="21"/>
                <w:szCs w:val="21"/>
              </w:rPr>
            </w:r>
            <w:r w:rsidRPr="008068E2">
              <w:rPr>
                <w:noProof/>
                <w:webHidden/>
                <w:sz w:val="21"/>
                <w:szCs w:val="21"/>
              </w:rPr>
              <w:fldChar w:fldCharType="separate"/>
            </w:r>
            <w:r w:rsidRPr="008068E2">
              <w:rPr>
                <w:noProof/>
                <w:webHidden/>
                <w:sz w:val="21"/>
                <w:szCs w:val="21"/>
              </w:rPr>
              <w:t>8</w:t>
            </w:r>
            <w:r w:rsidRPr="008068E2">
              <w:rPr>
                <w:noProof/>
                <w:webHidden/>
                <w:sz w:val="21"/>
                <w:szCs w:val="21"/>
              </w:rPr>
              <w:fldChar w:fldCharType="end"/>
            </w:r>
          </w:hyperlink>
        </w:p>
        <w:p w14:paraId="059789D6" w14:textId="18CA8047" w:rsidR="008068E2" w:rsidRPr="008068E2" w:rsidRDefault="008068E2">
          <w:pPr>
            <w:pStyle w:val="TOC2"/>
            <w:tabs>
              <w:tab w:val="right" w:leader="dot" w:pos="9350"/>
            </w:tabs>
            <w:rPr>
              <w:rFonts w:eastAsiaTheme="minorEastAsia"/>
              <w:noProof/>
              <w:sz w:val="21"/>
              <w:szCs w:val="21"/>
            </w:rPr>
          </w:pPr>
          <w:hyperlink w:anchor="_Toc111207799" w:history="1">
            <w:r w:rsidRPr="008068E2">
              <w:rPr>
                <w:rStyle w:val="Hyperlink"/>
                <w:rFonts w:ascii="Times New Roman" w:eastAsia="Calibri" w:hAnsi="Times New Roman" w:cs="Times New Roman"/>
                <w:noProof/>
                <w:sz w:val="21"/>
                <w:szCs w:val="21"/>
                <w:lang w:val="sr-Latn-RS"/>
              </w:rPr>
              <w:t>3.5. Neprihvatljivi troškovi</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_Toc111207799 \h </w:instrText>
            </w:r>
            <w:r w:rsidRPr="008068E2">
              <w:rPr>
                <w:noProof/>
                <w:webHidden/>
                <w:sz w:val="21"/>
                <w:szCs w:val="21"/>
              </w:rPr>
            </w:r>
            <w:r w:rsidRPr="008068E2">
              <w:rPr>
                <w:noProof/>
                <w:webHidden/>
                <w:sz w:val="21"/>
                <w:szCs w:val="21"/>
              </w:rPr>
              <w:fldChar w:fldCharType="separate"/>
            </w:r>
            <w:r w:rsidRPr="008068E2">
              <w:rPr>
                <w:noProof/>
                <w:webHidden/>
                <w:sz w:val="21"/>
                <w:szCs w:val="21"/>
              </w:rPr>
              <w:t>9</w:t>
            </w:r>
            <w:r w:rsidRPr="008068E2">
              <w:rPr>
                <w:noProof/>
                <w:webHidden/>
                <w:sz w:val="21"/>
                <w:szCs w:val="21"/>
              </w:rPr>
              <w:fldChar w:fldCharType="end"/>
            </w:r>
          </w:hyperlink>
        </w:p>
        <w:p w14:paraId="218F91B7" w14:textId="6CB0BE51" w:rsidR="008068E2" w:rsidRPr="008068E2" w:rsidRDefault="008068E2">
          <w:pPr>
            <w:pStyle w:val="TOC1"/>
            <w:tabs>
              <w:tab w:val="right" w:leader="dot" w:pos="9350"/>
            </w:tabs>
            <w:rPr>
              <w:rFonts w:eastAsiaTheme="minorEastAsia"/>
              <w:noProof/>
              <w:sz w:val="21"/>
              <w:szCs w:val="21"/>
            </w:rPr>
          </w:pPr>
          <w:hyperlink w:anchor="_Toc111207800" w:history="1">
            <w:r w:rsidRPr="008068E2">
              <w:rPr>
                <w:rStyle w:val="Hyperlink"/>
                <w:rFonts w:ascii="Times New Roman" w:eastAsia="Calibri" w:hAnsi="Times New Roman" w:cs="Times New Roman"/>
                <w:noProof/>
                <w:sz w:val="21"/>
                <w:szCs w:val="21"/>
                <w:lang w:val="sr-Latn-RS"/>
              </w:rPr>
              <w:t>4. KAKO PODNETI PRIJAVU?</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_Toc111207800 \h </w:instrText>
            </w:r>
            <w:r w:rsidRPr="008068E2">
              <w:rPr>
                <w:noProof/>
                <w:webHidden/>
                <w:sz w:val="21"/>
                <w:szCs w:val="21"/>
              </w:rPr>
            </w:r>
            <w:r w:rsidRPr="008068E2">
              <w:rPr>
                <w:noProof/>
                <w:webHidden/>
                <w:sz w:val="21"/>
                <w:szCs w:val="21"/>
              </w:rPr>
              <w:fldChar w:fldCharType="separate"/>
            </w:r>
            <w:r w:rsidRPr="008068E2">
              <w:rPr>
                <w:noProof/>
                <w:webHidden/>
                <w:sz w:val="21"/>
                <w:szCs w:val="21"/>
              </w:rPr>
              <w:t>9</w:t>
            </w:r>
            <w:r w:rsidRPr="008068E2">
              <w:rPr>
                <w:noProof/>
                <w:webHidden/>
                <w:sz w:val="21"/>
                <w:szCs w:val="21"/>
              </w:rPr>
              <w:fldChar w:fldCharType="end"/>
            </w:r>
          </w:hyperlink>
        </w:p>
        <w:p w14:paraId="1BD5CB16" w14:textId="259FE44A" w:rsidR="008068E2" w:rsidRPr="008068E2" w:rsidRDefault="008068E2">
          <w:pPr>
            <w:pStyle w:val="TOC2"/>
            <w:tabs>
              <w:tab w:val="right" w:leader="dot" w:pos="9350"/>
            </w:tabs>
            <w:rPr>
              <w:rFonts w:eastAsiaTheme="minorEastAsia"/>
              <w:noProof/>
              <w:sz w:val="21"/>
              <w:szCs w:val="21"/>
            </w:rPr>
          </w:pPr>
          <w:hyperlink w:anchor="_Toc111207801" w:history="1">
            <w:r w:rsidRPr="008068E2">
              <w:rPr>
                <w:rStyle w:val="Hyperlink"/>
                <w:rFonts w:ascii="Times New Roman" w:eastAsia="Calibri" w:hAnsi="Times New Roman" w:cs="Times New Roman"/>
                <w:noProof/>
                <w:sz w:val="21"/>
                <w:szCs w:val="21"/>
                <w:lang w:val="sr-Latn-RS"/>
              </w:rPr>
              <w:t>4.1. Obrazac za prijavu projekta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_Toc111207801 \h </w:instrText>
            </w:r>
            <w:r w:rsidRPr="008068E2">
              <w:rPr>
                <w:noProof/>
                <w:webHidden/>
                <w:sz w:val="21"/>
                <w:szCs w:val="21"/>
              </w:rPr>
            </w:r>
            <w:r w:rsidRPr="008068E2">
              <w:rPr>
                <w:noProof/>
                <w:webHidden/>
                <w:sz w:val="21"/>
                <w:szCs w:val="21"/>
              </w:rPr>
              <w:fldChar w:fldCharType="separate"/>
            </w:r>
            <w:r w:rsidRPr="008068E2">
              <w:rPr>
                <w:noProof/>
                <w:webHidden/>
                <w:sz w:val="21"/>
                <w:szCs w:val="21"/>
              </w:rPr>
              <w:t>9</w:t>
            </w:r>
            <w:r w:rsidRPr="008068E2">
              <w:rPr>
                <w:noProof/>
                <w:webHidden/>
                <w:sz w:val="21"/>
                <w:szCs w:val="21"/>
              </w:rPr>
              <w:fldChar w:fldCharType="end"/>
            </w:r>
          </w:hyperlink>
        </w:p>
        <w:p w14:paraId="73DCC7E8" w14:textId="4A39186A" w:rsidR="008068E2" w:rsidRPr="008068E2" w:rsidRDefault="008068E2">
          <w:pPr>
            <w:pStyle w:val="TOC2"/>
            <w:tabs>
              <w:tab w:val="right" w:leader="dot" w:pos="9350"/>
            </w:tabs>
            <w:rPr>
              <w:rFonts w:eastAsiaTheme="minorEastAsia"/>
              <w:noProof/>
              <w:sz w:val="21"/>
              <w:szCs w:val="21"/>
            </w:rPr>
          </w:pPr>
          <w:hyperlink w:anchor="_Toc111207802" w:history="1">
            <w:r w:rsidRPr="008068E2">
              <w:rPr>
                <w:rStyle w:val="Hyperlink"/>
                <w:rFonts w:ascii="Times New Roman" w:eastAsia="Calibri" w:hAnsi="Times New Roman" w:cs="Times New Roman"/>
                <w:noProof/>
                <w:sz w:val="21"/>
                <w:szCs w:val="21"/>
                <w:lang w:val="sr-Latn-RS"/>
              </w:rPr>
              <w:t>4.2. Sadržaj obrasca budžeta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_Toc111207802 \h </w:instrText>
            </w:r>
            <w:r w:rsidRPr="008068E2">
              <w:rPr>
                <w:noProof/>
                <w:webHidden/>
                <w:sz w:val="21"/>
                <w:szCs w:val="21"/>
              </w:rPr>
            </w:r>
            <w:r w:rsidRPr="008068E2">
              <w:rPr>
                <w:noProof/>
                <w:webHidden/>
                <w:sz w:val="21"/>
                <w:szCs w:val="21"/>
              </w:rPr>
              <w:fldChar w:fldCharType="separate"/>
            </w:r>
            <w:r w:rsidRPr="008068E2">
              <w:rPr>
                <w:noProof/>
                <w:webHidden/>
                <w:sz w:val="21"/>
                <w:szCs w:val="21"/>
              </w:rPr>
              <w:t>10</w:t>
            </w:r>
            <w:r w:rsidRPr="008068E2">
              <w:rPr>
                <w:noProof/>
                <w:webHidden/>
                <w:sz w:val="21"/>
                <w:szCs w:val="21"/>
              </w:rPr>
              <w:fldChar w:fldCharType="end"/>
            </w:r>
          </w:hyperlink>
        </w:p>
        <w:p w14:paraId="77EE02F8" w14:textId="1BE71ED8" w:rsidR="008068E2" w:rsidRPr="008068E2" w:rsidRDefault="008068E2">
          <w:pPr>
            <w:pStyle w:val="TOC2"/>
            <w:tabs>
              <w:tab w:val="right" w:leader="dot" w:pos="9350"/>
            </w:tabs>
            <w:rPr>
              <w:rFonts w:eastAsiaTheme="minorEastAsia"/>
              <w:noProof/>
              <w:sz w:val="21"/>
              <w:szCs w:val="21"/>
            </w:rPr>
          </w:pPr>
          <w:hyperlink w:anchor="_Toc111207803" w:history="1">
            <w:r w:rsidRPr="008068E2">
              <w:rPr>
                <w:rStyle w:val="Hyperlink"/>
                <w:rFonts w:ascii="Times New Roman" w:eastAsia="Calibri" w:hAnsi="Times New Roman" w:cs="Times New Roman"/>
                <w:noProof/>
                <w:sz w:val="21"/>
                <w:szCs w:val="21"/>
                <w:lang w:val="sr-Latn-RS"/>
              </w:rPr>
              <w:t>4.3. Logički okvir</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_Toc111207803 \h </w:instrText>
            </w:r>
            <w:r w:rsidRPr="008068E2">
              <w:rPr>
                <w:noProof/>
                <w:webHidden/>
                <w:sz w:val="21"/>
                <w:szCs w:val="21"/>
              </w:rPr>
            </w:r>
            <w:r w:rsidRPr="008068E2">
              <w:rPr>
                <w:noProof/>
                <w:webHidden/>
                <w:sz w:val="21"/>
                <w:szCs w:val="21"/>
              </w:rPr>
              <w:fldChar w:fldCharType="separate"/>
            </w:r>
            <w:r w:rsidRPr="008068E2">
              <w:rPr>
                <w:noProof/>
                <w:webHidden/>
                <w:sz w:val="21"/>
                <w:szCs w:val="21"/>
              </w:rPr>
              <w:t>10</w:t>
            </w:r>
            <w:r w:rsidRPr="008068E2">
              <w:rPr>
                <w:noProof/>
                <w:webHidden/>
                <w:sz w:val="21"/>
                <w:szCs w:val="21"/>
              </w:rPr>
              <w:fldChar w:fldCharType="end"/>
            </w:r>
          </w:hyperlink>
        </w:p>
        <w:p w14:paraId="00F4CF52" w14:textId="069F7328" w:rsidR="008068E2" w:rsidRPr="008068E2" w:rsidRDefault="008068E2">
          <w:pPr>
            <w:pStyle w:val="TOC2"/>
            <w:tabs>
              <w:tab w:val="right" w:leader="dot" w:pos="9350"/>
            </w:tabs>
            <w:rPr>
              <w:rFonts w:eastAsiaTheme="minorEastAsia"/>
              <w:noProof/>
              <w:sz w:val="21"/>
              <w:szCs w:val="21"/>
            </w:rPr>
          </w:pPr>
          <w:hyperlink w:anchor="_Toc111207804" w:history="1">
            <w:r w:rsidRPr="008068E2">
              <w:rPr>
                <w:rStyle w:val="Hyperlink"/>
                <w:rFonts w:ascii="Times New Roman" w:eastAsia="Calibri" w:hAnsi="Times New Roman" w:cs="Times New Roman"/>
                <w:noProof/>
                <w:sz w:val="21"/>
                <w:szCs w:val="21"/>
                <w:lang w:val="sr-Latn-RS"/>
              </w:rPr>
              <w:t>4.4.</w:t>
            </w:r>
            <w:r w:rsidRPr="008068E2">
              <w:rPr>
                <w:rStyle w:val="Hyperlink"/>
                <w:noProof/>
                <w:sz w:val="21"/>
                <w:szCs w:val="21"/>
                <w:lang w:val="sr-Latn-RS"/>
              </w:rPr>
              <w:t xml:space="preserve"> </w:t>
            </w:r>
            <w:r w:rsidRPr="008068E2">
              <w:rPr>
                <w:rStyle w:val="Hyperlink"/>
                <w:rFonts w:ascii="Times New Roman" w:eastAsia="Calibri" w:hAnsi="Times New Roman" w:cs="Times New Roman"/>
                <w:noProof/>
                <w:sz w:val="21"/>
                <w:szCs w:val="21"/>
                <w:lang w:val="sr-Latn-RS"/>
              </w:rPr>
              <w:t>Gde podneti zahtev?</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_Toc111207804 \h </w:instrText>
            </w:r>
            <w:r w:rsidRPr="008068E2">
              <w:rPr>
                <w:noProof/>
                <w:webHidden/>
                <w:sz w:val="21"/>
                <w:szCs w:val="21"/>
              </w:rPr>
            </w:r>
            <w:r w:rsidRPr="008068E2">
              <w:rPr>
                <w:noProof/>
                <w:webHidden/>
                <w:sz w:val="21"/>
                <w:szCs w:val="21"/>
              </w:rPr>
              <w:fldChar w:fldCharType="separate"/>
            </w:r>
            <w:r w:rsidRPr="008068E2">
              <w:rPr>
                <w:noProof/>
                <w:webHidden/>
                <w:sz w:val="21"/>
                <w:szCs w:val="21"/>
              </w:rPr>
              <w:t>10</w:t>
            </w:r>
            <w:r w:rsidRPr="008068E2">
              <w:rPr>
                <w:noProof/>
                <w:webHidden/>
                <w:sz w:val="21"/>
                <w:szCs w:val="21"/>
              </w:rPr>
              <w:fldChar w:fldCharType="end"/>
            </w:r>
          </w:hyperlink>
        </w:p>
        <w:p w14:paraId="4AC22D91" w14:textId="12964C9E" w:rsidR="008068E2" w:rsidRPr="008068E2" w:rsidRDefault="008068E2">
          <w:pPr>
            <w:pStyle w:val="TOC2"/>
            <w:tabs>
              <w:tab w:val="right" w:leader="dot" w:pos="9350"/>
            </w:tabs>
            <w:rPr>
              <w:rFonts w:eastAsiaTheme="minorEastAsia"/>
              <w:noProof/>
              <w:sz w:val="21"/>
              <w:szCs w:val="21"/>
            </w:rPr>
          </w:pPr>
          <w:hyperlink w:anchor="_Toc111207805" w:history="1">
            <w:r w:rsidRPr="008068E2">
              <w:rPr>
                <w:rStyle w:val="Hyperlink"/>
                <w:rFonts w:ascii="Times New Roman" w:eastAsia="Calibri" w:hAnsi="Times New Roman" w:cs="Times New Roman"/>
                <w:noProof/>
                <w:sz w:val="21"/>
                <w:szCs w:val="21"/>
                <w:lang w:val="sr-Latn-RS"/>
              </w:rPr>
              <w:t>4.5. Rok za podnošenje prijava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_Toc111207805 \h </w:instrText>
            </w:r>
            <w:r w:rsidRPr="008068E2">
              <w:rPr>
                <w:noProof/>
                <w:webHidden/>
                <w:sz w:val="21"/>
                <w:szCs w:val="21"/>
              </w:rPr>
            </w:r>
            <w:r w:rsidRPr="008068E2">
              <w:rPr>
                <w:noProof/>
                <w:webHidden/>
                <w:sz w:val="21"/>
                <w:szCs w:val="21"/>
              </w:rPr>
              <w:fldChar w:fldCharType="separate"/>
            </w:r>
            <w:r w:rsidRPr="008068E2">
              <w:rPr>
                <w:noProof/>
                <w:webHidden/>
                <w:sz w:val="21"/>
                <w:szCs w:val="21"/>
              </w:rPr>
              <w:t>10</w:t>
            </w:r>
            <w:r w:rsidRPr="008068E2">
              <w:rPr>
                <w:noProof/>
                <w:webHidden/>
                <w:sz w:val="21"/>
                <w:szCs w:val="21"/>
              </w:rPr>
              <w:fldChar w:fldCharType="end"/>
            </w:r>
          </w:hyperlink>
        </w:p>
        <w:p w14:paraId="165AF709" w14:textId="2BD43AD1" w:rsidR="008068E2" w:rsidRPr="008068E2" w:rsidRDefault="008068E2">
          <w:pPr>
            <w:pStyle w:val="TOC2"/>
            <w:tabs>
              <w:tab w:val="right" w:leader="dot" w:pos="9350"/>
            </w:tabs>
            <w:rPr>
              <w:rFonts w:eastAsiaTheme="minorEastAsia"/>
              <w:noProof/>
              <w:sz w:val="21"/>
              <w:szCs w:val="21"/>
            </w:rPr>
          </w:pPr>
          <w:hyperlink w:anchor="_Toc111207806" w:history="1">
            <w:r w:rsidRPr="008068E2">
              <w:rPr>
                <w:rStyle w:val="Hyperlink"/>
                <w:rFonts w:ascii="Times New Roman" w:eastAsia="Calibri" w:hAnsi="Times New Roman" w:cs="Times New Roman"/>
                <w:noProof/>
                <w:sz w:val="21"/>
                <w:szCs w:val="21"/>
                <w:lang w:val="sr-Latn-RS"/>
              </w:rPr>
              <w:t>4.6.</w:t>
            </w:r>
            <w:r w:rsidRPr="008068E2">
              <w:rPr>
                <w:rStyle w:val="Hyperlink"/>
                <w:noProof/>
                <w:sz w:val="21"/>
                <w:szCs w:val="21"/>
                <w:lang w:val="sr-Latn-RS"/>
              </w:rPr>
              <w:t xml:space="preserve"> </w:t>
            </w:r>
            <w:r w:rsidRPr="008068E2">
              <w:rPr>
                <w:rStyle w:val="Hyperlink"/>
                <w:rFonts w:ascii="Times New Roman" w:eastAsia="Calibri" w:hAnsi="Times New Roman" w:cs="Times New Roman"/>
                <w:noProof/>
                <w:sz w:val="21"/>
                <w:szCs w:val="21"/>
                <w:lang w:val="sr-Latn-RS"/>
              </w:rPr>
              <w:t>Kako kontaktirati ako imate pitanja?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_Toc111207806 \h </w:instrText>
            </w:r>
            <w:r w:rsidRPr="008068E2">
              <w:rPr>
                <w:noProof/>
                <w:webHidden/>
                <w:sz w:val="21"/>
                <w:szCs w:val="21"/>
              </w:rPr>
            </w:r>
            <w:r w:rsidRPr="008068E2">
              <w:rPr>
                <w:noProof/>
                <w:webHidden/>
                <w:sz w:val="21"/>
                <w:szCs w:val="21"/>
              </w:rPr>
              <w:fldChar w:fldCharType="separate"/>
            </w:r>
            <w:r w:rsidRPr="008068E2">
              <w:rPr>
                <w:noProof/>
                <w:webHidden/>
                <w:sz w:val="21"/>
                <w:szCs w:val="21"/>
              </w:rPr>
              <w:t>10</w:t>
            </w:r>
            <w:r w:rsidRPr="008068E2">
              <w:rPr>
                <w:noProof/>
                <w:webHidden/>
                <w:sz w:val="21"/>
                <w:szCs w:val="21"/>
              </w:rPr>
              <w:fldChar w:fldCharType="end"/>
            </w:r>
          </w:hyperlink>
        </w:p>
        <w:p w14:paraId="3AC3CDAA" w14:textId="0977DB0A" w:rsidR="008068E2" w:rsidRPr="008068E2" w:rsidRDefault="008068E2">
          <w:pPr>
            <w:pStyle w:val="TOC2"/>
            <w:tabs>
              <w:tab w:val="right" w:leader="dot" w:pos="9350"/>
            </w:tabs>
            <w:rPr>
              <w:rFonts w:eastAsiaTheme="minorEastAsia"/>
              <w:noProof/>
              <w:sz w:val="21"/>
              <w:szCs w:val="21"/>
            </w:rPr>
          </w:pPr>
          <w:hyperlink w:anchor="_Toc111207807" w:history="1">
            <w:r w:rsidRPr="008068E2">
              <w:rPr>
                <w:rStyle w:val="Hyperlink"/>
                <w:rFonts w:ascii="Times New Roman" w:eastAsia="Calibri" w:hAnsi="Times New Roman" w:cs="Times New Roman"/>
                <w:noProof/>
                <w:sz w:val="21"/>
                <w:szCs w:val="21"/>
                <w:highlight w:val="yellow"/>
                <w:lang w:val="sr-Latn-RS"/>
              </w:rPr>
              <w:t>4.7. Kako kontaktirati ako imate pitanja?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_Toc111207807 \h </w:instrText>
            </w:r>
            <w:r w:rsidRPr="008068E2">
              <w:rPr>
                <w:noProof/>
                <w:webHidden/>
                <w:sz w:val="21"/>
                <w:szCs w:val="21"/>
              </w:rPr>
            </w:r>
            <w:r w:rsidRPr="008068E2">
              <w:rPr>
                <w:noProof/>
                <w:webHidden/>
                <w:sz w:val="21"/>
                <w:szCs w:val="21"/>
              </w:rPr>
              <w:fldChar w:fldCharType="separate"/>
            </w:r>
            <w:r w:rsidRPr="008068E2">
              <w:rPr>
                <w:noProof/>
                <w:webHidden/>
                <w:sz w:val="21"/>
                <w:szCs w:val="21"/>
              </w:rPr>
              <w:t>10</w:t>
            </w:r>
            <w:r w:rsidRPr="008068E2">
              <w:rPr>
                <w:noProof/>
                <w:webHidden/>
                <w:sz w:val="21"/>
                <w:szCs w:val="21"/>
              </w:rPr>
              <w:fldChar w:fldCharType="end"/>
            </w:r>
          </w:hyperlink>
        </w:p>
        <w:p w14:paraId="04B5D1D9" w14:textId="7DB03BEB" w:rsidR="008068E2" w:rsidRPr="008068E2" w:rsidRDefault="008068E2">
          <w:pPr>
            <w:pStyle w:val="TOC1"/>
            <w:tabs>
              <w:tab w:val="right" w:leader="dot" w:pos="9350"/>
            </w:tabs>
            <w:rPr>
              <w:rFonts w:eastAsiaTheme="minorEastAsia"/>
              <w:noProof/>
              <w:sz w:val="21"/>
              <w:szCs w:val="21"/>
            </w:rPr>
          </w:pPr>
          <w:hyperlink w:anchor="_Toc111207808" w:history="1">
            <w:r w:rsidRPr="008068E2">
              <w:rPr>
                <w:rStyle w:val="Hyperlink"/>
                <w:rFonts w:ascii="Times New Roman" w:eastAsia="Calibri" w:hAnsi="Times New Roman" w:cs="Times New Roman"/>
                <w:noProof/>
                <w:sz w:val="21"/>
                <w:szCs w:val="21"/>
                <w:lang w:val="sr-Latn-RS"/>
              </w:rPr>
              <w:t>5. EVALUACIJA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_Toc111207808 \h </w:instrText>
            </w:r>
            <w:r w:rsidRPr="008068E2">
              <w:rPr>
                <w:noProof/>
                <w:webHidden/>
                <w:sz w:val="21"/>
                <w:szCs w:val="21"/>
              </w:rPr>
            </w:r>
            <w:r w:rsidRPr="008068E2">
              <w:rPr>
                <w:noProof/>
                <w:webHidden/>
                <w:sz w:val="21"/>
                <w:szCs w:val="21"/>
              </w:rPr>
              <w:fldChar w:fldCharType="separate"/>
            </w:r>
            <w:r w:rsidRPr="008068E2">
              <w:rPr>
                <w:noProof/>
                <w:webHidden/>
                <w:sz w:val="21"/>
                <w:szCs w:val="21"/>
              </w:rPr>
              <w:t>10</w:t>
            </w:r>
            <w:r w:rsidRPr="008068E2">
              <w:rPr>
                <w:noProof/>
                <w:webHidden/>
                <w:sz w:val="21"/>
                <w:szCs w:val="21"/>
              </w:rPr>
              <w:fldChar w:fldCharType="end"/>
            </w:r>
          </w:hyperlink>
        </w:p>
        <w:p w14:paraId="4E401233" w14:textId="69598D9D" w:rsidR="008068E2" w:rsidRPr="008068E2" w:rsidRDefault="008068E2">
          <w:pPr>
            <w:pStyle w:val="TOC2"/>
            <w:tabs>
              <w:tab w:val="right" w:leader="dot" w:pos="9350"/>
            </w:tabs>
            <w:rPr>
              <w:rFonts w:eastAsiaTheme="minorEastAsia"/>
              <w:noProof/>
              <w:sz w:val="21"/>
              <w:szCs w:val="21"/>
            </w:rPr>
          </w:pPr>
          <w:hyperlink w:anchor="_Toc111207809" w:history="1">
            <w:r w:rsidRPr="008068E2">
              <w:rPr>
                <w:rStyle w:val="Hyperlink"/>
                <w:rFonts w:ascii="Times New Roman" w:eastAsia="Calibri" w:hAnsi="Times New Roman" w:cs="Times New Roman"/>
                <w:noProof/>
                <w:sz w:val="21"/>
                <w:szCs w:val="21"/>
                <w:lang w:val="sr-Latn-RS"/>
              </w:rPr>
              <w:t>5.1. Prihvaćene prijave će proći kroz sledeću proceduru</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_Toc111207809 \h </w:instrText>
            </w:r>
            <w:r w:rsidRPr="008068E2">
              <w:rPr>
                <w:noProof/>
                <w:webHidden/>
                <w:sz w:val="21"/>
                <w:szCs w:val="21"/>
              </w:rPr>
            </w:r>
            <w:r w:rsidRPr="008068E2">
              <w:rPr>
                <w:noProof/>
                <w:webHidden/>
                <w:sz w:val="21"/>
                <w:szCs w:val="21"/>
              </w:rPr>
              <w:fldChar w:fldCharType="separate"/>
            </w:r>
            <w:r w:rsidRPr="008068E2">
              <w:rPr>
                <w:noProof/>
                <w:webHidden/>
                <w:sz w:val="21"/>
                <w:szCs w:val="21"/>
              </w:rPr>
              <w:t>10</w:t>
            </w:r>
            <w:r w:rsidRPr="008068E2">
              <w:rPr>
                <w:noProof/>
                <w:webHidden/>
                <w:sz w:val="21"/>
                <w:szCs w:val="21"/>
              </w:rPr>
              <w:fldChar w:fldCharType="end"/>
            </w:r>
          </w:hyperlink>
        </w:p>
        <w:p w14:paraId="0B071A5A" w14:textId="335EBF49" w:rsidR="008068E2" w:rsidRPr="008068E2" w:rsidRDefault="008068E2">
          <w:pPr>
            <w:pStyle w:val="TOC2"/>
            <w:tabs>
              <w:tab w:val="right" w:leader="dot" w:pos="9350"/>
            </w:tabs>
            <w:rPr>
              <w:rFonts w:eastAsiaTheme="minorEastAsia"/>
              <w:noProof/>
              <w:sz w:val="21"/>
              <w:szCs w:val="21"/>
            </w:rPr>
          </w:pPr>
          <w:hyperlink w:anchor="_Toc111207810" w:history="1">
            <w:r w:rsidRPr="008068E2">
              <w:rPr>
                <w:rStyle w:val="Hyperlink"/>
                <w:rFonts w:ascii="Times New Roman" w:eastAsia="Calibri" w:hAnsi="Times New Roman" w:cs="Times New Roman"/>
                <w:noProof/>
                <w:sz w:val="21"/>
                <w:szCs w:val="21"/>
                <w:lang w:val="sr-Latn-RS"/>
              </w:rPr>
              <w:t>5.2. Dodatna dokumentacija i ugovaranje</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_Toc111207810 \h </w:instrText>
            </w:r>
            <w:r w:rsidRPr="008068E2">
              <w:rPr>
                <w:noProof/>
                <w:webHidden/>
                <w:sz w:val="21"/>
                <w:szCs w:val="21"/>
              </w:rPr>
            </w:r>
            <w:r w:rsidRPr="008068E2">
              <w:rPr>
                <w:noProof/>
                <w:webHidden/>
                <w:sz w:val="21"/>
                <w:szCs w:val="21"/>
              </w:rPr>
              <w:fldChar w:fldCharType="separate"/>
            </w:r>
            <w:r w:rsidRPr="008068E2">
              <w:rPr>
                <w:noProof/>
                <w:webHidden/>
                <w:sz w:val="21"/>
                <w:szCs w:val="21"/>
              </w:rPr>
              <w:t>11</w:t>
            </w:r>
            <w:r w:rsidRPr="008068E2">
              <w:rPr>
                <w:noProof/>
                <w:webHidden/>
                <w:sz w:val="21"/>
                <w:szCs w:val="21"/>
              </w:rPr>
              <w:fldChar w:fldCharType="end"/>
            </w:r>
          </w:hyperlink>
        </w:p>
        <w:p w14:paraId="2A8AB0C9" w14:textId="090A9F9D" w:rsidR="008068E2" w:rsidRPr="008068E2" w:rsidRDefault="008068E2">
          <w:pPr>
            <w:pStyle w:val="TOC1"/>
            <w:tabs>
              <w:tab w:val="right" w:leader="dot" w:pos="9350"/>
            </w:tabs>
            <w:rPr>
              <w:rFonts w:eastAsiaTheme="minorEastAsia"/>
              <w:noProof/>
              <w:sz w:val="21"/>
              <w:szCs w:val="21"/>
            </w:rPr>
          </w:pPr>
          <w:hyperlink w:anchor="_Toc111207811" w:history="1">
            <w:r w:rsidRPr="008068E2">
              <w:rPr>
                <w:rStyle w:val="Hyperlink"/>
                <w:rFonts w:ascii="Times New Roman" w:eastAsia="Calibri" w:hAnsi="Times New Roman" w:cs="Times New Roman"/>
                <w:noProof/>
                <w:sz w:val="21"/>
                <w:szCs w:val="21"/>
                <w:lang w:val="sr-Latn-RS"/>
              </w:rPr>
              <w:t>6. INDIKATIVNI KALENDAR REALIZACIJE POZIVA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_Toc111207811 \h </w:instrText>
            </w:r>
            <w:r w:rsidRPr="008068E2">
              <w:rPr>
                <w:noProof/>
                <w:webHidden/>
                <w:sz w:val="21"/>
                <w:szCs w:val="21"/>
              </w:rPr>
            </w:r>
            <w:r w:rsidRPr="008068E2">
              <w:rPr>
                <w:noProof/>
                <w:webHidden/>
                <w:sz w:val="21"/>
                <w:szCs w:val="21"/>
              </w:rPr>
              <w:fldChar w:fldCharType="separate"/>
            </w:r>
            <w:r w:rsidRPr="008068E2">
              <w:rPr>
                <w:noProof/>
                <w:webHidden/>
                <w:sz w:val="21"/>
                <w:szCs w:val="21"/>
              </w:rPr>
              <w:t>11</w:t>
            </w:r>
            <w:r w:rsidRPr="008068E2">
              <w:rPr>
                <w:noProof/>
                <w:webHidden/>
                <w:sz w:val="21"/>
                <w:szCs w:val="21"/>
              </w:rPr>
              <w:fldChar w:fldCharType="end"/>
            </w:r>
          </w:hyperlink>
        </w:p>
        <w:p w14:paraId="25ACCA71" w14:textId="4F9738A0" w:rsidR="008068E2" w:rsidRPr="008068E2" w:rsidRDefault="008068E2">
          <w:pPr>
            <w:pStyle w:val="TOC1"/>
            <w:tabs>
              <w:tab w:val="right" w:leader="dot" w:pos="9350"/>
            </w:tabs>
            <w:rPr>
              <w:rFonts w:eastAsiaTheme="minorEastAsia"/>
              <w:noProof/>
              <w:sz w:val="21"/>
              <w:szCs w:val="21"/>
            </w:rPr>
          </w:pPr>
          <w:hyperlink w:anchor="_Toc111207812" w:history="1">
            <w:r w:rsidRPr="008068E2">
              <w:rPr>
                <w:rStyle w:val="Hyperlink"/>
                <w:rFonts w:ascii="Times New Roman" w:eastAsia="Calibri" w:hAnsi="Times New Roman" w:cs="Times New Roman"/>
                <w:noProof/>
                <w:sz w:val="21"/>
                <w:szCs w:val="21"/>
                <w:lang w:val="sr-Latn-RS"/>
              </w:rPr>
              <w:t>7. SPISAK DOKUMENTA OVOG POZIVA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_Toc111207812 \h </w:instrText>
            </w:r>
            <w:r w:rsidRPr="008068E2">
              <w:rPr>
                <w:noProof/>
                <w:webHidden/>
                <w:sz w:val="21"/>
                <w:szCs w:val="21"/>
              </w:rPr>
            </w:r>
            <w:r w:rsidRPr="008068E2">
              <w:rPr>
                <w:noProof/>
                <w:webHidden/>
                <w:sz w:val="21"/>
                <w:szCs w:val="21"/>
              </w:rPr>
              <w:fldChar w:fldCharType="separate"/>
            </w:r>
            <w:r w:rsidRPr="008068E2">
              <w:rPr>
                <w:noProof/>
                <w:webHidden/>
                <w:sz w:val="21"/>
                <w:szCs w:val="21"/>
              </w:rPr>
              <w:t>11</w:t>
            </w:r>
            <w:r w:rsidRPr="008068E2">
              <w:rPr>
                <w:noProof/>
                <w:webHidden/>
                <w:sz w:val="21"/>
                <w:szCs w:val="21"/>
              </w:rPr>
              <w:fldChar w:fldCharType="end"/>
            </w:r>
          </w:hyperlink>
        </w:p>
        <w:p w14:paraId="70DF0619" w14:textId="79830260" w:rsidR="008068E2" w:rsidRPr="008068E2" w:rsidRDefault="008068E2">
          <w:pPr>
            <w:pStyle w:val="TOC1"/>
            <w:tabs>
              <w:tab w:val="right" w:leader="dot" w:pos="9350"/>
            </w:tabs>
            <w:rPr>
              <w:rFonts w:eastAsiaTheme="minorEastAsia"/>
              <w:noProof/>
              <w:sz w:val="21"/>
              <w:szCs w:val="21"/>
            </w:rPr>
          </w:pPr>
          <w:hyperlink w:anchor="_Toc111207813" w:history="1">
            <w:r w:rsidRPr="008068E2">
              <w:rPr>
                <w:rStyle w:val="Hyperlink"/>
                <w:rFonts w:ascii="Times New Roman" w:eastAsia="Calibri" w:hAnsi="Times New Roman" w:cs="Times New Roman"/>
                <w:noProof/>
                <w:sz w:val="21"/>
                <w:szCs w:val="21"/>
                <w:lang w:val="sr-Latn-RS"/>
              </w:rPr>
              <w:t>8. ETIČKE KLUZULE I KODEKS PONAŠANJA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_Toc111207813 \h </w:instrText>
            </w:r>
            <w:r w:rsidRPr="008068E2">
              <w:rPr>
                <w:noProof/>
                <w:webHidden/>
                <w:sz w:val="21"/>
                <w:szCs w:val="21"/>
              </w:rPr>
            </w:r>
            <w:r w:rsidRPr="008068E2">
              <w:rPr>
                <w:noProof/>
                <w:webHidden/>
                <w:sz w:val="21"/>
                <w:szCs w:val="21"/>
              </w:rPr>
              <w:fldChar w:fldCharType="separate"/>
            </w:r>
            <w:r w:rsidRPr="008068E2">
              <w:rPr>
                <w:noProof/>
                <w:webHidden/>
                <w:sz w:val="21"/>
                <w:szCs w:val="21"/>
              </w:rPr>
              <w:t>11</w:t>
            </w:r>
            <w:r w:rsidRPr="008068E2">
              <w:rPr>
                <w:noProof/>
                <w:webHidden/>
                <w:sz w:val="21"/>
                <w:szCs w:val="21"/>
              </w:rPr>
              <w:fldChar w:fldCharType="end"/>
            </w:r>
          </w:hyperlink>
        </w:p>
        <w:p w14:paraId="36F9DE00" w14:textId="0C78A18F" w:rsidR="008068E2" w:rsidRPr="008068E2" w:rsidRDefault="008068E2">
          <w:pPr>
            <w:pStyle w:val="TOC2"/>
            <w:tabs>
              <w:tab w:val="right" w:leader="dot" w:pos="9350"/>
            </w:tabs>
            <w:rPr>
              <w:rFonts w:eastAsiaTheme="minorEastAsia"/>
              <w:noProof/>
              <w:sz w:val="21"/>
              <w:szCs w:val="21"/>
            </w:rPr>
          </w:pPr>
          <w:hyperlink w:anchor="_Toc111207814" w:history="1">
            <w:r w:rsidRPr="008068E2">
              <w:rPr>
                <w:rStyle w:val="Hyperlink"/>
                <w:rFonts w:ascii="Times New Roman" w:eastAsia="Calibri" w:hAnsi="Times New Roman" w:cs="Times New Roman"/>
                <w:noProof/>
                <w:sz w:val="21"/>
                <w:szCs w:val="21"/>
                <w:lang w:val="sr-Latn-RS"/>
              </w:rPr>
              <w:t>8.1. Odsustvo sukoba interesa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_Toc111207814 \h </w:instrText>
            </w:r>
            <w:r w:rsidRPr="008068E2">
              <w:rPr>
                <w:noProof/>
                <w:webHidden/>
                <w:sz w:val="21"/>
                <w:szCs w:val="21"/>
              </w:rPr>
            </w:r>
            <w:r w:rsidRPr="008068E2">
              <w:rPr>
                <w:noProof/>
                <w:webHidden/>
                <w:sz w:val="21"/>
                <w:szCs w:val="21"/>
              </w:rPr>
              <w:fldChar w:fldCharType="separate"/>
            </w:r>
            <w:r w:rsidRPr="008068E2">
              <w:rPr>
                <w:noProof/>
                <w:webHidden/>
                <w:sz w:val="21"/>
                <w:szCs w:val="21"/>
              </w:rPr>
              <w:t>11</w:t>
            </w:r>
            <w:r w:rsidRPr="008068E2">
              <w:rPr>
                <w:noProof/>
                <w:webHidden/>
                <w:sz w:val="21"/>
                <w:szCs w:val="21"/>
              </w:rPr>
              <w:fldChar w:fldCharType="end"/>
            </w:r>
          </w:hyperlink>
        </w:p>
        <w:p w14:paraId="2AC675A7" w14:textId="5C55D97D" w:rsidR="008068E2" w:rsidRPr="008068E2" w:rsidRDefault="008068E2">
          <w:pPr>
            <w:pStyle w:val="TOC2"/>
            <w:tabs>
              <w:tab w:val="right" w:leader="dot" w:pos="9350"/>
            </w:tabs>
            <w:rPr>
              <w:rFonts w:eastAsiaTheme="minorEastAsia"/>
              <w:noProof/>
              <w:sz w:val="21"/>
              <w:szCs w:val="21"/>
            </w:rPr>
          </w:pPr>
          <w:hyperlink w:anchor="_Toc111207815" w:history="1">
            <w:r w:rsidRPr="008068E2">
              <w:rPr>
                <w:rStyle w:val="Hyperlink"/>
                <w:rFonts w:ascii="Times New Roman" w:eastAsia="Calibri" w:hAnsi="Times New Roman" w:cs="Times New Roman"/>
                <w:noProof/>
                <w:sz w:val="21"/>
                <w:szCs w:val="21"/>
                <w:lang w:val="sr-Latn-RS"/>
              </w:rPr>
              <w:t>8.2. Poštovanje ljudskih prava, kao i ekološkog zakonodavstva i osnovnih radnih standarda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_Toc111207815 \h </w:instrText>
            </w:r>
            <w:r w:rsidRPr="008068E2">
              <w:rPr>
                <w:noProof/>
                <w:webHidden/>
                <w:sz w:val="21"/>
                <w:szCs w:val="21"/>
              </w:rPr>
            </w:r>
            <w:r w:rsidRPr="008068E2">
              <w:rPr>
                <w:noProof/>
                <w:webHidden/>
                <w:sz w:val="21"/>
                <w:szCs w:val="21"/>
              </w:rPr>
              <w:fldChar w:fldCharType="separate"/>
            </w:r>
            <w:r w:rsidRPr="008068E2">
              <w:rPr>
                <w:noProof/>
                <w:webHidden/>
                <w:sz w:val="21"/>
                <w:szCs w:val="21"/>
              </w:rPr>
              <w:t>12</w:t>
            </w:r>
            <w:r w:rsidRPr="008068E2">
              <w:rPr>
                <w:noProof/>
                <w:webHidden/>
                <w:sz w:val="21"/>
                <w:szCs w:val="21"/>
              </w:rPr>
              <w:fldChar w:fldCharType="end"/>
            </w:r>
          </w:hyperlink>
        </w:p>
        <w:p w14:paraId="1A9C3E5E" w14:textId="04BA4335" w:rsidR="008068E2" w:rsidRPr="008068E2" w:rsidRDefault="008068E2">
          <w:pPr>
            <w:pStyle w:val="TOC2"/>
            <w:tabs>
              <w:tab w:val="right" w:leader="dot" w:pos="9350"/>
            </w:tabs>
            <w:rPr>
              <w:rFonts w:eastAsiaTheme="minorEastAsia"/>
              <w:noProof/>
              <w:sz w:val="21"/>
              <w:szCs w:val="21"/>
            </w:rPr>
          </w:pPr>
          <w:hyperlink w:anchor="_Toc111207816" w:history="1">
            <w:r w:rsidRPr="008068E2">
              <w:rPr>
                <w:rStyle w:val="Hyperlink"/>
                <w:rFonts w:ascii="Times New Roman" w:eastAsia="Calibri" w:hAnsi="Times New Roman" w:cs="Times New Roman"/>
                <w:noProof/>
                <w:sz w:val="21"/>
                <w:szCs w:val="21"/>
                <w:lang w:val="sr-Latn-RS"/>
              </w:rPr>
              <w:t>8.3. Nulta tolerancija na seksualno iskorišćavanje i seksualno zlostavljanje</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_Toc111207816 \h </w:instrText>
            </w:r>
            <w:r w:rsidRPr="008068E2">
              <w:rPr>
                <w:noProof/>
                <w:webHidden/>
                <w:sz w:val="21"/>
                <w:szCs w:val="21"/>
              </w:rPr>
            </w:r>
            <w:r w:rsidRPr="008068E2">
              <w:rPr>
                <w:noProof/>
                <w:webHidden/>
                <w:sz w:val="21"/>
                <w:szCs w:val="21"/>
              </w:rPr>
              <w:fldChar w:fldCharType="separate"/>
            </w:r>
            <w:r w:rsidRPr="008068E2">
              <w:rPr>
                <w:noProof/>
                <w:webHidden/>
                <w:sz w:val="21"/>
                <w:szCs w:val="21"/>
              </w:rPr>
              <w:t>12</w:t>
            </w:r>
            <w:r w:rsidRPr="008068E2">
              <w:rPr>
                <w:noProof/>
                <w:webHidden/>
                <w:sz w:val="21"/>
                <w:szCs w:val="21"/>
              </w:rPr>
              <w:fldChar w:fldCharType="end"/>
            </w:r>
          </w:hyperlink>
        </w:p>
        <w:p w14:paraId="7711668D" w14:textId="3B2BE762" w:rsidR="008068E2" w:rsidRPr="008068E2" w:rsidRDefault="008068E2">
          <w:pPr>
            <w:pStyle w:val="TOC2"/>
            <w:tabs>
              <w:tab w:val="right" w:leader="dot" w:pos="9350"/>
            </w:tabs>
            <w:rPr>
              <w:rFonts w:eastAsiaTheme="minorEastAsia"/>
              <w:noProof/>
              <w:sz w:val="21"/>
              <w:szCs w:val="21"/>
            </w:rPr>
          </w:pPr>
          <w:hyperlink w:anchor="_Toc111207817" w:history="1">
            <w:r w:rsidRPr="008068E2">
              <w:rPr>
                <w:rStyle w:val="Hyperlink"/>
                <w:rFonts w:ascii="Times New Roman" w:eastAsia="Calibri" w:hAnsi="Times New Roman" w:cs="Times New Roman"/>
                <w:noProof/>
                <w:sz w:val="21"/>
                <w:szCs w:val="21"/>
                <w:lang w:val="sr-Latn-RS"/>
              </w:rPr>
              <w:t>8.4. Borba protiv korupcije i mita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_Toc111207817 \h </w:instrText>
            </w:r>
            <w:r w:rsidRPr="008068E2">
              <w:rPr>
                <w:noProof/>
                <w:webHidden/>
                <w:sz w:val="21"/>
                <w:szCs w:val="21"/>
              </w:rPr>
            </w:r>
            <w:r w:rsidRPr="008068E2">
              <w:rPr>
                <w:noProof/>
                <w:webHidden/>
                <w:sz w:val="21"/>
                <w:szCs w:val="21"/>
              </w:rPr>
              <w:fldChar w:fldCharType="separate"/>
            </w:r>
            <w:r w:rsidRPr="008068E2">
              <w:rPr>
                <w:noProof/>
                <w:webHidden/>
                <w:sz w:val="21"/>
                <w:szCs w:val="21"/>
              </w:rPr>
              <w:t>12</w:t>
            </w:r>
            <w:r w:rsidRPr="008068E2">
              <w:rPr>
                <w:noProof/>
                <w:webHidden/>
                <w:sz w:val="21"/>
                <w:szCs w:val="21"/>
              </w:rPr>
              <w:fldChar w:fldCharType="end"/>
            </w:r>
          </w:hyperlink>
        </w:p>
        <w:p w14:paraId="71981738" w14:textId="322FC5C0" w:rsidR="008068E2" w:rsidRPr="008068E2" w:rsidRDefault="008068E2">
          <w:pPr>
            <w:pStyle w:val="TOC2"/>
            <w:tabs>
              <w:tab w:val="right" w:leader="dot" w:pos="9350"/>
            </w:tabs>
            <w:rPr>
              <w:rFonts w:eastAsiaTheme="minorEastAsia"/>
              <w:noProof/>
              <w:sz w:val="21"/>
              <w:szCs w:val="21"/>
            </w:rPr>
          </w:pPr>
          <w:hyperlink w:anchor="_Toc111207818" w:history="1">
            <w:r w:rsidRPr="008068E2">
              <w:rPr>
                <w:rStyle w:val="Hyperlink"/>
                <w:rFonts w:ascii="Times New Roman" w:eastAsia="Calibri" w:hAnsi="Times New Roman" w:cs="Times New Roman"/>
                <w:noProof/>
                <w:sz w:val="21"/>
                <w:szCs w:val="21"/>
                <w:lang w:val="sr-Latn-RS"/>
              </w:rPr>
              <w:t>8.5. Neuobičajeni komercijalni troškovi</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_Toc111207818 \h </w:instrText>
            </w:r>
            <w:r w:rsidRPr="008068E2">
              <w:rPr>
                <w:noProof/>
                <w:webHidden/>
                <w:sz w:val="21"/>
                <w:szCs w:val="21"/>
              </w:rPr>
            </w:r>
            <w:r w:rsidRPr="008068E2">
              <w:rPr>
                <w:noProof/>
                <w:webHidden/>
                <w:sz w:val="21"/>
                <w:szCs w:val="21"/>
              </w:rPr>
              <w:fldChar w:fldCharType="separate"/>
            </w:r>
            <w:r w:rsidRPr="008068E2">
              <w:rPr>
                <w:noProof/>
                <w:webHidden/>
                <w:sz w:val="21"/>
                <w:szCs w:val="21"/>
              </w:rPr>
              <w:t>12</w:t>
            </w:r>
            <w:r w:rsidRPr="008068E2">
              <w:rPr>
                <w:noProof/>
                <w:webHidden/>
                <w:sz w:val="21"/>
                <w:szCs w:val="21"/>
              </w:rPr>
              <w:fldChar w:fldCharType="end"/>
            </w:r>
          </w:hyperlink>
        </w:p>
        <w:p w14:paraId="72BFC40A" w14:textId="31C37DD0" w:rsidR="008068E2" w:rsidRPr="008068E2" w:rsidRDefault="008068E2">
          <w:pPr>
            <w:pStyle w:val="TOC2"/>
            <w:tabs>
              <w:tab w:val="right" w:leader="dot" w:pos="9350"/>
            </w:tabs>
            <w:rPr>
              <w:rFonts w:eastAsiaTheme="minorEastAsia"/>
              <w:noProof/>
              <w:sz w:val="21"/>
              <w:szCs w:val="21"/>
            </w:rPr>
          </w:pPr>
          <w:hyperlink w:anchor="_Toc111207819" w:history="1">
            <w:r w:rsidRPr="008068E2">
              <w:rPr>
                <w:rStyle w:val="Hyperlink"/>
                <w:rFonts w:ascii="Times New Roman" w:eastAsia="Calibri" w:hAnsi="Times New Roman" w:cs="Times New Roman"/>
                <w:noProof/>
                <w:sz w:val="21"/>
                <w:szCs w:val="21"/>
                <w:lang w:val="sr-Latn-RS"/>
              </w:rPr>
              <w:t>8.6. Kršenje obaveza, nepravilnosti ili prevara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_Toc111207819 \h </w:instrText>
            </w:r>
            <w:r w:rsidRPr="008068E2">
              <w:rPr>
                <w:noProof/>
                <w:webHidden/>
                <w:sz w:val="21"/>
                <w:szCs w:val="21"/>
              </w:rPr>
            </w:r>
            <w:r w:rsidRPr="008068E2">
              <w:rPr>
                <w:noProof/>
                <w:webHidden/>
                <w:sz w:val="21"/>
                <w:szCs w:val="21"/>
              </w:rPr>
              <w:fldChar w:fldCharType="separate"/>
            </w:r>
            <w:r w:rsidRPr="008068E2">
              <w:rPr>
                <w:noProof/>
                <w:webHidden/>
                <w:sz w:val="21"/>
                <w:szCs w:val="21"/>
              </w:rPr>
              <w:t>12</w:t>
            </w:r>
            <w:r w:rsidRPr="008068E2">
              <w:rPr>
                <w:noProof/>
                <w:webHidden/>
                <w:sz w:val="21"/>
                <w:szCs w:val="21"/>
              </w:rPr>
              <w:fldChar w:fldCharType="end"/>
            </w:r>
          </w:hyperlink>
        </w:p>
        <w:p w14:paraId="41D0A7D9" w14:textId="28897C95" w:rsidR="008068E2" w:rsidRPr="008068E2" w:rsidRDefault="008068E2">
          <w:pPr>
            <w:pStyle w:val="TOC1"/>
            <w:tabs>
              <w:tab w:val="right" w:leader="dot" w:pos="9350"/>
            </w:tabs>
            <w:rPr>
              <w:rFonts w:eastAsiaTheme="minorEastAsia"/>
              <w:noProof/>
              <w:sz w:val="21"/>
              <w:szCs w:val="21"/>
            </w:rPr>
          </w:pPr>
          <w:hyperlink w:anchor="_Toc111207820" w:history="1">
            <w:r w:rsidRPr="008068E2">
              <w:rPr>
                <w:rStyle w:val="Hyperlink"/>
                <w:rFonts w:ascii="Times New Roman" w:eastAsia="Calibri" w:hAnsi="Times New Roman" w:cs="Times New Roman"/>
                <w:noProof/>
                <w:sz w:val="21"/>
                <w:szCs w:val="21"/>
                <w:lang w:val="sr-Latn-RS"/>
              </w:rPr>
              <w:t>9. TROŠKOVI NADMETANJA</w:t>
            </w:r>
            <w:r w:rsidRPr="008068E2">
              <w:rPr>
                <w:noProof/>
                <w:webHidden/>
                <w:sz w:val="21"/>
                <w:szCs w:val="21"/>
              </w:rPr>
              <w:tab/>
            </w:r>
            <w:r w:rsidRPr="008068E2">
              <w:rPr>
                <w:noProof/>
                <w:webHidden/>
                <w:sz w:val="21"/>
                <w:szCs w:val="21"/>
              </w:rPr>
              <w:fldChar w:fldCharType="begin"/>
            </w:r>
            <w:r w:rsidRPr="008068E2">
              <w:rPr>
                <w:noProof/>
                <w:webHidden/>
                <w:sz w:val="21"/>
                <w:szCs w:val="21"/>
              </w:rPr>
              <w:instrText xml:space="preserve"> PAGEREF _Toc111207820 \h </w:instrText>
            </w:r>
            <w:r w:rsidRPr="008068E2">
              <w:rPr>
                <w:noProof/>
                <w:webHidden/>
                <w:sz w:val="21"/>
                <w:szCs w:val="21"/>
              </w:rPr>
            </w:r>
            <w:r w:rsidRPr="008068E2">
              <w:rPr>
                <w:noProof/>
                <w:webHidden/>
                <w:sz w:val="21"/>
                <w:szCs w:val="21"/>
              </w:rPr>
              <w:fldChar w:fldCharType="separate"/>
            </w:r>
            <w:r w:rsidRPr="008068E2">
              <w:rPr>
                <w:noProof/>
                <w:webHidden/>
                <w:sz w:val="21"/>
                <w:szCs w:val="21"/>
              </w:rPr>
              <w:t>12</w:t>
            </w:r>
            <w:r w:rsidRPr="008068E2">
              <w:rPr>
                <w:noProof/>
                <w:webHidden/>
                <w:sz w:val="21"/>
                <w:szCs w:val="21"/>
              </w:rPr>
              <w:fldChar w:fldCharType="end"/>
            </w:r>
          </w:hyperlink>
        </w:p>
        <w:p w14:paraId="4DC65EF4" w14:textId="7CC3FF2D" w:rsidR="002D2401" w:rsidRPr="00CB4036" w:rsidRDefault="00223A33" w:rsidP="00CB4036">
          <w:pPr>
            <w:pStyle w:val="TOC1"/>
            <w:tabs>
              <w:tab w:val="right" w:leader="dot" w:pos="9350"/>
            </w:tabs>
            <w:rPr>
              <w:rFonts w:eastAsiaTheme="minorEastAsia"/>
              <w:noProof/>
            </w:rPr>
          </w:pPr>
          <w:r w:rsidRPr="008068E2">
            <w:rPr>
              <w:rFonts w:ascii="Times New Roman" w:hAnsi="Times New Roman" w:cs="Times New Roman"/>
              <w:b/>
              <w:bCs/>
              <w:noProof/>
              <w:sz w:val="21"/>
              <w:szCs w:val="21"/>
              <w:lang w:val="sr-Latn-RS"/>
            </w:rPr>
            <w:fldChar w:fldCharType="end"/>
          </w:r>
        </w:p>
      </w:sdtContent>
    </w:sdt>
    <w:p w14:paraId="7ABED498" w14:textId="02951002" w:rsidR="00D85835" w:rsidRPr="00517B34" w:rsidRDefault="0092720E" w:rsidP="00CB784C">
      <w:pPr>
        <w:pStyle w:val="Heading1"/>
        <w:numPr>
          <w:ilvl w:val="0"/>
          <w:numId w:val="23"/>
        </w:numPr>
        <w:spacing w:before="0" w:after="120" w:line="240" w:lineRule="auto"/>
        <w:rPr>
          <w:rFonts w:ascii="Times New Roman" w:eastAsia="Calibri" w:hAnsi="Times New Roman" w:cs="Times New Roman"/>
          <w:b/>
          <w:sz w:val="24"/>
          <w:szCs w:val="24"/>
          <w:lang w:val="sr-Latn-RS"/>
        </w:rPr>
      </w:pPr>
      <w:r w:rsidRPr="00517B34">
        <w:rPr>
          <w:rFonts w:eastAsia="Calibri"/>
          <w:sz w:val="24"/>
          <w:szCs w:val="24"/>
          <w:lang w:val="sr-Latn-RS"/>
        </w:rPr>
        <w:br w:type="page"/>
      </w:r>
      <w:bookmarkStart w:id="0" w:name="_Toc111207788"/>
      <w:r w:rsidR="00E35F04">
        <w:rPr>
          <w:rFonts w:ascii="Times New Roman" w:eastAsia="Calibri" w:hAnsi="Times New Roman" w:cs="Times New Roman"/>
          <w:sz w:val="24"/>
          <w:szCs w:val="24"/>
          <w:lang w:val="sr-Latn-RS"/>
        </w:rPr>
        <w:lastRenderedPageBreak/>
        <w:t>OSNOVNE INFORMACIJE</w:t>
      </w:r>
      <w:bookmarkEnd w:id="0"/>
    </w:p>
    <w:p w14:paraId="5874D6DE" w14:textId="7597441D" w:rsidR="00E35F04" w:rsidRPr="00E35F04" w:rsidRDefault="00E35F04" w:rsidP="00E35F04">
      <w:pPr>
        <w:spacing w:after="0" w:line="240" w:lineRule="auto"/>
        <w:jc w:val="both"/>
        <w:rPr>
          <w:rFonts w:ascii="Times New Roman" w:eastAsia="Calibri" w:hAnsi="Times New Roman" w:cs="Times New Roman"/>
          <w:sz w:val="24"/>
          <w:szCs w:val="24"/>
          <w:lang w:val="sr-Latn-RS"/>
        </w:rPr>
      </w:pPr>
      <w:r w:rsidRPr="00E35F04">
        <w:rPr>
          <w:rFonts w:ascii="Times New Roman" w:eastAsia="Calibri" w:hAnsi="Times New Roman" w:cs="Times New Roman"/>
          <w:sz w:val="24"/>
          <w:szCs w:val="24"/>
          <w:lang w:val="sr-Latn-RS"/>
        </w:rPr>
        <w:t>Caritas Švajcarska (CACH) od januara 2022. sprovodi projekat Uticaj mladih na životnu sredinu (YENI) koji finansira Švajcarska agencija za razvoj i saradnju i Caritas Šva</w:t>
      </w:r>
      <w:r w:rsidR="00FE6AA8">
        <w:rPr>
          <w:rFonts w:ascii="Times New Roman" w:eastAsia="Calibri" w:hAnsi="Times New Roman" w:cs="Times New Roman"/>
          <w:sz w:val="24"/>
          <w:szCs w:val="24"/>
          <w:lang w:val="sr-Latn-RS"/>
        </w:rPr>
        <w:t>j</w:t>
      </w:r>
      <w:r w:rsidRPr="00E35F04">
        <w:rPr>
          <w:rFonts w:ascii="Times New Roman" w:eastAsia="Calibri" w:hAnsi="Times New Roman" w:cs="Times New Roman"/>
          <w:sz w:val="24"/>
          <w:szCs w:val="24"/>
          <w:lang w:val="sr-Latn-RS"/>
        </w:rPr>
        <w:t>carska uz sufinansiranje Ministarstva regionalnog razvoja.</w:t>
      </w:r>
    </w:p>
    <w:p w14:paraId="68550E7D" w14:textId="1563E1E3" w:rsidR="003645E6" w:rsidRPr="00517B34" w:rsidRDefault="00E35F04" w:rsidP="00E35F04">
      <w:pPr>
        <w:spacing w:after="0" w:line="240" w:lineRule="auto"/>
        <w:jc w:val="both"/>
        <w:rPr>
          <w:rFonts w:ascii="Times New Roman" w:eastAsia="Calibri" w:hAnsi="Times New Roman" w:cs="Times New Roman"/>
          <w:sz w:val="24"/>
          <w:szCs w:val="24"/>
          <w:lang w:val="sr-Latn-RS"/>
        </w:rPr>
      </w:pPr>
      <w:r w:rsidRPr="00E35F04">
        <w:rPr>
          <w:rFonts w:ascii="Times New Roman" w:eastAsia="Calibri" w:hAnsi="Times New Roman" w:cs="Times New Roman"/>
          <w:b/>
          <w:bCs/>
          <w:sz w:val="24"/>
          <w:szCs w:val="24"/>
          <w:lang w:val="sr-Latn-RS"/>
        </w:rPr>
        <w:t>Projekat YENI</w:t>
      </w:r>
      <w:r w:rsidRPr="00E35F04">
        <w:rPr>
          <w:rFonts w:ascii="Times New Roman" w:eastAsia="Calibri" w:hAnsi="Times New Roman" w:cs="Times New Roman"/>
          <w:sz w:val="24"/>
          <w:szCs w:val="24"/>
          <w:lang w:val="sr-Latn-RS"/>
        </w:rPr>
        <w:t xml:space="preserve"> ima glavni cilj kako sledi</w:t>
      </w:r>
      <w:r w:rsidR="0092720E" w:rsidRPr="00517B34">
        <w:rPr>
          <w:rFonts w:ascii="Times New Roman" w:eastAsia="Calibri" w:hAnsi="Times New Roman" w:cs="Times New Roman"/>
          <w:sz w:val="24"/>
          <w:szCs w:val="24"/>
          <w:lang w:val="sr-Latn-RS"/>
        </w:rPr>
        <w:t xml:space="preserve">: </w:t>
      </w:r>
    </w:p>
    <w:p w14:paraId="4F3B775E" w14:textId="04DF6AB1" w:rsidR="003645E6" w:rsidRDefault="00E35F04" w:rsidP="00CB784C">
      <w:pPr>
        <w:spacing w:after="0" w:line="240" w:lineRule="auto"/>
        <w:jc w:val="both"/>
        <w:rPr>
          <w:rFonts w:ascii="Times New Roman" w:eastAsia="Calibri" w:hAnsi="Times New Roman" w:cs="Times New Roman"/>
          <w:sz w:val="24"/>
          <w:szCs w:val="24"/>
          <w:lang w:val="sr-Latn-RS"/>
        </w:rPr>
      </w:pPr>
      <w:r w:rsidRPr="00E35F04">
        <w:rPr>
          <w:rFonts w:ascii="Times New Roman" w:eastAsia="Calibri" w:hAnsi="Times New Roman" w:cs="Times New Roman"/>
          <w:i/>
          <w:iCs/>
          <w:sz w:val="24"/>
          <w:szCs w:val="24"/>
          <w:lang w:val="sr-Latn-RS"/>
        </w:rPr>
        <w:t>Kosovske opštine ostvaruju klimatske akcije i zaštitu životne sredine, kroz aktivno angažovanje mladih</w:t>
      </w:r>
      <w:r w:rsidR="0092720E" w:rsidRPr="00517B34">
        <w:rPr>
          <w:rFonts w:ascii="Times New Roman" w:eastAsia="Calibri" w:hAnsi="Times New Roman" w:cs="Times New Roman"/>
          <w:sz w:val="24"/>
          <w:szCs w:val="24"/>
          <w:lang w:val="sr-Latn-RS"/>
        </w:rPr>
        <w:t xml:space="preserve">. </w:t>
      </w:r>
    </w:p>
    <w:p w14:paraId="0A0CAE4B" w14:textId="77777777" w:rsidR="000576A6" w:rsidRPr="00517B34" w:rsidRDefault="000576A6" w:rsidP="00CB784C">
      <w:pPr>
        <w:spacing w:after="0" w:line="240" w:lineRule="auto"/>
        <w:jc w:val="both"/>
        <w:rPr>
          <w:rFonts w:ascii="Times New Roman" w:eastAsia="Calibri" w:hAnsi="Times New Roman" w:cs="Times New Roman"/>
          <w:sz w:val="24"/>
          <w:szCs w:val="24"/>
          <w:lang w:val="sr-Latn-RS"/>
        </w:rPr>
      </w:pPr>
    </w:p>
    <w:p w14:paraId="31D13076" w14:textId="23872A3F" w:rsidR="0092720E" w:rsidRDefault="00E35F04" w:rsidP="00CB784C">
      <w:pPr>
        <w:spacing w:after="0" w:line="240" w:lineRule="auto"/>
        <w:jc w:val="both"/>
        <w:rPr>
          <w:rFonts w:ascii="Times New Roman" w:eastAsia="Calibri" w:hAnsi="Times New Roman" w:cs="Times New Roman"/>
          <w:sz w:val="24"/>
          <w:szCs w:val="24"/>
          <w:lang w:val="sr-Latn-RS"/>
        </w:rPr>
      </w:pPr>
      <w:r w:rsidRPr="00E35F04">
        <w:rPr>
          <w:rFonts w:ascii="Times New Roman" w:eastAsia="Calibri" w:hAnsi="Times New Roman" w:cs="Times New Roman"/>
          <w:sz w:val="24"/>
          <w:szCs w:val="24"/>
          <w:lang w:val="sr-Latn-RS"/>
        </w:rPr>
        <w:t>Ovo će se postići edukacijom i mobilizacijom mladih iz 60 srednjih škola širom Kosova o klimatskim promenama i pitanjima životne sredine. Tema će biti osnažena osnivanjem i jačanjem Eko klubova i korišćenjem postojećih saveta učenika iz oblasti zaštite klime i životne sredine. Kao rezultat toga, mobilisani mladi će aktivno učestvovati u izradi Lokalnih ekoloških akcionih planova (LEAP) u svojim opštinama. Tri glavna ishoda YENI projekta su sledeća</w:t>
      </w:r>
      <w:r w:rsidR="0092720E" w:rsidRPr="00517B34">
        <w:rPr>
          <w:rFonts w:ascii="Times New Roman" w:eastAsia="Calibri" w:hAnsi="Times New Roman" w:cs="Times New Roman"/>
          <w:sz w:val="24"/>
          <w:szCs w:val="24"/>
          <w:lang w:val="sr-Latn-RS"/>
        </w:rPr>
        <w:t>:</w:t>
      </w:r>
    </w:p>
    <w:p w14:paraId="136C72CE" w14:textId="77777777" w:rsidR="000576A6" w:rsidRPr="00517B34" w:rsidRDefault="000576A6" w:rsidP="00CB784C">
      <w:pPr>
        <w:spacing w:after="0" w:line="240" w:lineRule="auto"/>
        <w:jc w:val="both"/>
        <w:rPr>
          <w:rFonts w:ascii="Times New Roman" w:eastAsia="Calibri" w:hAnsi="Times New Roman" w:cs="Times New Roman"/>
          <w:sz w:val="24"/>
          <w:szCs w:val="24"/>
          <w:lang w:val="sr-Latn-RS"/>
        </w:rPr>
      </w:pPr>
    </w:p>
    <w:p w14:paraId="7DFAF835" w14:textId="77777777" w:rsidR="00C875B0" w:rsidRPr="00C875B0" w:rsidRDefault="00C875B0" w:rsidP="00C875B0">
      <w:pPr>
        <w:numPr>
          <w:ilvl w:val="0"/>
          <w:numId w:val="1"/>
        </w:numPr>
        <w:spacing w:after="0" w:line="240" w:lineRule="auto"/>
        <w:jc w:val="both"/>
        <w:rPr>
          <w:rFonts w:ascii="Times New Roman" w:eastAsia="Calibri" w:hAnsi="Times New Roman" w:cs="Times New Roman"/>
          <w:i/>
          <w:iCs/>
          <w:sz w:val="24"/>
          <w:szCs w:val="24"/>
          <w:lang w:val="sr-Latn-RS"/>
        </w:rPr>
      </w:pPr>
      <w:r w:rsidRPr="00C875B0">
        <w:rPr>
          <w:rFonts w:ascii="Times New Roman" w:eastAsia="Calibri" w:hAnsi="Times New Roman" w:cs="Times New Roman"/>
          <w:i/>
          <w:iCs/>
          <w:sz w:val="24"/>
          <w:szCs w:val="24"/>
          <w:lang w:val="sr-Latn-RS"/>
        </w:rPr>
        <w:t>Omladina viših srednjih škola aktivno preduzima održive mere i prepoznata je kao partner za akciju protiv klimatskih promena od strane lokalnih i nacionalnih vlasti;</w:t>
      </w:r>
    </w:p>
    <w:p w14:paraId="2011149F" w14:textId="77777777" w:rsidR="00C875B0" w:rsidRPr="00C875B0" w:rsidRDefault="00C875B0" w:rsidP="00C875B0">
      <w:pPr>
        <w:numPr>
          <w:ilvl w:val="0"/>
          <w:numId w:val="1"/>
        </w:numPr>
        <w:spacing w:after="0" w:line="240" w:lineRule="auto"/>
        <w:jc w:val="both"/>
        <w:rPr>
          <w:rFonts w:ascii="Times New Roman" w:eastAsia="Calibri" w:hAnsi="Times New Roman" w:cs="Times New Roman"/>
          <w:i/>
          <w:iCs/>
          <w:sz w:val="24"/>
          <w:szCs w:val="24"/>
          <w:lang w:val="sr-Latn-RS"/>
        </w:rPr>
      </w:pPr>
      <w:r w:rsidRPr="00C875B0">
        <w:rPr>
          <w:rFonts w:ascii="Times New Roman" w:eastAsia="Calibri" w:hAnsi="Times New Roman" w:cs="Times New Roman"/>
          <w:i/>
          <w:iCs/>
          <w:sz w:val="24"/>
          <w:szCs w:val="24"/>
          <w:lang w:val="sr-Latn-RS"/>
        </w:rPr>
        <w:t>Lokalni ekološki akcioni planovi koji se fokusiraju na klimatske promene su odobreni uključujući mlade i sprovedeni su u skladu sa drugim dokumentima politike na opštinskom nivou;</w:t>
      </w:r>
    </w:p>
    <w:p w14:paraId="7DA50DA9" w14:textId="4566E513" w:rsidR="0092720E" w:rsidRDefault="00C875B0" w:rsidP="00C875B0">
      <w:pPr>
        <w:numPr>
          <w:ilvl w:val="0"/>
          <w:numId w:val="1"/>
        </w:numPr>
        <w:spacing w:after="0" w:line="240" w:lineRule="auto"/>
        <w:jc w:val="both"/>
        <w:rPr>
          <w:rFonts w:ascii="Times New Roman" w:eastAsia="Calibri" w:hAnsi="Times New Roman" w:cs="Times New Roman"/>
          <w:i/>
          <w:iCs/>
          <w:sz w:val="24"/>
          <w:szCs w:val="24"/>
          <w:lang w:val="sr-Latn-RS"/>
        </w:rPr>
      </w:pPr>
      <w:r w:rsidRPr="00C875B0">
        <w:rPr>
          <w:rFonts w:ascii="Times New Roman" w:eastAsia="Calibri" w:hAnsi="Times New Roman" w:cs="Times New Roman"/>
          <w:i/>
          <w:iCs/>
          <w:sz w:val="24"/>
          <w:szCs w:val="24"/>
          <w:lang w:val="sr-Latn-RS"/>
        </w:rPr>
        <w:t>Opštinske direkcije za obrazovanje, saveti učenika, eko klubovi i učenici postigli uspeh svojim inicijativama za klimatske promene u svojim opštinama</w:t>
      </w:r>
      <w:r w:rsidR="0092720E" w:rsidRPr="00517B34">
        <w:rPr>
          <w:rFonts w:ascii="Times New Roman" w:eastAsia="Calibri" w:hAnsi="Times New Roman" w:cs="Times New Roman"/>
          <w:i/>
          <w:iCs/>
          <w:sz w:val="24"/>
          <w:szCs w:val="24"/>
          <w:lang w:val="sr-Latn-RS"/>
        </w:rPr>
        <w:t>.</w:t>
      </w:r>
    </w:p>
    <w:p w14:paraId="4F8F3EBE" w14:textId="77777777" w:rsidR="000576A6" w:rsidRPr="00517B34" w:rsidRDefault="000576A6" w:rsidP="000576A6">
      <w:pPr>
        <w:spacing w:after="0" w:line="240" w:lineRule="auto"/>
        <w:ind w:left="1260"/>
        <w:jc w:val="both"/>
        <w:rPr>
          <w:rFonts w:ascii="Times New Roman" w:eastAsia="Calibri" w:hAnsi="Times New Roman" w:cs="Times New Roman"/>
          <w:i/>
          <w:iCs/>
          <w:sz w:val="24"/>
          <w:szCs w:val="24"/>
          <w:lang w:val="sr-Latn-RS"/>
        </w:rPr>
      </w:pPr>
    </w:p>
    <w:p w14:paraId="400A00AF" w14:textId="176EF2E1" w:rsidR="0092720E" w:rsidRDefault="00C875B0" w:rsidP="00CB784C">
      <w:pPr>
        <w:spacing w:after="0" w:line="240" w:lineRule="auto"/>
        <w:jc w:val="both"/>
        <w:rPr>
          <w:rFonts w:ascii="Times New Roman" w:eastAsia="Calibri" w:hAnsi="Times New Roman" w:cs="Times New Roman"/>
          <w:sz w:val="24"/>
          <w:szCs w:val="24"/>
          <w:lang w:val="sr-Latn-RS"/>
        </w:rPr>
      </w:pPr>
      <w:r w:rsidRPr="00C875B0">
        <w:rPr>
          <w:rFonts w:ascii="Times New Roman" w:eastAsia="Calibri" w:hAnsi="Times New Roman" w:cs="Times New Roman"/>
          <w:sz w:val="24"/>
          <w:szCs w:val="24"/>
          <w:lang w:val="sr-Latn-RS"/>
        </w:rPr>
        <w:t>CACH, odnosno YENI projekat, ima za cilj da mladima pruži klimatski angažman i viziju, kao i dopunske veštine, kako bi im omogućio da postanu aktivni građani i daju svoj doprinos ublažavanju ili prilagođavanju klimatskim promenama (CC). Eko-klubovi ili slični mehanizmi za mlade nisu uspostavljeni u svim višim srednjim školama na Kosovu. Međutim, većina škola je osnovala savete učenika, ali se samo mali deo bavi zaštitom životne sredine. Stoga, sa edukacijom o klimatskim promenama i razvojem ekoloških veština, mlade devojke i dečaci na Kosovu mogu igrati aktivnu ulogu u zaštiti i poboljšanju životne sredine. Oni mogu promeniti svoj način života i način na koji to utiče na životnu sredinu, osim toga, mogu izgraditi društvene i individualne kapacitete i stavove za klimatske promene. Oni mogu učiniti svoje domove, škole i omladinske organizacije ekološki prihvatljivijim usvajanjem klimatski prihvatljivih praksi, recikliranjem različitih materijala, kao i očuvanjem resursa kao što su voda i struja. Angažovanje mladih u zaštiti životne sredine ne samo da stvara direktan uticaj na promenu ponašanja i stavova mladih, već može da utiče i na njihove roditelje, rođake i porodice</w:t>
      </w:r>
      <w:r w:rsidR="0092720E" w:rsidRPr="00517B34">
        <w:rPr>
          <w:rFonts w:ascii="Times New Roman" w:eastAsia="Calibri" w:hAnsi="Times New Roman" w:cs="Times New Roman"/>
          <w:sz w:val="24"/>
          <w:szCs w:val="24"/>
          <w:lang w:val="sr-Latn-RS"/>
        </w:rPr>
        <w:t xml:space="preserve">. </w:t>
      </w:r>
    </w:p>
    <w:p w14:paraId="16686793" w14:textId="77777777" w:rsidR="000576A6" w:rsidRPr="00517B34" w:rsidRDefault="000576A6" w:rsidP="00CB784C">
      <w:pPr>
        <w:spacing w:after="0" w:line="240" w:lineRule="auto"/>
        <w:jc w:val="both"/>
        <w:rPr>
          <w:rFonts w:ascii="Times New Roman" w:eastAsia="Calibri" w:hAnsi="Times New Roman" w:cs="Times New Roman"/>
          <w:sz w:val="24"/>
          <w:szCs w:val="24"/>
          <w:lang w:val="sr-Latn-RS"/>
        </w:rPr>
      </w:pPr>
    </w:p>
    <w:p w14:paraId="2FFC5D7A" w14:textId="3E5A30F8" w:rsidR="002D2401" w:rsidRDefault="00E862C4" w:rsidP="00CB784C">
      <w:pPr>
        <w:spacing w:after="0" w:line="240" w:lineRule="auto"/>
        <w:jc w:val="both"/>
        <w:rPr>
          <w:rFonts w:ascii="Times New Roman" w:eastAsia="Calibri" w:hAnsi="Times New Roman" w:cs="Times New Roman"/>
          <w:sz w:val="24"/>
          <w:szCs w:val="24"/>
          <w:lang w:val="sr-Latn-RS"/>
        </w:rPr>
      </w:pPr>
      <w:r w:rsidRPr="00E862C4">
        <w:rPr>
          <w:rFonts w:ascii="Times New Roman" w:eastAsia="Calibri" w:hAnsi="Times New Roman" w:cs="Times New Roman"/>
          <w:sz w:val="24"/>
          <w:szCs w:val="24"/>
          <w:lang w:val="sr-Latn-RS"/>
        </w:rPr>
        <w:t>Eko klubovi u školama podstiču učenike da se uključe u značajne ekološke aktivnosti i projekte. To je forum za učenike da dopru i utiču na svoje roditelje i susedske zajednice kako bi promovisali odgovorno ponašanje prema životnoj sredini i klimi, omogućavajući učenicima da izađu izvan granica nastavnog plana i programa i istražuju ekološke koncepte i akcije. Dok svi, svuda, naglašavaju važnost „učenja da se živi održivo“, okruženje i konkretna promena ponašanja ostaju sekundarna briga u formalnom obrazovnom sistemu. Stvaranje svesti i osetljivosti kod učenika za ekološka pitanja i probleme vezane za njih samo je početak za to. Prenošenje znanja i podsticanje na promenu ponašanja pomaže pojedincima i društvenim grupama da steknu različita iskustva i osnovno razumevanje životne sredine i povezanih problema, ali takođe pomaže u prilagođavanju ponašanja sledeće generacije</w:t>
      </w:r>
      <w:r w:rsidR="0092720E" w:rsidRPr="00517B34">
        <w:rPr>
          <w:rFonts w:ascii="Times New Roman" w:eastAsia="Calibri" w:hAnsi="Times New Roman" w:cs="Times New Roman"/>
          <w:sz w:val="24"/>
          <w:szCs w:val="24"/>
          <w:lang w:val="sr-Latn-RS"/>
        </w:rPr>
        <w:t xml:space="preserve">. </w:t>
      </w:r>
    </w:p>
    <w:p w14:paraId="25156746" w14:textId="77777777" w:rsidR="000576A6" w:rsidRPr="00517B34" w:rsidRDefault="000576A6" w:rsidP="00CB784C">
      <w:pPr>
        <w:spacing w:after="0" w:line="240" w:lineRule="auto"/>
        <w:jc w:val="both"/>
        <w:rPr>
          <w:rFonts w:ascii="Times New Roman" w:eastAsia="Calibri" w:hAnsi="Times New Roman" w:cs="Times New Roman"/>
          <w:sz w:val="24"/>
          <w:szCs w:val="24"/>
          <w:lang w:val="sr-Latn-RS"/>
        </w:rPr>
      </w:pPr>
    </w:p>
    <w:p w14:paraId="5AC90FD1" w14:textId="69E3C8F4" w:rsidR="0092720E" w:rsidRPr="00517B34" w:rsidRDefault="00E862C4" w:rsidP="00CB784C">
      <w:pPr>
        <w:spacing w:after="0" w:line="240" w:lineRule="auto"/>
        <w:jc w:val="both"/>
        <w:rPr>
          <w:rFonts w:ascii="Times New Roman" w:eastAsia="Calibri" w:hAnsi="Times New Roman" w:cs="Times New Roman"/>
          <w:sz w:val="24"/>
          <w:szCs w:val="24"/>
          <w:lang w:val="sr-Latn-RS"/>
        </w:rPr>
      </w:pPr>
      <w:r w:rsidRPr="00E862C4">
        <w:rPr>
          <w:rFonts w:ascii="Times New Roman" w:eastAsia="Calibri" w:hAnsi="Times New Roman" w:cs="Times New Roman"/>
          <w:sz w:val="24"/>
          <w:szCs w:val="24"/>
          <w:lang w:val="sr-Latn-RS"/>
        </w:rPr>
        <w:lastRenderedPageBreak/>
        <w:t>Izgradnja stavova za pomoć pojedincima i društvenim grupama da steknu skup vrednosti i osećaja brige za životnu sredinu i motivacije za aktivno učešće u zaštiti životne sredine. Eko-klubovi su jedan od načina da se podstakne interesovanje i uključenost i mogu biti veoma korisni, posebno kada se učenicima da odgovornost da donose sopstvene odluke o promenama koje žele da vide i prilika da poboljšaju sopstveno školsko okruženje</w:t>
      </w:r>
      <w:r w:rsidR="0092720E" w:rsidRPr="00517B34">
        <w:rPr>
          <w:rFonts w:ascii="Times New Roman" w:eastAsia="Calibri" w:hAnsi="Times New Roman" w:cs="Times New Roman"/>
          <w:sz w:val="24"/>
          <w:szCs w:val="24"/>
          <w:lang w:val="sr-Latn-RS"/>
        </w:rPr>
        <w:t>.</w:t>
      </w:r>
    </w:p>
    <w:p w14:paraId="6E70A163" w14:textId="149CD3F3" w:rsidR="0092720E" w:rsidRPr="00517B34" w:rsidRDefault="00E862C4" w:rsidP="00CB784C">
      <w:pPr>
        <w:spacing w:after="0" w:line="240" w:lineRule="auto"/>
        <w:jc w:val="both"/>
        <w:rPr>
          <w:rFonts w:ascii="Times New Roman" w:eastAsia="Calibri" w:hAnsi="Times New Roman" w:cs="Times New Roman"/>
          <w:sz w:val="24"/>
          <w:szCs w:val="24"/>
          <w:lang w:val="sr-Latn-RS"/>
        </w:rPr>
      </w:pPr>
      <w:r w:rsidRPr="00E862C4">
        <w:rPr>
          <w:rFonts w:ascii="Times New Roman" w:eastAsia="Calibri" w:hAnsi="Times New Roman" w:cs="Times New Roman"/>
          <w:sz w:val="24"/>
          <w:szCs w:val="24"/>
          <w:lang w:val="sr-Latn-RS"/>
        </w:rPr>
        <w:t>Predviđeni dodatni ishod rezervisan je za uključivanje i doprinos omladine školskog uzrasta razvoju LEAP-a, u koji će se ugraditi predlozi mladih. Štaviše, ovaj dokument mora biti usklađen sa drugim dokumentima na lokalnom nivou kako bi se stvorila sinergija akcija sa drugim akterima koji su aktivni na opštinskom nivou. Konačno, u ovom procesu, Saveti učenika i Eko-klubovi će uskladiti svoje napore sa drugim omladinskim i ekološkim nevladinim organizacijama i OCD grupama kako bi povećali napore zagovaranja i lobiranja i imali veći uticaj na lokalne vlasti. Zagovaranje i lobiranje su od suštinskog značaja kako mladi ne bi bili zaostali u razgovoru, posebno mladi ljudi u višim srednjim školama na Kosovu, koji je ključni akter u procesu održivog razvoja. Zagovaranje mladih je ključni faktor u razvoju i komunikaciji o pitanjima klimatskih promena i zaštite životne sredine</w:t>
      </w:r>
      <w:r w:rsidR="0092720E" w:rsidRPr="00517B34">
        <w:rPr>
          <w:rFonts w:ascii="Times New Roman" w:eastAsia="Calibri" w:hAnsi="Times New Roman" w:cs="Times New Roman"/>
          <w:sz w:val="24"/>
          <w:szCs w:val="24"/>
          <w:lang w:val="sr-Latn-RS"/>
        </w:rPr>
        <w:t>.</w:t>
      </w:r>
    </w:p>
    <w:p w14:paraId="09B6FA98" w14:textId="77777777" w:rsidR="006C4A85" w:rsidRPr="00517B34" w:rsidRDefault="006C4A85" w:rsidP="00CB784C">
      <w:pPr>
        <w:spacing w:after="0" w:line="240" w:lineRule="auto"/>
        <w:jc w:val="both"/>
        <w:rPr>
          <w:rFonts w:ascii="Times New Roman" w:eastAsia="Calibri" w:hAnsi="Times New Roman" w:cs="Times New Roman"/>
          <w:sz w:val="24"/>
          <w:szCs w:val="24"/>
          <w:lang w:val="sr-Latn-RS"/>
        </w:rPr>
      </w:pPr>
    </w:p>
    <w:p w14:paraId="71EC3259" w14:textId="65B1BD16" w:rsidR="0092720E" w:rsidRPr="00517B34" w:rsidRDefault="00CB1EED" w:rsidP="00CB784C">
      <w:pPr>
        <w:pStyle w:val="Heading1"/>
        <w:spacing w:before="0" w:after="120" w:line="240" w:lineRule="auto"/>
        <w:rPr>
          <w:rFonts w:ascii="Times New Roman" w:eastAsia="Calibri" w:hAnsi="Times New Roman" w:cs="Times New Roman"/>
          <w:sz w:val="24"/>
          <w:szCs w:val="24"/>
          <w:lang w:val="sr-Latn-RS"/>
        </w:rPr>
      </w:pPr>
      <w:bookmarkStart w:id="1" w:name="_Toc111207789"/>
      <w:r w:rsidRPr="00517B34">
        <w:rPr>
          <w:rFonts w:ascii="Times New Roman" w:eastAsia="Calibri" w:hAnsi="Times New Roman" w:cs="Times New Roman"/>
          <w:sz w:val="24"/>
          <w:szCs w:val="24"/>
          <w:lang w:val="sr-Latn-RS"/>
        </w:rPr>
        <w:t xml:space="preserve">2. </w:t>
      </w:r>
      <w:r w:rsidR="00E862C4">
        <w:rPr>
          <w:rFonts w:ascii="Times New Roman" w:eastAsia="Calibri" w:hAnsi="Times New Roman" w:cs="Times New Roman"/>
          <w:sz w:val="24"/>
          <w:szCs w:val="24"/>
          <w:lang w:val="sr-Latn-RS"/>
        </w:rPr>
        <w:t>CILJ POZIVA</w:t>
      </w:r>
      <w:bookmarkEnd w:id="1"/>
    </w:p>
    <w:p w14:paraId="54FCC047" w14:textId="21339FA2" w:rsidR="0092720E" w:rsidRPr="00517B34" w:rsidRDefault="00E862C4" w:rsidP="00CB784C">
      <w:pPr>
        <w:spacing w:after="60" w:line="240" w:lineRule="auto"/>
        <w:jc w:val="both"/>
        <w:rPr>
          <w:rFonts w:ascii="Times New Roman" w:eastAsia="Calibri" w:hAnsi="Times New Roman" w:cs="Times New Roman"/>
          <w:sz w:val="24"/>
          <w:szCs w:val="24"/>
          <w:lang w:val="sr-Latn-RS"/>
        </w:rPr>
      </w:pPr>
      <w:r>
        <w:rPr>
          <w:rFonts w:ascii="Times New Roman" w:eastAsia="Calibri" w:hAnsi="Times New Roman" w:cs="Times New Roman"/>
          <w:bCs/>
          <w:sz w:val="24"/>
          <w:szCs w:val="24"/>
          <w:lang w:val="sr-Latn-RS"/>
        </w:rPr>
        <w:t>Glavni cilj ovog Poziva je</w:t>
      </w:r>
      <w:r w:rsidR="0092720E" w:rsidRPr="00517B34">
        <w:rPr>
          <w:rFonts w:ascii="Times New Roman" w:eastAsia="Calibri" w:hAnsi="Times New Roman" w:cs="Times New Roman"/>
          <w:bCs/>
          <w:sz w:val="24"/>
          <w:szCs w:val="24"/>
          <w:lang w:val="sr-Latn-RS"/>
        </w:rPr>
        <w:t>:</w:t>
      </w:r>
    </w:p>
    <w:p w14:paraId="7F69365C" w14:textId="37E361FE" w:rsidR="0092720E" w:rsidRPr="00517B34" w:rsidRDefault="00B94B29" w:rsidP="00CB784C">
      <w:pPr>
        <w:pBdr>
          <w:top w:val="single" w:sz="4" w:space="0"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bCs/>
          <w:i/>
          <w:iCs/>
          <w:sz w:val="24"/>
          <w:szCs w:val="24"/>
          <w:lang w:val="sr-Latn-RS"/>
        </w:rPr>
      </w:pPr>
      <w:r w:rsidRPr="00B94B29">
        <w:rPr>
          <w:rFonts w:ascii="Times New Roman" w:eastAsia="Calibri" w:hAnsi="Times New Roman" w:cs="Times New Roman"/>
          <w:b/>
          <w:bCs/>
          <w:i/>
          <w:iCs/>
          <w:sz w:val="24"/>
          <w:szCs w:val="24"/>
          <w:lang w:val="sr-Latn-RS"/>
        </w:rPr>
        <w:t>Osnažiti učenike viših srednjih škola na Kosovu u oblasti klimatskih promena i životne sredine u pet (5) regiona Kosova</w:t>
      </w:r>
    </w:p>
    <w:p w14:paraId="02576E12" w14:textId="77777777" w:rsidR="0092720E" w:rsidRPr="00517B34" w:rsidRDefault="0092720E" w:rsidP="00CB784C">
      <w:pPr>
        <w:spacing w:after="0" w:line="240" w:lineRule="auto"/>
        <w:jc w:val="both"/>
        <w:rPr>
          <w:rFonts w:ascii="Times New Roman" w:eastAsia="Calibri" w:hAnsi="Times New Roman" w:cs="Times New Roman"/>
          <w:bCs/>
          <w:sz w:val="24"/>
          <w:szCs w:val="24"/>
          <w:lang w:val="sr-Latn-RS"/>
        </w:rPr>
      </w:pPr>
      <w:r w:rsidRPr="00517B34">
        <w:rPr>
          <w:rFonts w:ascii="Times New Roman" w:eastAsia="Calibri" w:hAnsi="Times New Roman" w:cs="Times New Roman"/>
          <w:bCs/>
          <w:sz w:val="24"/>
          <w:szCs w:val="24"/>
          <w:lang w:val="sr-Latn-RS"/>
        </w:rPr>
        <w:t xml:space="preserve"> </w:t>
      </w:r>
    </w:p>
    <w:p w14:paraId="75E3D210" w14:textId="10CADA55" w:rsidR="00B94B29" w:rsidRPr="00B94B29" w:rsidRDefault="00B94B29" w:rsidP="00B94B29">
      <w:pPr>
        <w:spacing w:after="0" w:line="240" w:lineRule="auto"/>
        <w:jc w:val="both"/>
        <w:rPr>
          <w:rFonts w:ascii="Times New Roman" w:eastAsia="Calibri" w:hAnsi="Times New Roman" w:cs="Times New Roman"/>
          <w:sz w:val="24"/>
          <w:szCs w:val="24"/>
          <w:lang w:val="sr-Latn-RS"/>
        </w:rPr>
      </w:pPr>
      <w:r w:rsidRPr="00B94B29">
        <w:rPr>
          <w:rFonts w:ascii="Times New Roman" w:eastAsia="Calibri" w:hAnsi="Times New Roman" w:cs="Times New Roman"/>
          <w:sz w:val="24"/>
          <w:szCs w:val="24"/>
          <w:lang w:val="sr-Latn-RS"/>
        </w:rPr>
        <w:t xml:space="preserve">Stoga je svrha poziva da se angažuje </w:t>
      </w:r>
      <w:r w:rsidRPr="00B94B29">
        <w:rPr>
          <w:rFonts w:ascii="Times New Roman" w:eastAsia="Calibri" w:hAnsi="Times New Roman" w:cs="Times New Roman"/>
          <w:b/>
          <w:bCs/>
          <w:sz w:val="24"/>
          <w:szCs w:val="24"/>
          <w:lang w:val="sr-Latn-RS"/>
        </w:rPr>
        <w:t>do pet (5) lokalnih nevladinih organizacija (NVO) aktivnih u pet regiona Kosova</w:t>
      </w:r>
      <w:r w:rsidRPr="00B94B29">
        <w:rPr>
          <w:rFonts w:ascii="Times New Roman" w:eastAsia="Calibri" w:hAnsi="Times New Roman" w:cs="Times New Roman"/>
          <w:sz w:val="24"/>
          <w:szCs w:val="24"/>
          <w:lang w:val="sr-Latn-RS"/>
        </w:rPr>
        <w:t>. Nevladine organizacije se mogu prijaviti za više od jednog regiona i konzorcijumima je takođe dozvoljeno da se prijave</w:t>
      </w:r>
      <w:r w:rsidR="00586D1C" w:rsidRPr="00586D1C">
        <w:t xml:space="preserve"> </w:t>
      </w:r>
      <w:r w:rsidR="00586D1C" w:rsidRPr="00586D1C">
        <w:rPr>
          <w:rFonts w:ascii="Times New Roman" w:eastAsia="Calibri" w:hAnsi="Times New Roman" w:cs="Times New Roman"/>
          <w:sz w:val="24"/>
          <w:szCs w:val="24"/>
          <w:highlight w:val="yellow"/>
          <w:lang w:val="sr-Latn-RS"/>
        </w:rPr>
        <w:t>ali NVO konzorcijum može biti korisnik samo u jednom regionu</w:t>
      </w:r>
      <w:r w:rsidRPr="00586D1C">
        <w:rPr>
          <w:rFonts w:ascii="Times New Roman" w:eastAsia="Calibri" w:hAnsi="Times New Roman" w:cs="Times New Roman"/>
          <w:sz w:val="24"/>
          <w:szCs w:val="24"/>
          <w:highlight w:val="yellow"/>
          <w:lang w:val="sr-Latn-RS"/>
        </w:rPr>
        <w:t>.</w:t>
      </w:r>
      <w:r w:rsidRPr="00B94B29">
        <w:rPr>
          <w:rFonts w:ascii="Times New Roman" w:eastAsia="Calibri" w:hAnsi="Times New Roman" w:cs="Times New Roman"/>
          <w:sz w:val="24"/>
          <w:szCs w:val="24"/>
          <w:lang w:val="sr-Latn-RS"/>
        </w:rPr>
        <w:t xml:space="preserve"> Ove nevladine organizacije će preduzeti aktivnosti za podršku savetima učenika i eko-klubovima, doprinoseći izradi komponenti za mlade u LEAP-ovima; zagovaranje, lobiranje za uključivanje mladih i odobravanje LEAP-a na opštinskom nivou. Štaviše, podrška u razvoju, sprovođenju i praćenju malih ekoloških projekata za ukupno 60 srednjih škola na Kosovu.</w:t>
      </w:r>
    </w:p>
    <w:p w14:paraId="217F3BD7" w14:textId="3FFEA4ED" w:rsidR="004049D5" w:rsidRPr="00517B34" w:rsidRDefault="00B94B29" w:rsidP="00B94B29">
      <w:pPr>
        <w:spacing w:after="0" w:line="240" w:lineRule="auto"/>
        <w:jc w:val="both"/>
        <w:rPr>
          <w:rFonts w:ascii="Times New Roman" w:eastAsia="Calibri" w:hAnsi="Times New Roman" w:cs="Times New Roman"/>
          <w:sz w:val="24"/>
          <w:szCs w:val="24"/>
          <w:lang w:val="sr-Latn-RS"/>
        </w:rPr>
      </w:pPr>
      <w:r w:rsidRPr="00B94B29">
        <w:rPr>
          <w:rFonts w:ascii="Times New Roman" w:eastAsia="Calibri" w:hAnsi="Times New Roman" w:cs="Times New Roman"/>
          <w:sz w:val="24"/>
          <w:szCs w:val="24"/>
          <w:lang w:val="sr-Latn-RS"/>
        </w:rPr>
        <w:t>Specifični ciljevi</w:t>
      </w:r>
      <w:r w:rsidR="004049D5" w:rsidRPr="00517B34">
        <w:rPr>
          <w:rFonts w:ascii="Times New Roman" w:eastAsia="Calibri" w:hAnsi="Times New Roman" w:cs="Times New Roman"/>
          <w:sz w:val="24"/>
          <w:szCs w:val="24"/>
          <w:lang w:val="sr-Latn-RS"/>
        </w:rPr>
        <w:t>:</w:t>
      </w:r>
    </w:p>
    <w:p w14:paraId="3C580044" w14:textId="77777777" w:rsidR="00B94B29" w:rsidRPr="00B94B29" w:rsidRDefault="00B94B29" w:rsidP="00B94B29">
      <w:pPr>
        <w:pStyle w:val="ListParagraph"/>
        <w:numPr>
          <w:ilvl w:val="0"/>
          <w:numId w:val="21"/>
        </w:numPr>
        <w:spacing w:after="0" w:line="240" w:lineRule="auto"/>
        <w:jc w:val="both"/>
        <w:rPr>
          <w:rFonts w:ascii="Times New Roman" w:eastAsia="Calibri" w:hAnsi="Times New Roman" w:cs="Times New Roman"/>
          <w:sz w:val="24"/>
          <w:szCs w:val="24"/>
          <w:lang w:val="sr-Latn-RS"/>
        </w:rPr>
      </w:pPr>
      <w:r w:rsidRPr="00B94B29">
        <w:rPr>
          <w:rFonts w:ascii="Times New Roman" w:eastAsia="Calibri" w:hAnsi="Times New Roman" w:cs="Times New Roman"/>
          <w:sz w:val="24"/>
          <w:szCs w:val="24"/>
          <w:lang w:val="sr-Latn-RS"/>
        </w:rPr>
        <w:t>Osposobiti učenike viših srednjih škola sa komunikacionim i pregovaračkim veštinama da zagovaraju i rešavaju pitanja klimatskih promena i degradacije životne sredine u svojoj opštini;</w:t>
      </w:r>
    </w:p>
    <w:p w14:paraId="170F085F" w14:textId="77777777" w:rsidR="00B94B29" w:rsidRPr="00B94B29" w:rsidRDefault="00B94B29" w:rsidP="00B94B29">
      <w:pPr>
        <w:pStyle w:val="ListParagraph"/>
        <w:numPr>
          <w:ilvl w:val="0"/>
          <w:numId w:val="21"/>
        </w:numPr>
        <w:spacing w:after="0" w:line="240" w:lineRule="auto"/>
        <w:jc w:val="both"/>
        <w:rPr>
          <w:rFonts w:ascii="Times New Roman" w:eastAsia="Calibri" w:hAnsi="Times New Roman" w:cs="Times New Roman"/>
          <w:sz w:val="24"/>
          <w:szCs w:val="24"/>
          <w:lang w:val="sr-Latn-RS"/>
        </w:rPr>
      </w:pPr>
      <w:r w:rsidRPr="00B94B29">
        <w:rPr>
          <w:rFonts w:ascii="Times New Roman" w:eastAsia="Calibri" w:hAnsi="Times New Roman" w:cs="Times New Roman"/>
          <w:sz w:val="24"/>
          <w:szCs w:val="24"/>
          <w:lang w:val="sr-Latn-RS"/>
        </w:rPr>
        <w:t>Identifikovati i rešiti funkcionalne izazove Saveta učenika i Eko-klubova;</w:t>
      </w:r>
    </w:p>
    <w:p w14:paraId="631C1618" w14:textId="36C0EBEB" w:rsidR="00EE55E7" w:rsidRPr="00517B34" w:rsidRDefault="00B94B29" w:rsidP="00B94B29">
      <w:pPr>
        <w:pStyle w:val="ListParagraph"/>
        <w:numPr>
          <w:ilvl w:val="0"/>
          <w:numId w:val="21"/>
        </w:numPr>
        <w:spacing w:after="0" w:line="240" w:lineRule="auto"/>
        <w:jc w:val="both"/>
        <w:rPr>
          <w:rFonts w:ascii="Times New Roman" w:hAnsi="Times New Roman" w:cs="Times New Roman"/>
          <w:sz w:val="24"/>
          <w:szCs w:val="24"/>
          <w:lang w:val="sr-Latn-RS"/>
        </w:rPr>
      </w:pPr>
      <w:r w:rsidRPr="00B94B29">
        <w:rPr>
          <w:rFonts w:ascii="Times New Roman" w:eastAsia="Calibri" w:hAnsi="Times New Roman" w:cs="Times New Roman"/>
          <w:sz w:val="24"/>
          <w:szCs w:val="24"/>
          <w:lang w:val="sr-Latn-RS"/>
        </w:rPr>
        <w:t>Razviti kampanje za podizanje svesti o važnosti uključivanja komponente mladih u opštinske LEAP-ove i povećati pritisak javnosti na donosioce odluka na lokalnom nivou</w:t>
      </w:r>
      <w:r w:rsidR="00EE55E7" w:rsidRPr="00517B34">
        <w:rPr>
          <w:rFonts w:ascii="Times New Roman" w:hAnsi="Times New Roman" w:cs="Times New Roman"/>
          <w:sz w:val="24"/>
          <w:szCs w:val="24"/>
          <w:lang w:val="sr-Latn-RS"/>
        </w:rPr>
        <w:t>.</w:t>
      </w:r>
    </w:p>
    <w:p w14:paraId="09FDEFFF" w14:textId="77777777" w:rsidR="006E453C" w:rsidRPr="00517B34" w:rsidRDefault="006E453C" w:rsidP="00CB784C">
      <w:pPr>
        <w:pStyle w:val="ListParagraph"/>
        <w:spacing w:after="0" w:line="240" w:lineRule="auto"/>
        <w:jc w:val="both"/>
        <w:rPr>
          <w:rFonts w:ascii="Times New Roman" w:eastAsia="Calibri" w:hAnsi="Times New Roman" w:cs="Times New Roman"/>
          <w:sz w:val="24"/>
          <w:szCs w:val="24"/>
          <w:lang w:val="sr-Latn-RS"/>
        </w:rPr>
      </w:pPr>
    </w:p>
    <w:p w14:paraId="1DA0B422" w14:textId="05F81446" w:rsidR="0092720E" w:rsidRPr="00517B34" w:rsidRDefault="00B37C0D" w:rsidP="00CB784C">
      <w:pPr>
        <w:pStyle w:val="Heading2"/>
        <w:spacing w:before="0" w:after="120" w:line="240" w:lineRule="auto"/>
        <w:rPr>
          <w:rFonts w:ascii="Times New Roman" w:eastAsia="Calibri" w:hAnsi="Times New Roman" w:cs="Times New Roman"/>
          <w:sz w:val="24"/>
          <w:szCs w:val="24"/>
          <w:lang w:val="sr-Latn-RS"/>
        </w:rPr>
      </w:pPr>
      <w:bookmarkStart w:id="2" w:name="_Toc111207790"/>
      <w:r w:rsidRPr="00517B34">
        <w:rPr>
          <w:rFonts w:ascii="Times New Roman" w:eastAsia="Calibri" w:hAnsi="Times New Roman" w:cs="Times New Roman"/>
          <w:sz w:val="24"/>
          <w:szCs w:val="24"/>
          <w:lang w:val="sr-Latn-RS"/>
        </w:rPr>
        <w:t>2.1.</w:t>
      </w:r>
      <w:r w:rsidR="008B2E40" w:rsidRPr="00517B34">
        <w:rPr>
          <w:rFonts w:ascii="Times New Roman" w:eastAsia="Calibri" w:hAnsi="Times New Roman" w:cs="Times New Roman"/>
          <w:sz w:val="24"/>
          <w:szCs w:val="24"/>
          <w:lang w:val="sr-Latn-RS"/>
        </w:rPr>
        <w:t xml:space="preserve"> </w:t>
      </w:r>
      <w:r w:rsidR="00B94B29">
        <w:rPr>
          <w:rFonts w:ascii="Times New Roman" w:eastAsia="Calibri" w:hAnsi="Times New Roman" w:cs="Times New Roman"/>
          <w:sz w:val="24"/>
          <w:szCs w:val="24"/>
          <w:lang w:val="sr-Latn-RS"/>
        </w:rPr>
        <w:t>Očekivani rezultati predloga</w:t>
      </w:r>
      <w:bookmarkEnd w:id="2"/>
    </w:p>
    <w:p w14:paraId="0A654795" w14:textId="77777777" w:rsidR="00B94B29" w:rsidRPr="00B94B29" w:rsidRDefault="00B94B29" w:rsidP="00B94B29">
      <w:pPr>
        <w:numPr>
          <w:ilvl w:val="0"/>
          <w:numId w:val="20"/>
        </w:numPr>
        <w:spacing w:after="0" w:line="240" w:lineRule="auto"/>
        <w:contextualSpacing/>
        <w:jc w:val="both"/>
        <w:rPr>
          <w:rFonts w:ascii="Times New Roman" w:eastAsia="Calibri" w:hAnsi="Times New Roman" w:cs="Times New Roman"/>
          <w:i/>
          <w:iCs/>
          <w:sz w:val="24"/>
          <w:szCs w:val="24"/>
          <w:lang w:val="sr-Latn-RS"/>
        </w:rPr>
      </w:pPr>
      <w:r w:rsidRPr="00B94B29">
        <w:rPr>
          <w:rFonts w:ascii="Times New Roman" w:eastAsia="Calibri" w:hAnsi="Times New Roman" w:cs="Times New Roman"/>
          <w:i/>
          <w:iCs/>
          <w:sz w:val="24"/>
          <w:szCs w:val="24"/>
          <w:lang w:val="sr-Latn-RS"/>
        </w:rPr>
        <w:t>Razvoj kapaciteta Saveta učenika i Eko-klubova za izradu, sprovođenje i promociju školskih ekoloških planova;</w:t>
      </w:r>
    </w:p>
    <w:p w14:paraId="6A77E376" w14:textId="77777777" w:rsidR="00B94B29" w:rsidRPr="00B94B29" w:rsidRDefault="00B94B29" w:rsidP="00B94B29">
      <w:pPr>
        <w:numPr>
          <w:ilvl w:val="0"/>
          <w:numId w:val="20"/>
        </w:numPr>
        <w:spacing w:after="0" w:line="240" w:lineRule="auto"/>
        <w:contextualSpacing/>
        <w:jc w:val="both"/>
        <w:rPr>
          <w:rFonts w:ascii="Times New Roman" w:eastAsia="Calibri" w:hAnsi="Times New Roman" w:cs="Times New Roman"/>
          <w:i/>
          <w:iCs/>
          <w:sz w:val="24"/>
          <w:szCs w:val="24"/>
          <w:lang w:val="sr-Latn-RS"/>
        </w:rPr>
      </w:pPr>
      <w:r w:rsidRPr="00B94B29">
        <w:rPr>
          <w:rFonts w:ascii="Times New Roman" w:eastAsia="Calibri" w:hAnsi="Times New Roman" w:cs="Times New Roman"/>
          <w:i/>
          <w:iCs/>
          <w:sz w:val="24"/>
          <w:szCs w:val="24"/>
          <w:lang w:val="sr-Latn-RS"/>
        </w:rPr>
        <w:t>Podrška u izradi Omladinske komponente u LEAP-u i zagovaranju, lobiranju za uključivanje mladih u izradu i usvajanje LEAP-a; i</w:t>
      </w:r>
    </w:p>
    <w:p w14:paraId="59DD7583" w14:textId="145E2463" w:rsidR="0092720E" w:rsidRPr="00517B34" w:rsidRDefault="00B94B29" w:rsidP="00B94B29">
      <w:pPr>
        <w:numPr>
          <w:ilvl w:val="0"/>
          <w:numId w:val="20"/>
        </w:numPr>
        <w:spacing w:after="0" w:line="240" w:lineRule="auto"/>
        <w:contextualSpacing/>
        <w:jc w:val="both"/>
        <w:rPr>
          <w:rFonts w:ascii="Times New Roman" w:eastAsia="Calibri" w:hAnsi="Times New Roman" w:cs="Times New Roman"/>
          <w:i/>
          <w:iCs/>
          <w:sz w:val="24"/>
          <w:szCs w:val="24"/>
          <w:lang w:val="sr-Latn-RS" w:eastAsia="de-CH"/>
        </w:rPr>
      </w:pPr>
      <w:r w:rsidRPr="00B94B29">
        <w:rPr>
          <w:rFonts w:ascii="Times New Roman" w:eastAsia="Calibri" w:hAnsi="Times New Roman" w:cs="Times New Roman"/>
          <w:i/>
          <w:iCs/>
          <w:sz w:val="24"/>
          <w:szCs w:val="24"/>
          <w:lang w:val="sr-Latn-RS"/>
        </w:rPr>
        <w:t>Podrška u razvoju, sprovođenju i praćenju malih ekoloških projekata za srednje škole (grantovi</w:t>
      </w:r>
      <w:r w:rsidR="005F5C6F" w:rsidRPr="00517B34">
        <w:rPr>
          <w:rFonts w:ascii="Times New Roman" w:eastAsia="Calibri" w:hAnsi="Times New Roman" w:cs="Times New Roman"/>
          <w:i/>
          <w:iCs/>
          <w:sz w:val="24"/>
          <w:szCs w:val="24"/>
          <w:lang w:val="sr-Latn-RS" w:eastAsia="de-CH"/>
        </w:rPr>
        <w:t>)</w:t>
      </w:r>
      <w:r w:rsidR="0092720E" w:rsidRPr="00517B34">
        <w:rPr>
          <w:rFonts w:ascii="Times New Roman" w:eastAsia="Calibri" w:hAnsi="Times New Roman" w:cs="Times New Roman"/>
          <w:i/>
          <w:iCs/>
          <w:sz w:val="24"/>
          <w:szCs w:val="24"/>
          <w:lang w:val="sr-Latn-RS" w:eastAsia="de-CH"/>
        </w:rPr>
        <w:t>.</w:t>
      </w:r>
    </w:p>
    <w:p w14:paraId="73278360" w14:textId="4DE7EB9E" w:rsidR="00CB784C" w:rsidRPr="00517B34" w:rsidRDefault="00CB784C" w:rsidP="00CB784C">
      <w:pPr>
        <w:spacing w:after="0" w:line="240" w:lineRule="auto"/>
        <w:contextualSpacing/>
        <w:jc w:val="both"/>
        <w:rPr>
          <w:rFonts w:ascii="Times New Roman" w:eastAsia="Calibri" w:hAnsi="Times New Roman" w:cs="Times New Roman"/>
          <w:i/>
          <w:iCs/>
          <w:sz w:val="24"/>
          <w:szCs w:val="24"/>
          <w:lang w:val="sr-Latn-RS" w:eastAsia="de-CH"/>
        </w:rPr>
      </w:pPr>
    </w:p>
    <w:p w14:paraId="5546DC0C" w14:textId="442BC737" w:rsidR="00CB784C" w:rsidRPr="00517B34" w:rsidRDefault="00CB784C" w:rsidP="00CB784C">
      <w:pPr>
        <w:spacing w:after="0" w:line="240" w:lineRule="auto"/>
        <w:contextualSpacing/>
        <w:jc w:val="both"/>
        <w:rPr>
          <w:rFonts w:ascii="Times New Roman" w:eastAsia="Calibri" w:hAnsi="Times New Roman" w:cs="Times New Roman"/>
          <w:i/>
          <w:iCs/>
          <w:sz w:val="24"/>
          <w:szCs w:val="24"/>
          <w:lang w:val="sr-Latn-RS" w:eastAsia="de-CH"/>
        </w:rPr>
      </w:pPr>
    </w:p>
    <w:p w14:paraId="5E866750" w14:textId="3CFA05DE" w:rsidR="00CB784C" w:rsidRPr="00517B34" w:rsidRDefault="00CB784C" w:rsidP="00CB784C">
      <w:pPr>
        <w:spacing w:after="0" w:line="240" w:lineRule="auto"/>
        <w:contextualSpacing/>
        <w:jc w:val="both"/>
        <w:rPr>
          <w:rFonts w:ascii="Times New Roman" w:eastAsia="Calibri" w:hAnsi="Times New Roman" w:cs="Times New Roman"/>
          <w:i/>
          <w:iCs/>
          <w:sz w:val="24"/>
          <w:szCs w:val="24"/>
          <w:lang w:val="sr-Latn-RS" w:eastAsia="de-CH"/>
        </w:rPr>
      </w:pPr>
    </w:p>
    <w:p w14:paraId="225F4EC6" w14:textId="074ADDFB" w:rsidR="0092720E" w:rsidRPr="00517B34" w:rsidRDefault="00B37C0D" w:rsidP="00CB784C">
      <w:pPr>
        <w:pStyle w:val="Heading2"/>
        <w:spacing w:before="0" w:after="120" w:line="240" w:lineRule="auto"/>
        <w:rPr>
          <w:rFonts w:ascii="Times New Roman" w:eastAsia="Calibri" w:hAnsi="Times New Roman" w:cs="Times New Roman"/>
          <w:sz w:val="24"/>
          <w:szCs w:val="24"/>
          <w:lang w:val="sr-Latn-RS"/>
        </w:rPr>
      </w:pPr>
      <w:bookmarkStart w:id="3" w:name="_Toc111207791"/>
      <w:r w:rsidRPr="00517B34">
        <w:rPr>
          <w:rFonts w:ascii="Times New Roman" w:eastAsia="Calibri" w:hAnsi="Times New Roman" w:cs="Times New Roman"/>
          <w:sz w:val="24"/>
          <w:szCs w:val="24"/>
          <w:lang w:val="sr-Latn-RS"/>
        </w:rPr>
        <w:lastRenderedPageBreak/>
        <w:t>2.2.</w:t>
      </w:r>
      <w:r w:rsidR="0092720E" w:rsidRPr="00517B34">
        <w:rPr>
          <w:rFonts w:ascii="Times New Roman" w:eastAsia="Calibri" w:hAnsi="Times New Roman" w:cs="Times New Roman"/>
          <w:sz w:val="24"/>
          <w:szCs w:val="24"/>
          <w:lang w:val="sr-Latn-RS"/>
        </w:rPr>
        <w:t xml:space="preserve"> </w:t>
      </w:r>
      <w:r w:rsidR="00B94B29">
        <w:rPr>
          <w:rFonts w:ascii="Times New Roman" w:eastAsia="Calibri" w:hAnsi="Times New Roman" w:cs="Times New Roman"/>
          <w:sz w:val="24"/>
          <w:szCs w:val="24"/>
          <w:lang w:val="sr-Latn-RS"/>
        </w:rPr>
        <w:t>Opis očekivanih rezultata</w:t>
      </w:r>
      <w:bookmarkEnd w:id="3"/>
    </w:p>
    <w:tbl>
      <w:tblPr>
        <w:tblW w:w="944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9445"/>
      </w:tblGrid>
      <w:tr w:rsidR="0092720E" w:rsidRPr="00517B34" w14:paraId="4ED16AC8" w14:textId="77777777" w:rsidTr="00C04F43">
        <w:trPr>
          <w:trHeight w:val="431"/>
          <w:jc w:val="center"/>
        </w:trPr>
        <w:tc>
          <w:tcPr>
            <w:tcW w:w="9445" w:type="dxa"/>
            <w:tcBorders>
              <w:top w:val="single" w:sz="4" w:space="0" w:color="00000A"/>
              <w:left w:val="single" w:sz="4" w:space="0" w:color="00000A"/>
              <w:right w:val="single" w:sz="4" w:space="0" w:color="00000A"/>
            </w:tcBorders>
            <w:shd w:val="clear" w:color="auto" w:fill="D0CECE"/>
            <w:tcMar>
              <w:left w:w="108" w:type="dxa"/>
            </w:tcMar>
            <w:vAlign w:val="center"/>
          </w:tcPr>
          <w:p w14:paraId="3D5DB40F" w14:textId="74752AA7" w:rsidR="0092720E" w:rsidRPr="00517B34" w:rsidRDefault="00B94B29" w:rsidP="00CB784C">
            <w:pPr>
              <w:spacing w:after="0" w:line="240" w:lineRule="auto"/>
              <w:jc w:val="center"/>
              <w:rPr>
                <w:rFonts w:ascii="Times New Roman" w:eastAsia="Calibri" w:hAnsi="Times New Roman" w:cs="Times New Roman"/>
                <w:b/>
                <w:bCs/>
                <w:sz w:val="24"/>
                <w:szCs w:val="24"/>
                <w:highlight w:val="yellow"/>
                <w:lang w:val="sr-Latn-RS"/>
              </w:rPr>
            </w:pPr>
            <w:r>
              <w:rPr>
                <w:rFonts w:ascii="Times New Roman" w:eastAsia="Calibri" w:hAnsi="Times New Roman" w:cs="Times New Roman"/>
                <w:b/>
                <w:bCs/>
                <w:sz w:val="24"/>
                <w:szCs w:val="24"/>
                <w:lang w:val="sr-Latn-RS"/>
              </w:rPr>
              <w:t>Rezultati</w:t>
            </w:r>
          </w:p>
        </w:tc>
      </w:tr>
      <w:tr w:rsidR="0092720E" w:rsidRPr="00517B34" w14:paraId="681562FB" w14:textId="77777777" w:rsidTr="00C04F43">
        <w:trPr>
          <w:trHeight w:val="350"/>
          <w:jc w:val="center"/>
        </w:trPr>
        <w:tc>
          <w:tcPr>
            <w:tcW w:w="9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FA517F" w14:textId="264F5007" w:rsidR="0092720E" w:rsidRPr="00517B34" w:rsidRDefault="00B94B29" w:rsidP="00CB784C">
            <w:pPr>
              <w:spacing w:after="0" w:line="240" w:lineRule="auto"/>
              <w:rPr>
                <w:rFonts w:ascii="Times New Roman" w:eastAsia="Calibri" w:hAnsi="Times New Roman" w:cs="Times New Roman"/>
                <w:color w:val="000000"/>
                <w:sz w:val="24"/>
                <w:szCs w:val="24"/>
                <w:lang w:val="sr-Latn-RS"/>
              </w:rPr>
            </w:pPr>
            <w:r w:rsidRPr="00B94B29">
              <w:rPr>
                <w:rFonts w:ascii="Times New Roman" w:eastAsia="Calibri" w:hAnsi="Times New Roman" w:cs="Times New Roman"/>
                <w:color w:val="000000"/>
                <w:sz w:val="24"/>
                <w:szCs w:val="24"/>
                <w:lang w:val="sr-Latn-RS"/>
              </w:rPr>
              <w:t>Podržati novoosnovane i postojeće Savete učenika i Eko-klubove</w:t>
            </w:r>
            <w:r w:rsidR="008B2E40" w:rsidRPr="00517B34">
              <w:rPr>
                <w:rFonts w:ascii="Times New Roman" w:eastAsia="Calibri" w:hAnsi="Times New Roman" w:cs="Times New Roman"/>
                <w:color w:val="000000"/>
                <w:sz w:val="24"/>
                <w:szCs w:val="24"/>
                <w:lang w:val="sr-Latn-RS"/>
              </w:rPr>
              <w:t>.</w:t>
            </w:r>
          </w:p>
        </w:tc>
      </w:tr>
      <w:tr w:rsidR="0092720E" w:rsidRPr="00517B34" w14:paraId="1BD491F9" w14:textId="77777777" w:rsidTr="00C04F43">
        <w:trPr>
          <w:trHeight w:val="440"/>
          <w:jc w:val="center"/>
        </w:trPr>
        <w:tc>
          <w:tcPr>
            <w:tcW w:w="9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831BF7" w14:textId="35E1807D" w:rsidR="0092720E" w:rsidRPr="00517B34" w:rsidRDefault="001A5565" w:rsidP="00CB784C">
            <w:pPr>
              <w:spacing w:after="0" w:line="240" w:lineRule="auto"/>
              <w:rPr>
                <w:rFonts w:ascii="Times New Roman" w:eastAsia="Calibri" w:hAnsi="Times New Roman" w:cs="Times New Roman"/>
                <w:color w:val="000000"/>
                <w:sz w:val="24"/>
                <w:szCs w:val="24"/>
                <w:lang w:val="sr-Latn-RS"/>
              </w:rPr>
            </w:pPr>
            <w:r w:rsidRPr="001A5565">
              <w:rPr>
                <w:rFonts w:ascii="Times New Roman" w:eastAsia="Calibri" w:hAnsi="Times New Roman" w:cs="Times New Roman"/>
                <w:color w:val="000000"/>
                <w:sz w:val="24"/>
                <w:szCs w:val="24"/>
                <w:lang w:val="sr-Latn-RS"/>
              </w:rPr>
              <w:t>Podržati savete učenika i eko-klubove u razvoju njihovih školskih ekoloških akcionih planova</w:t>
            </w:r>
            <w:r w:rsidR="008B2E40" w:rsidRPr="00517B34">
              <w:rPr>
                <w:rFonts w:ascii="Times New Roman" w:eastAsia="Calibri" w:hAnsi="Times New Roman" w:cs="Times New Roman"/>
                <w:color w:val="000000"/>
                <w:sz w:val="24"/>
                <w:szCs w:val="24"/>
                <w:lang w:val="sr-Latn-RS"/>
              </w:rPr>
              <w:t>.</w:t>
            </w:r>
          </w:p>
        </w:tc>
      </w:tr>
      <w:tr w:rsidR="0092720E" w:rsidRPr="00517B34" w14:paraId="6280FE52" w14:textId="77777777" w:rsidTr="00C04F43">
        <w:trPr>
          <w:trHeight w:val="422"/>
          <w:jc w:val="center"/>
        </w:trPr>
        <w:tc>
          <w:tcPr>
            <w:tcW w:w="9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F0BC9F" w14:textId="486010D7" w:rsidR="0092720E" w:rsidRPr="00517B34" w:rsidRDefault="001A5565" w:rsidP="00CB784C">
            <w:pPr>
              <w:spacing w:after="0" w:line="240" w:lineRule="auto"/>
              <w:ind w:left="67"/>
              <w:rPr>
                <w:rFonts w:ascii="Times New Roman" w:eastAsia="Calibri" w:hAnsi="Times New Roman" w:cs="Times New Roman"/>
                <w:color w:val="000000"/>
                <w:sz w:val="24"/>
                <w:szCs w:val="24"/>
                <w:lang w:val="sr-Latn-RS"/>
              </w:rPr>
            </w:pPr>
            <w:r w:rsidRPr="001A5565">
              <w:rPr>
                <w:rFonts w:ascii="Times New Roman" w:eastAsia="Calibri" w:hAnsi="Times New Roman" w:cs="Times New Roman"/>
                <w:color w:val="000000"/>
                <w:sz w:val="24"/>
                <w:szCs w:val="24"/>
                <w:lang w:val="sr-Latn-RS"/>
              </w:rPr>
              <w:t>Podržati uključivanje mladih/škola u proces donošenja odluka o zaštiti životne sredine</w:t>
            </w:r>
            <w:r w:rsidR="008B2E40" w:rsidRPr="00517B34">
              <w:rPr>
                <w:rFonts w:ascii="Times New Roman" w:eastAsia="Calibri" w:hAnsi="Times New Roman" w:cs="Times New Roman"/>
                <w:color w:val="000000"/>
                <w:sz w:val="24"/>
                <w:szCs w:val="24"/>
                <w:lang w:val="sr-Latn-RS"/>
              </w:rPr>
              <w:t>.</w:t>
            </w:r>
          </w:p>
        </w:tc>
      </w:tr>
      <w:tr w:rsidR="0092720E" w:rsidRPr="00517B34" w14:paraId="449947E6" w14:textId="77777777" w:rsidTr="00C04F43">
        <w:trPr>
          <w:trHeight w:val="404"/>
          <w:jc w:val="center"/>
        </w:trPr>
        <w:tc>
          <w:tcPr>
            <w:tcW w:w="9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A97279" w14:textId="1DED0CE2" w:rsidR="0092720E" w:rsidRPr="00517B34" w:rsidRDefault="001A5565" w:rsidP="00CB784C">
            <w:pPr>
              <w:spacing w:after="0" w:line="240" w:lineRule="auto"/>
              <w:rPr>
                <w:rFonts w:ascii="Times New Roman" w:eastAsia="Calibri" w:hAnsi="Times New Roman" w:cs="Times New Roman"/>
                <w:sz w:val="24"/>
                <w:szCs w:val="24"/>
                <w:lang w:val="sr-Latn-RS"/>
              </w:rPr>
            </w:pPr>
            <w:r w:rsidRPr="001A5565">
              <w:rPr>
                <w:rFonts w:ascii="Times New Roman" w:eastAsia="Calibri" w:hAnsi="Times New Roman" w:cs="Times New Roman"/>
                <w:sz w:val="24"/>
                <w:szCs w:val="24"/>
                <w:lang w:val="sr-Latn-RS"/>
              </w:rPr>
              <w:t>Zagovaranje i lobiranje za usvajanje ažuriranih Lokalnih akcionih planova za životnu sredinu (LEAP) uključujući klimatske promene u skladu sa Nacionalnom strategijom o klimatskim promenama</w:t>
            </w:r>
            <w:r w:rsidR="008B2E40" w:rsidRPr="00517B34">
              <w:rPr>
                <w:rFonts w:ascii="Times New Roman" w:eastAsia="Calibri" w:hAnsi="Times New Roman" w:cs="Times New Roman"/>
                <w:sz w:val="24"/>
                <w:szCs w:val="24"/>
                <w:lang w:val="sr-Latn-RS"/>
              </w:rPr>
              <w:t>.</w:t>
            </w:r>
          </w:p>
        </w:tc>
      </w:tr>
      <w:tr w:rsidR="0092720E" w:rsidRPr="00517B34" w14:paraId="01E20BAD" w14:textId="77777777" w:rsidTr="00C04F43">
        <w:trPr>
          <w:trHeight w:val="278"/>
          <w:jc w:val="center"/>
        </w:trPr>
        <w:tc>
          <w:tcPr>
            <w:tcW w:w="9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682862" w14:textId="4A15D714" w:rsidR="0092720E" w:rsidRPr="00517B34" w:rsidRDefault="001A5565" w:rsidP="00CB784C">
            <w:pPr>
              <w:spacing w:after="0" w:line="240" w:lineRule="auto"/>
              <w:rPr>
                <w:rFonts w:ascii="Times New Roman" w:eastAsia="Calibri" w:hAnsi="Times New Roman" w:cs="Times New Roman"/>
                <w:sz w:val="24"/>
                <w:szCs w:val="24"/>
                <w:lang w:val="sr-Latn-RS"/>
              </w:rPr>
            </w:pPr>
            <w:r w:rsidRPr="001A5565">
              <w:rPr>
                <w:rFonts w:ascii="Times New Roman" w:eastAsia="Calibri" w:hAnsi="Times New Roman" w:cs="Times New Roman"/>
                <w:sz w:val="24"/>
                <w:szCs w:val="24"/>
                <w:lang w:val="sr-Latn-RS"/>
              </w:rPr>
              <w:t>Uključivanje Saveta učenika u proces planiranja i budžetiranja opština i sprovođenje ažuriranih/novih LEAP-ova</w:t>
            </w:r>
            <w:r w:rsidR="008B2E40" w:rsidRPr="00517B34">
              <w:rPr>
                <w:rFonts w:ascii="Times New Roman" w:eastAsia="Calibri" w:hAnsi="Times New Roman" w:cs="Times New Roman"/>
                <w:sz w:val="24"/>
                <w:szCs w:val="24"/>
                <w:lang w:val="sr-Latn-RS"/>
              </w:rPr>
              <w:t>.</w:t>
            </w:r>
          </w:p>
        </w:tc>
      </w:tr>
      <w:tr w:rsidR="0092720E" w:rsidRPr="00517B34" w14:paraId="4455D205" w14:textId="77777777" w:rsidTr="00C04F43">
        <w:trPr>
          <w:trHeight w:val="170"/>
          <w:jc w:val="center"/>
        </w:trPr>
        <w:tc>
          <w:tcPr>
            <w:tcW w:w="9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E697AE" w14:textId="6C48D2A6" w:rsidR="0092720E" w:rsidRPr="00517B34" w:rsidRDefault="001A5565" w:rsidP="00CB784C">
            <w:pPr>
              <w:spacing w:after="0" w:line="240" w:lineRule="auto"/>
              <w:rPr>
                <w:rFonts w:ascii="Times New Roman" w:eastAsia="Calibri" w:hAnsi="Times New Roman" w:cs="Times New Roman"/>
                <w:sz w:val="24"/>
                <w:szCs w:val="24"/>
                <w:lang w:val="sr-Latn-RS"/>
              </w:rPr>
            </w:pPr>
            <w:r w:rsidRPr="001A5565">
              <w:rPr>
                <w:rFonts w:ascii="Times New Roman" w:eastAsia="Calibri" w:hAnsi="Times New Roman" w:cs="Times New Roman"/>
                <w:sz w:val="24"/>
                <w:szCs w:val="24"/>
                <w:lang w:val="sr-Latn-RS"/>
              </w:rPr>
              <w:t>Pružanje podrške malim projektima za sprovođenje inicijativa za klimatske promene u odgovarajućim opštinama</w:t>
            </w:r>
            <w:r w:rsidR="008B2E40" w:rsidRPr="00517B34">
              <w:rPr>
                <w:rFonts w:ascii="Times New Roman" w:eastAsia="Calibri" w:hAnsi="Times New Roman" w:cs="Times New Roman"/>
                <w:sz w:val="24"/>
                <w:szCs w:val="24"/>
                <w:lang w:val="sr-Latn-RS"/>
              </w:rPr>
              <w:t>.</w:t>
            </w:r>
          </w:p>
        </w:tc>
      </w:tr>
      <w:tr w:rsidR="0092720E" w:rsidRPr="00517B34" w14:paraId="229AB3D7" w14:textId="77777777" w:rsidTr="00C04F43">
        <w:trPr>
          <w:trHeight w:val="332"/>
          <w:jc w:val="center"/>
        </w:trPr>
        <w:tc>
          <w:tcPr>
            <w:tcW w:w="9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66D233" w14:textId="58DECA8E" w:rsidR="0092720E" w:rsidRPr="00517B34" w:rsidRDefault="001A5565" w:rsidP="00CB784C">
            <w:pPr>
              <w:spacing w:after="0" w:line="240" w:lineRule="auto"/>
              <w:rPr>
                <w:rFonts w:ascii="Times New Roman" w:eastAsia="Calibri" w:hAnsi="Times New Roman" w:cs="Times New Roman"/>
                <w:sz w:val="24"/>
                <w:szCs w:val="24"/>
                <w:lang w:val="sr-Latn-RS"/>
              </w:rPr>
            </w:pPr>
            <w:r w:rsidRPr="001A5565">
              <w:rPr>
                <w:rFonts w:ascii="Times New Roman" w:eastAsia="Calibri" w:hAnsi="Times New Roman" w:cs="Times New Roman"/>
                <w:sz w:val="24"/>
                <w:szCs w:val="24"/>
                <w:lang w:val="sr-Latn-RS"/>
              </w:rPr>
              <w:t>Organizovanje lokalnih informativnih kampanja u saradnji sa savetima učenika, eko klubovima i opštinama</w:t>
            </w:r>
            <w:r w:rsidR="008B2E40" w:rsidRPr="00517B34">
              <w:rPr>
                <w:rFonts w:ascii="Times New Roman" w:eastAsia="Calibri" w:hAnsi="Times New Roman" w:cs="Times New Roman"/>
                <w:sz w:val="24"/>
                <w:szCs w:val="24"/>
                <w:lang w:val="sr-Latn-RS"/>
              </w:rPr>
              <w:t>.</w:t>
            </w:r>
          </w:p>
        </w:tc>
      </w:tr>
    </w:tbl>
    <w:p w14:paraId="23F1F342" w14:textId="77777777" w:rsidR="0092720E" w:rsidRPr="00517B34" w:rsidRDefault="0092720E" w:rsidP="00CB784C">
      <w:pPr>
        <w:spacing w:after="0" w:line="240" w:lineRule="auto"/>
        <w:rPr>
          <w:rFonts w:ascii="Times New Roman" w:eastAsia="Calibri" w:hAnsi="Times New Roman" w:cs="Times New Roman"/>
          <w:sz w:val="24"/>
          <w:szCs w:val="24"/>
          <w:lang w:val="sr-Latn-RS"/>
        </w:rPr>
      </w:pPr>
    </w:p>
    <w:p w14:paraId="4A112D12" w14:textId="0FFAD605" w:rsidR="002A272B" w:rsidRPr="00517B34" w:rsidRDefault="002A272B" w:rsidP="00CB784C">
      <w:pPr>
        <w:spacing w:after="0" w:line="240" w:lineRule="auto"/>
        <w:rPr>
          <w:rFonts w:ascii="Times New Roman" w:eastAsia="Calibri" w:hAnsi="Times New Roman" w:cs="Times New Roman"/>
          <w:sz w:val="24"/>
          <w:szCs w:val="24"/>
          <w:lang w:val="sr-Latn-RS"/>
        </w:rPr>
      </w:pPr>
    </w:p>
    <w:p w14:paraId="42A8A9CF" w14:textId="71E25B48" w:rsidR="006E453C" w:rsidRPr="00517B34" w:rsidRDefault="00982D53" w:rsidP="00CB784C">
      <w:pPr>
        <w:pStyle w:val="Heading3"/>
        <w:spacing w:before="0" w:after="120" w:line="240" w:lineRule="auto"/>
        <w:rPr>
          <w:rFonts w:ascii="Times New Roman" w:eastAsia="Calibri" w:hAnsi="Times New Roman" w:cs="Times New Roman"/>
          <w:lang w:val="sr-Latn-RS"/>
        </w:rPr>
      </w:pPr>
      <w:bookmarkStart w:id="4" w:name="_Toc111207792"/>
      <w:r w:rsidRPr="00517B34">
        <w:rPr>
          <w:rFonts w:ascii="Times New Roman" w:hAnsi="Times New Roman" w:cs="Times New Roman"/>
          <w:lang w:val="sr-Latn-RS"/>
        </w:rPr>
        <w:t xml:space="preserve">2.2.1. </w:t>
      </w:r>
      <w:r w:rsidR="001A5565">
        <w:rPr>
          <w:rFonts w:ascii="Times New Roman" w:hAnsi="Times New Roman" w:cs="Times New Roman"/>
          <w:lang w:val="sr-Latn-RS"/>
        </w:rPr>
        <w:t>Aktivnosti</w:t>
      </w:r>
      <w:bookmarkEnd w:id="4"/>
    </w:p>
    <w:tbl>
      <w:tblPr>
        <w:tblW w:w="95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9563"/>
      </w:tblGrid>
      <w:tr w:rsidR="006E453C" w:rsidRPr="00517B34" w14:paraId="6B4938C6" w14:textId="77777777" w:rsidTr="004B6E03">
        <w:trPr>
          <w:trHeight w:val="409"/>
          <w:jc w:val="center"/>
        </w:trPr>
        <w:tc>
          <w:tcPr>
            <w:tcW w:w="9563" w:type="dxa"/>
            <w:tcBorders>
              <w:top w:val="single" w:sz="4" w:space="0" w:color="00000A"/>
              <w:left w:val="single" w:sz="4" w:space="0" w:color="00000A"/>
              <w:right w:val="single" w:sz="4" w:space="0" w:color="00000A"/>
            </w:tcBorders>
            <w:shd w:val="clear" w:color="auto" w:fill="C9C9C9" w:themeFill="accent3" w:themeFillTint="99"/>
            <w:tcMar>
              <w:left w:w="108" w:type="dxa"/>
            </w:tcMar>
            <w:vAlign w:val="center"/>
          </w:tcPr>
          <w:p w14:paraId="249B0CDD" w14:textId="496D2D59" w:rsidR="006E453C" w:rsidRPr="00517B34" w:rsidRDefault="00514F4D" w:rsidP="00CB784C">
            <w:pPr>
              <w:spacing w:after="0" w:line="240" w:lineRule="auto"/>
              <w:jc w:val="center"/>
              <w:rPr>
                <w:rFonts w:ascii="Times New Roman" w:hAnsi="Times New Roman" w:cs="Times New Roman"/>
                <w:b/>
                <w:bCs/>
                <w:sz w:val="24"/>
                <w:szCs w:val="24"/>
                <w:lang w:val="sr-Latn-RS"/>
              </w:rPr>
            </w:pPr>
            <w:r w:rsidRPr="00514F4D">
              <w:rPr>
                <w:rFonts w:ascii="Times New Roman" w:hAnsi="Times New Roman" w:cs="Times New Roman"/>
                <w:b/>
                <w:bCs/>
                <w:sz w:val="24"/>
                <w:szCs w:val="24"/>
                <w:highlight w:val="yellow"/>
                <w:lang w:val="sr-Latn-RS"/>
              </w:rPr>
              <w:t xml:space="preserve">OBAVEZNE AKTIVNOSTI KOJE </w:t>
            </w:r>
            <w:r>
              <w:rPr>
                <w:rFonts w:ascii="Times New Roman" w:hAnsi="Times New Roman" w:cs="Times New Roman"/>
                <w:b/>
                <w:bCs/>
                <w:sz w:val="24"/>
                <w:szCs w:val="24"/>
                <w:highlight w:val="yellow"/>
                <w:lang w:val="sr-Latn-RS"/>
              </w:rPr>
              <w:t>TREBA DA SE REALIZUJU</w:t>
            </w:r>
          </w:p>
        </w:tc>
      </w:tr>
      <w:tr w:rsidR="001A5565" w:rsidRPr="00517B34" w14:paraId="5EFE3FFB" w14:textId="77777777" w:rsidTr="00FF6964">
        <w:trPr>
          <w:trHeight w:val="494"/>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13F07F" w14:textId="580CF7FF" w:rsidR="001A5565" w:rsidRPr="00517B34" w:rsidRDefault="001A5565" w:rsidP="001A5565">
            <w:pPr>
              <w:pStyle w:val="NormalIndent"/>
              <w:ind w:left="0" w:firstLine="0"/>
              <w:jc w:val="both"/>
              <w:rPr>
                <w:sz w:val="24"/>
                <w:szCs w:val="24"/>
                <w:lang w:val="sr-Latn-RS"/>
              </w:rPr>
            </w:pPr>
            <w:r w:rsidRPr="001A5565">
              <w:rPr>
                <w:sz w:val="24"/>
                <w:szCs w:val="24"/>
                <w:lang w:val="sr-Latn-RS"/>
              </w:rPr>
              <w:t>Proceniti trenutna iskustva, dostignuća, izazove i nedostatke kapaciteta Saveta učenika i Eko-klubova</w:t>
            </w:r>
          </w:p>
        </w:tc>
      </w:tr>
      <w:tr w:rsidR="001A5565" w:rsidRPr="00517B34" w14:paraId="470114E7" w14:textId="77777777" w:rsidTr="00FF6964">
        <w:trPr>
          <w:trHeight w:val="557"/>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E96629" w14:textId="1312A544" w:rsidR="001A5565" w:rsidRPr="001A5565" w:rsidRDefault="001A5565" w:rsidP="001A5565">
            <w:pPr>
              <w:spacing w:after="0" w:line="240" w:lineRule="auto"/>
              <w:jc w:val="both"/>
              <w:rPr>
                <w:rFonts w:ascii="Times New Roman" w:eastAsia="Times New Roman" w:hAnsi="Times New Roman" w:cs="Times New Roman"/>
                <w:spacing w:val="5"/>
                <w:sz w:val="24"/>
                <w:szCs w:val="24"/>
                <w:lang w:val="sr-Latn-RS" w:eastAsia="de-DE"/>
              </w:rPr>
            </w:pPr>
            <w:r w:rsidRPr="001A5565">
              <w:rPr>
                <w:rFonts w:ascii="Times New Roman" w:eastAsia="Times New Roman" w:hAnsi="Times New Roman" w:cs="Times New Roman"/>
                <w:spacing w:val="5"/>
                <w:sz w:val="24"/>
                <w:szCs w:val="24"/>
                <w:lang w:val="sr-Latn-RS" w:eastAsia="de-DE"/>
              </w:rPr>
              <w:t>Identifikovati, rešiti i promovisati međusektorska rešenja Saveta učenika i Eko-klubova za kolektivnu komunikaciju i predstavljanje ekoloških i pitanja klimatskih promena</w:t>
            </w:r>
          </w:p>
        </w:tc>
      </w:tr>
      <w:tr w:rsidR="001A5565" w:rsidRPr="00517B34" w14:paraId="7C4D6E90" w14:textId="77777777" w:rsidTr="00FF6964">
        <w:trPr>
          <w:trHeight w:val="584"/>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8BABE0" w14:textId="30CDD617" w:rsidR="001A5565" w:rsidRPr="001A5565" w:rsidRDefault="001A5565" w:rsidP="001A5565">
            <w:pPr>
              <w:spacing w:after="0" w:line="240" w:lineRule="auto"/>
              <w:jc w:val="both"/>
              <w:rPr>
                <w:rFonts w:ascii="Times New Roman" w:eastAsia="Times New Roman" w:hAnsi="Times New Roman" w:cs="Times New Roman"/>
                <w:spacing w:val="5"/>
                <w:sz w:val="24"/>
                <w:szCs w:val="24"/>
                <w:lang w:val="sr-Latn-RS" w:eastAsia="de-DE"/>
              </w:rPr>
            </w:pPr>
            <w:r w:rsidRPr="001A5565">
              <w:rPr>
                <w:rFonts w:ascii="Times New Roman" w:eastAsia="Times New Roman" w:hAnsi="Times New Roman" w:cs="Times New Roman"/>
                <w:spacing w:val="5"/>
                <w:sz w:val="24"/>
                <w:szCs w:val="24"/>
                <w:lang w:val="sr-Latn-RS" w:eastAsia="de-DE"/>
              </w:rPr>
              <w:t>Ojačati kapacitet srednjoškolskih Eko-klubova i Saveta učenika o ulozi mladih u zaštiti životne sredine, klimatskom riziku i doprinosu prilagođavanju svojih škola i opština na klimatske promene</w:t>
            </w:r>
          </w:p>
        </w:tc>
      </w:tr>
      <w:tr w:rsidR="006E453C" w:rsidRPr="00517B34" w14:paraId="6C4B0B7A" w14:textId="77777777" w:rsidTr="004B6E03">
        <w:trPr>
          <w:trHeight w:val="455"/>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978160" w14:textId="621BD7D4" w:rsidR="006E453C" w:rsidRPr="00517B34" w:rsidRDefault="001A5565" w:rsidP="00CB784C">
            <w:pPr>
              <w:spacing w:after="0" w:line="240" w:lineRule="auto"/>
              <w:jc w:val="both"/>
              <w:rPr>
                <w:rFonts w:ascii="Times New Roman" w:hAnsi="Times New Roman" w:cs="Times New Roman"/>
                <w:sz w:val="24"/>
                <w:szCs w:val="24"/>
                <w:lang w:val="sr-Latn-RS"/>
              </w:rPr>
            </w:pPr>
            <w:r w:rsidRPr="001A5565">
              <w:rPr>
                <w:rFonts w:ascii="Times New Roman" w:hAnsi="Times New Roman" w:cs="Times New Roman"/>
                <w:sz w:val="24"/>
                <w:szCs w:val="24"/>
                <w:lang w:val="sr-Latn-RS"/>
              </w:rPr>
              <w:t>Podržati Eko-klubove u sprovođenju najmanje tri mere zaštite životne sredine</w:t>
            </w:r>
            <w:r>
              <w:rPr>
                <w:rFonts w:ascii="Times New Roman" w:hAnsi="Times New Roman" w:cs="Times New Roman"/>
                <w:sz w:val="24"/>
                <w:szCs w:val="24"/>
                <w:lang w:val="sr-Latn-RS"/>
              </w:rPr>
              <w:t>.</w:t>
            </w:r>
          </w:p>
        </w:tc>
      </w:tr>
      <w:tr w:rsidR="00460203" w:rsidRPr="00517B34" w14:paraId="4C2CD4EB" w14:textId="77777777" w:rsidTr="001B42D1">
        <w:trPr>
          <w:trHeight w:val="808"/>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BC7DA5" w14:textId="41BA0503" w:rsidR="00460203" w:rsidRPr="00517B34" w:rsidRDefault="00460203" w:rsidP="00460203">
            <w:pPr>
              <w:pStyle w:val="NormalIndent"/>
              <w:ind w:left="0" w:firstLine="0"/>
              <w:jc w:val="both"/>
              <w:rPr>
                <w:sz w:val="24"/>
                <w:szCs w:val="24"/>
                <w:lang w:val="sr-Latn-RS"/>
              </w:rPr>
            </w:pPr>
            <w:r w:rsidRPr="00460203">
              <w:rPr>
                <w:sz w:val="24"/>
                <w:szCs w:val="24"/>
                <w:lang w:val="sr-Latn-RS"/>
              </w:rPr>
              <w:t>Razviti veštine o tome kako predstavljati srednjoškolsku omladinu na Forumima o životnoj sredini i klimatskim promenama i stvoriti bolje zajedničko razumevanje uloga i odgovornosti saveta učenika i eko-klubova i školskih ekoloških planova.</w:t>
            </w:r>
          </w:p>
        </w:tc>
      </w:tr>
      <w:tr w:rsidR="00460203" w:rsidRPr="00517B34" w14:paraId="56CBBFB5" w14:textId="77777777" w:rsidTr="001B42D1">
        <w:trPr>
          <w:trHeight w:val="808"/>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AAA013" w14:textId="13768BDC" w:rsidR="00460203" w:rsidRPr="00460203" w:rsidRDefault="00460203" w:rsidP="00460203">
            <w:pPr>
              <w:spacing w:after="0" w:line="240" w:lineRule="auto"/>
              <w:jc w:val="both"/>
              <w:rPr>
                <w:rFonts w:ascii="Times New Roman" w:eastAsia="Times New Roman" w:hAnsi="Times New Roman" w:cs="Times New Roman"/>
                <w:spacing w:val="5"/>
                <w:sz w:val="24"/>
                <w:szCs w:val="24"/>
                <w:lang w:val="sr-Latn-RS" w:eastAsia="de-DE"/>
              </w:rPr>
            </w:pPr>
            <w:r w:rsidRPr="00460203">
              <w:rPr>
                <w:rFonts w:ascii="Times New Roman" w:eastAsia="Times New Roman" w:hAnsi="Times New Roman" w:cs="Times New Roman"/>
                <w:spacing w:val="5"/>
                <w:sz w:val="24"/>
                <w:szCs w:val="24"/>
                <w:lang w:val="sr-Latn-RS" w:eastAsia="de-DE"/>
              </w:rPr>
              <w:t>Promovisati uključivanje ekoloških pitanja u rad saveta učenika i eko-klubova i podržati saradnju srednjih škola i drugih aktera kako bi se poboljšala održivost životne sredine i pitanja klimatskih promena na nivou politike, programa i rada.</w:t>
            </w:r>
          </w:p>
        </w:tc>
      </w:tr>
      <w:tr w:rsidR="00460203" w:rsidRPr="00517B34" w14:paraId="63A1297F" w14:textId="77777777" w:rsidTr="001B42D1">
        <w:trPr>
          <w:trHeight w:val="530"/>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84F469" w14:textId="471476B4" w:rsidR="00460203" w:rsidRPr="00517B34" w:rsidRDefault="00460203" w:rsidP="00460203">
            <w:pPr>
              <w:pStyle w:val="NormalIndent"/>
              <w:ind w:left="0" w:firstLine="0"/>
              <w:jc w:val="both"/>
              <w:rPr>
                <w:sz w:val="24"/>
                <w:szCs w:val="24"/>
                <w:lang w:val="sr-Latn-RS"/>
              </w:rPr>
            </w:pPr>
            <w:r w:rsidRPr="00460203">
              <w:rPr>
                <w:sz w:val="24"/>
                <w:szCs w:val="24"/>
                <w:lang w:val="sr-Latn-RS"/>
              </w:rPr>
              <w:t>Obučiti članove Eko-klubova i Saveta učenika o zagovaranju i lobiranju i razlici između podizanja svesti i zastupanja, i poznavanju alata za zagovaranje.</w:t>
            </w:r>
          </w:p>
        </w:tc>
      </w:tr>
      <w:tr w:rsidR="00460203" w:rsidRPr="00517B34" w14:paraId="02BF50EB" w14:textId="77777777" w:rsidTr="001B42D1">
        <w:trPr>
          <w:trHeight w:val="256"/>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BB1FCB" w14:textId="5863DB34" w:rsidR="00460203" w:rsidRPr="00460203" w:rsidRDefault="00460203" w:rsidP="00460203">
            <w:pPr>
              <w:pStyle w:val="NormalIndent"/>
              <w:ind w:left="0" w:firstLine="0"/>
              <w:jc w:val="both"/>
              <w:rPr>
                <w:sz w:val="24"/>
                <w:szCs w:val="24"/>
                <w:lang w:val="sr-Latn-RS"/>
              </w:rPr>
            </w:pPr>
            <w:r w:rsidRPr="00460203">
              <w:rPr>
                <w:sz w:val="24"/>
                <w:szCs w:val="24"/>
                <w:lang w:val="sr-Latn-RS"/>
              </w:rPr>
              <w:t>Podrška u ažuriranju/reviziji ekoloških planskih dokumenata škola za mlade i definisanju aktivnosti njihovih potreba.</w:t>
            </w:r>
          </w:p>
        </w:tc>
      </w:tr>
      <w:tr w:rsidR="00460203" w:rsidRPr="00517B34" w14:paraId="4D4F0AAC" w14:textId="77777777" w:rsidTr="001B42D1">
        <w:trPr>
          <w:trHeight w:val="256"/>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388B92" w14:textId="09D0B3AC" w:rsidR="00460203" w:rsidRPr="00460203" w:rsidRDefault="00460203" w:rsidP="00460203">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5"/>
                <w:sz w:val="24"/>
                <w:szCs w:val="24"/>
                <w:lang w:val="sr-Latn-RS" w:eastAsia="de-DE"/>
              </w:rPr>
            </w:pPr>
            <w:r w:rsidRPr="00460203">
              <w:rPr>
                <w:rFonts w:ascii="Times New Roman" w:eastAsia="Times New Roman" w:hAnsi="Times New Roman" w:cs="Times New Roman"/>
                <w:spacing w:val="5"/>
                <w:sz w:val="24"/>
                <w:szCs w:val="24"/>
                <w:lang w:val="sr-Latn-RS" w:eastAsia="de-DE"/>
              </w:rPr>
              <w:t>Dizajnirati plan komunikacije i zagovaranja za mlade i odobravanje LEAP-a.</w:t>
            </w:r>
          </w:p>
        </w:tc>
      </w:tr>
      <w:tr w:rsidR="00460203" w:rsidRPr="00517B34" w14:paraId="065F85F4" w14:textId="77777777" w:rsidTr="001B42D1">
        <w:trPr>
          <w:trHeight w:val="256"/>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A0C2D6" w14:textId="06025993" w:rsidR="00460203" w:rsidRPr="00460203" w:rsidRDefault="00460203" w:rsidP="00460203">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5"/>
                <w:sz w:val="24"/>
                <w:szCs w:val="24"/>
                <w:lang w:val="sr-Latn-RS" w:eastAsia="de-DE"/>
              </w:rPr>
            </w:pPr>
            <w:r w:rsidRPr="00460203">
              <w:rPr>
                <w:rFonts w:ascii="Times New Roman" w:eastAsia="Times New Roman" w:hAnsi="Times New Roman" w:cs="Times New Roman"/>
                <w:spacing w:val="5"/>
                <w:sz w:val="24"/>
                <w:szCs w:val="24"/>
                <w:lang w:val="sr-Latn-RS" w:eastAsia="de-DE"/>
              </w:rPr>
              <w:t>Olakšati i unaprediti kapacitete i koordinaciju između opštine i predstavnika učenika viših srednjih škola.</w:t>
            </w:r>
          </w:p>
        </w:tc>
      </w:tr>
      <w:tr w:rsidR="00460203" w:rsidRPr="00517B34" w14:paraId="78FED45C" w14:textId="77777777" w:rsidTr="001B42D1">
        <w:trPr>
          <w:trHeight w:val="256"/>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9032EF" w14:textId="79DAF210" w:rsidR="00460203" w:rsidRPr="00517B34" w:rsidRDefault="00460203" w:rsidP="00460203">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5"/>
                <w:sz w:val="24"/>
                <w:szCs w:val="24"/>
                <w:lang w:val="sr-Latn-RS" w:eastAsia="de-DE"/>
              </w:rPr>
            </w:pPr>
            <w:r w:rsidRPr="00460203">
              <w:rPr>
                <w:rFonts w:ascii="Times New Roman" w:eastAsia="Times New Roman" w:hAnsi="Times New Roman" w:cs="Times New Roman"/>
                <w:spacing w:val="5"/>
                <w:sz w:val="24"/>
                <w:szCs w:val="24"/>
                <w:lang w:val="sr-Latn-RS" w:eastAsia="de-DE"/>
              </w:rPr>
              <w:t>Podržati razmenu dobrih praksi između Eko klubova na nacionalnom nivou</w:t>
            </w:r>
          </w:p>
        </w:tc>
      </w:tr>
    </w:tbl>
    <w:p w14:paraId="4D372289" w14:textId="1AA08B03" w:rsidR="0022790A" w:rsidRPr="00517B34" w:rsidRDefault="0022790A" w:rsidP="00CB784C">
      <w:pPr>
        <w:spacing w:after="0" w:line="240" w:lineRule="auto"/>
        <w:rPr>
          <w:rFonts w:ascii="Times New Roman" w:eastAsia="Calibri" w:hAnsi="Times New Roman" w:cs="Times New Roman"/>
          <w:sz w:val="24"/>
          <w:szCs w:val="24"/>
          <w:lang w:val="sr-Latn-RS"/>
        </w:rPr>
      </w:pPr>
    </w:p>
    <w:p w14:paraId="1C01A4D2" w14:textId="66C74500" w:rsidR="00CB6C14" w:rsidRDefault="00CB6C14" w:rsidP="00CB784C">
      <w:pPr>
        <w:spacing w:after="0" w:line="240" w:lineRule="auto"/>
        <w:rPr>
          <w:rFonts w:ascii="Times New Roman" w:eastAsia="Calibri" w:hAnsi="Times New Roman" w:cs="Times New Roman"/>
          <w:sz w:val="24"/>
          <w:szCs w:val="24"/>
          <w:lang w:val="sr-Latn-RS"/>
        </w:rPr>
      </w:pPr>
    </w:p>
    <w:p w14:paraId="05AEF076" w14:textId="77777777" w:rsidR="000576A6" w:rsidRPr="00517B34" w:rsidRDefault="000576A6" w:rsidP="00CB784C">
      <w:pPr>
        <w:spacing w:after="0" w:line="240" w:lineRule="auto"/>
        <w:rPr>
          <w:rFonts w:ascii="Times New Roman" w:eastAsia="Calibri" w:hAnsi="Times New Roman" w:cs="Times New Roman"/>
          <w:sz w:val="24"/>
          <w:szCs w:val="24"/>
          <w:lang w:val="sr-Latn-RS"/>
        </w:rPr>
      </w:pPr>
    </w:p>
    <w:p w14:paraId="223CDFBE" w14:textId="00A3229D" w:rsidR="0092720E" w:rsidRPr="00517B34" w:rsidRDefault="00B37C0D" w:rsidP="00CB784C">
      <w:pPr>
        <w:pStyle w:val="Heading2"/>
        <w:spacing w:before="0" w:after="120" w:line="240" w:lineRule="auto"/>
        <w:rPr>
          <w:rFonts w:ascii="Times New Roman" w:eastAsia="Calibri" w:hAnsi="Times New Roman" w:cs="Times New Roman"/>
          <w:sz w:val="24"/>
          <w:szCs w:val="24"/>
          <w:lang w:val="sr-Latn-RS"/>
        </w:rPr>
      </w:pPr>
      <w:bookmarkStart w:id="5" w:name="_Toc111207793"/>
      <w:r w:rsidRPr="00517B34">
        <w:rPr>
          <w:rFonts w:ascii="Times New Roman" w:eastAsia="Calibri" w:hAnsi="Times New Roman" w:cs="Times New Roman"/>
          <w:sz w:val="24"/>
          <w:szCs w:val="24"/>
          <w:lang w:val="sr-Latn-RS"/>
        </w:rPr>
        <w:lastRenderedPageBreak/>
        <w:t>2.3</w:t>
      </w:r>
      <w:r w:rsidR="0022790A" w:rsidRPr="00517B34">
        <w:rPr>
          <w:rFonts w:ascii="Times New Roman" w:eastAsia="Calibri" w:hAnsi="Times New Roman" w:cs="Times New Roman"/>
          <w:sz w:val="24"/>
          <w:szCs w:val="24"/>
          <w:lang w:val="sr-Latn-RS"/>
        </w:rPr>
        <w:t xml:space="preserve"> </w:t>
      </w:r>
      <w:r w:rsidR="00460203" w:rsidRPr="00460203">
        <w:rPr>
          <w:rFonts w:ascii="Times New Roman" w:eastAsia="Calibri" w:hAnsi="Times New Roman" w:cs="Times New Roman"/>
          <w:sz w:val="24"/>
          <w:szCs w:val="24"/>
          <w:lang w:val="sr-Latn-RS"/>
        </w:rPr>
        <w:t>Raspodela budžeta prema regionima</w:t>
      </w:r>
      <w:bookmarkEnd w:id="5"/>
    </w:p>
    <w:tbl>
      <w:tblPr>
        <w:tblStyle w:val="TableGrid"/>
        <w:tblW w:w="9350" w:type="dxa"/>
        <w:jc w:val="center"/>
        <w:tblLook w:val="04A0" w:firstRow="1" w:lastRow="0" w:firstColumn="1" w:lastColumn="0" w:noHBand="0" w:noVBand="1"/>
      </w:tblPr>
      <w:tblGrid>
        <w:gridCol w:w="530"/>
        <w:gridCol w:w="2286"/>
        <w:gridCol w:w="1490"/>
        <w:gridCol w:w="1089"/>
        <w:gridCol w:w="1390"/>
        <w:gridCol w:w="1306"/>
        <w:gridCol w:w="1259"/>
      </w:tblGrid>
      <w:tr w:rsidR="00514F4D" w:rsidRPr="00517B34" w14:paraId="1FBE6ABE" w14:textId="74EB8C99" w:rsidTr="00514F4D">
        <w:trPr>
          <w:trHeight w:val="611"/>
          <w:jc w:val="center"/>
        </w:trPr>
        <w:tc>
          <w:tcPr>
            <w:tcW w:w="445" w:type="dxa"/>
            <w:shd w:val="clear" w:color="auto" w:fill="D0CECE"/>
          </w:tcPr>
          <w:p w14:paraId="6605874C" w14:textId="099B4F59" w:rsidR="00514F4D" w:rsidRPr="00B676BB" w:rsidRDefault="00514F4D" w:rsidP="00CB784C">
            <w:pPr>
              <w:jc w:val="center"/>
              <w:rPr>
                <w:rFonts w:ascii="Times New Roman" w:eastAsia="Calibri" w:hAnsi="Times New Roman" w:cs="Times New Roman"/>
                <w:b/>
                <w:bCs/>
                <w:sz w:val="23"/>
                <w:szCs w:val="23"/>
                <w:highlight w:val="yellow"/>
                <w:lang w:val="sr-Latn-RS"/>
              </w:rPr>
            </w:pPr>
            <w:r w:rsidRPr="00B676BB">
              <w:rPr>
                <w:rFonts w:ascii="Times New Roman" w:eastAsia="Calibri" w:hAnsi="Times New Roman" w:cs="Times New Roman"/>
                <w:b/>
                <w:bCs/>
                <w:sz w:val="23"/>
                <w:szCs w:val="23"/>
                <w:highlight w:val="yellow"/>
                <w:lang w:val="sr-Latn-RS"/>
              </w:rPr>
              <w:t>Br.</w:t>
            </w:r>
          </w:p>
        </w:tc>
        <w:tc>
          <w:tcPr>
            <w:tcW w:w="2344" w:type="dxa"/>
            <w:shd w:val="clear" w:color="auto" w:fill="D0CECE"/>
            <w:vAlign w:val="center"/>
          </w:tcPr>
          <w:p w14:paraId="14602EFA" w14:textId="1C50E247" w:rsidR="00514F4D" w:rsidRPr="00517B34" w:rsidRDefault="00514F4D" w:rsidP="00CB784C">
            <w:pPr>
              <w:jc w:val="center"/>
              <w:rPr>
                <w:rFonts w:ascii="Times New Roman" w:eastAsia="Calibri" w:hAnsi="Times New Roman" w:cs="Times New Roman"/>
                <w:b/>
                <w:bCs/>
                <w:sz w:val="23"/>
                <w:szCs w:val="23"/>
                <w:lang w:val="sr-Latn-RS"/>
              </w:rPr>
            </w:pPr>
            <w:r w:rsidRPr="00517B34">
              <w:rPr>
                <w:rFonts w:ascii="Times New Roman" w:eastAsia="Calibri" w:hAnsi="Times New Roman" w:cs="Times New Roman"/>
                <w:b/>
                <w:bCs/>
                <w:sz w:val="23"/>
                <w:szCs w:val="23"/>
                <w:lang w:val="sr-Latn-RS"/>
              </w:rPr>
              <w:t>Region</w:t>
            </w:r>
            <w:r>
              <w:rPr>
                <w:rFonts w:ascii="Times New Roman" w:eastAsia="Calibri" w:hAnsi="Times New Roman" w:cs="Times New Roman"/>
                <w:b/>
                <w:bCs/>
                <w:sz w:val="23"/>
                <w:szCs w:val="23"/>
                <w:lang w:val="sr-Latn-RS"/>
              </w:rPr>
              <w:t>i</w:t>
            </w:r>
            <w:r w:rsidRPr="00517B34">
              <w:rPr>
                <w:rStyle w:val="FootnoteReference"/>
                <w:rFonts w:ascii="Times New Roman" w:eastAsia="Calibri" w:hAnsi="Times New Roman" w:cs="Times New Roman"/>
                <w:b/>
                <w:bCs/>
                <w:sz w:val="23"/>
                <w:szCs w:val="23"/>
                <w:lang w:val="sr-Latn-RS"/>
              </w:rPr>
              <w:footnoteReference w:id="1"/>
            </w:r>
          </w:p>
        </w:tc>
        <w:tc>
          <w:tcPr>
            <w:tcW w:w="1494" w:type="dxa"/>
            <w:shd w:val="clear" w:color="auto" w:fill="D0CECE"/>
            <w:vAlign w:val="center"/>
          </w:tcPr>
          <w:p w14:paraId="48F6F414" w14:textId="63EA951B" w:rsidR="00514F4D" w:rsidRPr="00517B34" w:rsidRDefault="00514F4D" w:rsidP="000576A6">
            <w:pPr>
              <w:jc w:val="center"/>
              <w:rPr>
                <w:rFonts w:ascii="Times New Roman" w:eastAsia="Calibri" w:hAnsi="Times New Roman" w:cs="Times New Roman"/>
                <w:b/>
                <w:bCs/>
                <w:sz w:val="23"/>
                <w:szCs w:val="23"/>
                <w:lang w:val="sr-Latn-RS"/>
              </w:rPr>
            </w:pPr>
            <w:r w:rsidRPr="00517B34">
              <w:rPr>
                <w:rFonts w:ascii="Times New Roman" w:eastAsia="Calibri" w:hAnsi="Times New Roman" w:cs="Times New Roman"/>
                <w:b/>
                <w:bCs/>
                <w:sz w:val="23"/>
                <w:szCs w:val="23"/>
                <w:lang w:val="sr-Latn-RS"/>
              </w:rPr>
              <w:t>Cent</w:t>
            </w:r>
            <w:r>
              <w:rPr>
                <w:rFonts w:ascii="Times New Roman" w:eastAsia="Calibri" w:hAnsi="Times New Roman" w:cs="Times New Roman"/>
                <w:b/>
                <w:bCs/>
                <w:sz w:val="23"/>
                <w:szCs w:val="23"/>
                <w:lang w:val="sr-Latn-RS"/>
              </w:rPr>
              <w:t>a</w:t>
            </w:r>
            <w:r w:rsidRPr="00517B34">
              <w:rPr>
                <w:rFonts w:ascii="Times New Roman" w:eastAsia="Calibri" w:hAnsi="Times New Roman" w:cs="Times New Roman"/>
                <w:b/>
                <w:bCs/>
                <w:sz w:val="23"/>
                <w:szCs w:val="23"/>
                <w:lang w:val="sr-Latn-RS"/>
              </w:rPr>
              <w:t>r</w:t>
            </w:r>
          </w:p>
        </w:tc>
        <w:tc>
          <w:tcPr>
            <w:tcW w:w="1095" w:type="dxa"/>
            <w:shd w:val="clear" w:color="auto" w:fill="D0CECE"/>
            <w:vAlign w:val="center"/>
          </w:tcPr>
          <w:p w14:paraId="44FE7324" w14:textId="7D62FAC6" w:rsidR="00514F4D" w:rsidRPr="00517B34" w:rsidRDefault="00514F4D" w:rsidP="00CB784C">
            <w:pPr>
              <w:jc w:val="center"/>
              <w:rPr>
                <w:rFonts w:ascii="Times New Roman" w:eastAsia="Calibri" w:hAnsi="Times New Roman" w:cs="Times New Roman"/>
                <w:b/>
                <w:bCs/>
                <w:sz w:val="23"/>
                <w:szCs w:val="23"/>
                <w:lang w:val="sr-Latn-RS"/>
              </w:rPr>
            </w:pPr>
            <w:r>
              <w:rPr>
                <w:rFonts w:ascii="Times New Roman" w:eastAsia="Calibri" w:hAnsi="Times New Roman" w:cs="Times New Roman"/>
                <w:b/>
                <w:bCs/>
                <w:sz w:val="23"/>
                <w:szCs w:val="23"/>
                <w:lang w:val="sr-Latn-RS"/>
              </w:rPr>
              <w:t>Zapad</w:t>
            </w:r>
          </w:p>
        </w:tc>
        <w:tc>
          <w:tcPr>
            <w:tcW w:w="1401" w:type="dxa"/>
            <w:shd w:val="clear" w:color="auto" w:fill="D0CECE"/>
            <w:vAlign w:val="center"/>
          </w:tcPr>
          <w:p w14:paraId="7093F7AE" w14:textId="6E4EB59E" w:rsidR="00514F4D" w:rsidRPr="00517B34" w:rsidRDefault="00514F4D" w:rsidP="00CB784C">
            <w:pPr>
              <w:jc w:val="center"/>
              <w:rPr>
                <w:rFonts w:ascii="Times New Roman" w:eastAsia="Calibri" w:hAnsi="Times New Roman" w:cs="Times New Roman"/>
                <w:b/>
                <w:bCs/>
                <w:sz w:val="23"/>
                <w:szCs w:val="23"/>
                <w:lang w:val="sr-Latn-RS"/>
              </w:rPr>
            </w:pPr>
            <w:r>
              <w:rPr>
                <w:rFonts w:ascii="Times New Roman" w:eastAsia="Calibri" w:hAnsi="Times New Roman" w:cs="Times New Roman"/>
                <w:b/>
                <w:bCs/>
                <w:sz w:val="23"/>
                <w:szCs w:val="23"/>
                <w:lang w:val="sr-Latn-RS"/>
              </w:rPr>
              <w:t>Jug</w:t>
            </w:r>
          </w:p>
        </w:tc>
        <w:tc>
          <w:tcPr>
            <w:tcW w:w="1310" w:type="dxa"/>
            <w:shd w:val="clear" w:color="auto" w:fill="D0CECE"/>
            <w:vAlign w:val="center"/>
          </w:tcPr>
          <w:p w14:paraId="7791B29D" w14:textId="46CA7BC9" w:rsidR="00514F4D" w:rsidRPr="00517B34" w:rsidRDefault="00514F4D" w:rsidP="00CB784C">
            <w:pPr>
              <w:jc w:val="center"/>
              <w:rPr>
                <w:rFonts w:ascii="Times New Roman" w:eastAsia="Calibri" w:hAnsi="Times New Roman" w:cs="Times New Roman"/>
                <w:b/>
                <w:bCs/>
                <w:sz w:val="23"/>
                <w:szCs w:val="23"/>
                <w:lang w:val="sr-Latn-RS"/>
              </w:rPr>
            </w:pPr>
            <w:r>
              <w:rPr>
                <w:rFonts w:ascii="Times New Roman" w:eastAsia="Calibri" w:hAnsi="Times New Roman" w:cs="Times New Roman"/>
                <w:b/>
                <w:bCs/>
                <w:sz w:val="23"/>
                <w:szCs w:val="23"/>
                <w:lang w:val="sr-Latn-RS"/>
              </w:rPr>
              <w:t>Istok</w:t>
            </w:r>
          </w:p>
        </w:tc>
        <w:tc>
          <w:tcPr>
            <w:tcW w:w="1261" w:type="dxa"/>
            <w:shd w:val="clear" w:color="auto" w:fill="D0CECE"/>
            <w:vAlign w:val="center"/>
          </w:tcPr>
          <w:p w14:paraId="2B7E1A29" w14:textId="5D43CF32" w:rsidR="00514F4D" w:rsidRPr="00517B34" w:rsidRDefault="00514F4D" w:rsidP="00CB784C">
            <w:pPr>
              <w:jc w:val="center"/>
              <w:rPr>
                <w:rFonts w:ascii="Times New Roman" w:eastAsia="Calibri" w:hAnsi="Times New Roman" w:cs="Times New Roman"/>
                <w:b/>
                <w:bCs/>
                <w:sz w:val="23"/>
                <w:szCs w:val="23"/>
                <w:lang w:val="sr-Latn-RS"/>
              </w:rPr>
            </w:pPr>
            <w:r>
              <w:rPr>
                <w:rFonts w:ascii="Times New Roman" w:eastAsia="Calibri" w:hAnsi="Times New Roman" w:cs="Times New Roman"/>
                <w:b/>
                <w:bCs/>
                <w:sz w:val="23"/>
                <w:szCs w:val="23"/>
                <w:lang w:val="sr-Latn-RS"/>
              </w:rPr>
              <w:t>Sever</w:t>
            </w:r>
          </w:p>
        </w:tc>
      </w:tr>
      <w:tr w:rsidR="00514F4D" w:rsidRPr="00517B34" w14:paraId="2CB9D0DF" w14:textId="70885A3C" w:rsidTr="00514F4D">
        <w:trPr>
          <w:trHeight w:val="889"/>
          <w:jc w:val="center"/>
        </w:trPr>
        <w:tc>
          <w:tcPr>
            <w:tcW w:w="445" w:type="dxa"/>
            <w:shd w:val="clear" w:color="auto" w:fill="D0CECE" w:themeFill="background2" w:themeFillShade="E6"/>
          </w:tcPr>
          <w:p w14:paraId="751308E7" w14:textId="77777777" w:rsidR="00514F4D" w:rsidRPr="00B676BB" w:rsidRDefault="00514F4D" w:rsidP="00514F4D">
            <w:pPr>
              <w:rPr>
                <w:rFonts w:ascii="Times New Roman" w:eastAsia="Calibri" w:hAnsi="Times New Roman" w:cs="Times New Roman"/>
                <w:b/>
                <w:bCs/>
                <w:sz w:val="23"/>
                <w:szCs w:val="23"/>
                <w:highlight w:val="yellow"/>
                <w:lang w:val="sr-Latn-RS"/>
              </w:rPr>
            </w:pPr>
          </w:p>
        </w:tc>
        <w:tc>
          <w:tcPr>
            <w:tcW w:w="2344" w:type="dxa"/>
            <w:shd w:val="clear" w:color="auto" w:fill="D0CECE" w:themeFill="background2" w:themeFillShade="E6"/>
            <w:vAlign w:val="center"/>
          </w:tcPr>
          <w:p w14:paraId="6711B850" w14:textId="7D244FB7" w:rsidR="00514F4D" w:rsidRPr="00517B34" w:rsidRDefault="00514F4D" w:rsidP="00514F4D">
            <w:pPr>
              <w:rPr>
                <w:rFonts w:ascii="Times New Roman" w:eastAsia="Calibri" w:hAnsi="Times New Roman" w:cs="Times New Roman"/>
                <w:b/>
                <w:bCs/>
                <w:sz w:val="23"/>
                <w:szCs w:val="23"/>
                <w:lang w:val="sr-Latn-RS"/>
              </w:rPr>
            </w:pPr>
            <w:r>
              <w:rPr>
                <w:rFonts w:ascii="Times New Roman" w:eastAsia="Calibri" w:hAnsi="Times New Roman" w:cs="Times New Roman"/>
                <w:b/>
                <w:bCs/>
                <w:sz w:val="23"/>
                <w:szCs w:val="23"/>
                <w:lang w:val="sr-Latn-RS"/>
              </w:rPr>
              <w:t>Opštine</w:t>
            </w:r>
            <w:r w:rsidRPr="00517B34">
              <w:rPr>
                <w:rFonts w:ascii="Times New Roman" w:eastAsia="Calibri" w:hAnsi="Times New Roman" w:cs="Times New Roman"/>
                <w:b/>
                <w:bCs/>
                <w:sz w:val="23"/>
                <w:szCs w:val="23"/>
                <w:lang w:val="sr-Latn-RS"/>
              </w:rPr>
              <w:t xml:space="preserve"> </w:t>
            </w:r>
          </w:p>
        </w:tc>
        <w:tc>
          <w:tcPr>
            <w:tcW w:w="1494" w:type="dxa"/>
            <w:vAlign w:val="center"/>
          </w:tcPr>
          <w:p w14:paraId="242D7217" w14:textId="77777777" w:rsidR="00514F4D" w:rsidRDefault="00514F4D" w:rsidP="00514F4D">
            <w:pPr>
              <w:jc w:val="center"/>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Prishtina, Podujeva, </w:t>
            </w:r>
          </w:p>
          <w:p w14:paraId="2DD8C53B" w14:textId="4459C7DD" w:rsidR="00514F4D" w:rsidRPr="00517B34" w:rsidRDefault="00514F4D" w:rsidP="00514F4D">
            <w:pPr>
              <w:jc w:val="center"/>
              <w:rPr>
                <w:rFonts w:ascii="Times New Roman" w:eastAsia="Calibri" w:hAnsi="Times New Roman" w:cs="Times New Roman"/>
                <w:sz w:val="24"/>
                <w:szCs w:val="24"/>
                <w:lang w:val="sr-Latn-RS"/>
              </w:rPr>
            </w:pPr>
            <w:r w:rsidRPr="004F4ABB">
              <w:rPr>
                <w:rFonts w:ascii="Times New Roman" w:eastAsia="Calibri" w:hAnsi="Times New Roman" w:cs="Times New Roman"/>
                <w:sz w:val="24"/>
                <w:szCs w:val="24"/>
                <w:highlight w:val="yellow"/>
                <w:lang w:val="sq-AL"/>
              </w:rPr>
              <w:t>Gra</w:t>
            </w:r>
            <w:r>
              <w:rPr>
                <w:rFonts w:ascii="Times New Roman" w:eastAsia="Calibri" w:hAnsi="Times New Roman" w:cs="Times New Roman"/>
                <w:sz w:val="24"/>
                <w:szCs w:val="24"/>
                <w:highlight w:val="yellow"/>
                <w:lang w:val="sq-AL"/>
              </w:rPr>
              <w:t>canica</w:t>
            </w:r>
            <w:r>
              <w:rPr>
                <w:rFonts w:ascii="Times New Roman" w:eastAsia="Calibri" w:hAnsi="Times New Roman" w:cs="Times New Roman"/>
                <w:sz w:val="24"/>
                <w:szCs w:val="24"/>
                <w:lang w:val="sq-AL"/>
              </w:rPr>
              <w:t>**</w:t>
            </w:r>
          </w:p>
        </w:tc>
        <w:tc>
          <w:tcPr>
            <w:tcW w:w="1095" w:type="dxa"/>
            <w:vAlign w:val="center"/>
          </w:tcPr>
          <w:p w14:paraId="70133F0C" w14:textId="36F41F00" w:rsidR="00514F4D" w:rsidRPr="00517B34" w:rsidRDefault="00514F4D" w:rsidP="00514F4D">
            <w:pPr>
              <w:jc w:val="center"/>
              <w:rPr>
                <w:rFonts w:ascii="Times New Roman" w:eastAsia="Calibri" w:hAnsi="Times New Roman" w:cs="Times New Roman"/>
                <w:sz w:val="24"/>
                <w:szCs w:val="24"/>
                <w:lang w:val="sr-Latn-RS"/>
              </w:rPr>
            </w:pPr>
            <w:r>
              <w:rPr>
                <w:rFonts w:ascii="Times New Roman" w:eastAsia="Calibri" w:hAnsi="Times New Roman" w:cs="Times New Roman"/>
                <w:sz w:val="24"/>
                <w:szCs w:val="24"/>
                <w:lang w:val="sq-AL"/>
              </w:rPr>
              <w:t xml:space="preserve">Peja, </w:t>
            </w:r>
            <w:r>
              <w:rPr>
                <w:rFonts w:ascii="Times New Roman" w:eastAsia="Calibri" w:hAnsi="Times New Roman" w:cs="Times New Roman"/>
                <w:sz w:val="24"/>
                <w:szCs w:val="24"/>
                <w:lang w:val="sq-AL"/>
              </w:rPr>
              <w:br/>
              <w:t>Junik</w:t>
            </w:r>
          </w:p>
        </w:tc>
        <w:tc>
          <w:tcPr>
            <w:tcW w:w="1401" w:type="dxa"/>
            <w:vAlign w:val="center"/>
          </w:tcPr>
          <w:p w14:paraId="2D66AEAA" w14:textId="5719273C" w:rsidR="00514F4D" w:rsidRPr="00517B34" w:rsidRDefault="00514F4D" w:rsidP="00514F4D">
            <w:pPr>
              <w:jc w:val="center"/>
              <w:rPr>
                <w:rFonts w:ascii="Times New Roman" w:eastAsia="Calibri" w:hAnsi="Times New Roman" w:cs="Times New Roman"/>
                <w:sz w:val="24"/>
                <w:szCs w:val="24"/>
                <w:lang w:val="sr-Latn-RS"/>
              </w:rPr>
            </w:pPr>
            <w:r>
              <w:rPr>
                <w:rFonts w:ascii="Times New Roman" w:eastAsia="Calibri" w:hAnsi="Times New Roman" w:cs="Times New Roman"/>
                <w:sz w:val="24"/>
                <w:szCs w:val="24"/>
                <w:lang w:val="sq-AL"/>
              </w:rPr>
              <w:t xml:space="preserve">Prizren, </w:t>
            </w:r>
            <w:r>
              <w:rPr>
                <w:rFonts w:ascii="Times New Roman" w:eastAsia="Calibri" w:hAnsi="Times New Roman" w:cs="Times New Roman"/>
                <w:sz w:val="24"/>
                <w:szCs w:val="24"/>
                <w:lang w:val="sq-AL"/>
              </w:rPr>
              <w:br/>
              <w:t>Mamusha, Rahovec, Malisheva</w:t>
            </w:r>
          </w:p>
        </w:tc>
        <w:tc>
          <w:tcPr>
            <w:tcW w:w="1310" w:type="dxa"/>
            <w:vAlign w:val="center"/>
          </w:tcPr>
          <w:p w14:paraId="405A786D" w14:textId="77777777" w:rsidR="00514F4D" w:rsidRDefault="00514F4D" w:rsidP="00514F4D">
            <w:pPr>
              <w:jc w:val="center"/>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Ferizaj, Gjilan, </w:t>
            </w:r>
            <w:r>
              <w:rPr>
                <w:rFonts w:ascii="Times New Roman" w:eastAsia="Calibri" w:hAnsi="Times New Roman" w:cs="Times New Roman"/>
                <w:sz w:val="24"/>
                <w:szCs w:val="24"/>
                <w:lang w:val="sq-AL"/>
              </w:rPr>
              <w:br/>
              <w:t>Vitia, Hani i Elezit,</w:t>
            </w:r>
          </w:p>
          <w:p w14:paraId="57477A9C" w14:textId="54B2472B" w:rsidR="00514F4D" w:rsidRPr="00517B34" w:rsidRDefault="00514F4D" w:rsidP="00514F4D">
            <w:pPr>
              <w:jc w:val="center"/>
              <w:rPr>
                <w:rFonts w:ascii="Times New Roman" w:eastAsia="Calibri" w:hAnsi="Times New Roman" w:cs="Times New Roman"/>
                <w:sz w:val="24"/>
                <w:szCs w:val="24"/>
                <w:lang w:val="sr-Latn-RS"/>
              </w:rPr>
            </w:pPr>
            <w:r w:rsidRPr="008B3CF4">
              <w:rPr>
                <w:rFonts w:ascii="Times New Roman" w:eastAsia="Calibri" w:hAnsi="Times New Roman" w:cs="Times New Roman"/>
                <w:sz w:val="24"/>
                <w:szCs w:val="24"/>
                <w:highlight w:val="yellow"/>
                <w:lang w:val="sq-AL"/>
              </w:rPr>
              <w:t>Kamenica,</w:t>
            </w:r>
            <w:r>
              <w:rPr>
                <w:rFonts w:ascii="Times New Roman" w:eastAsia="Calibri" w:hAnsi="Times New Roman" w:cs="Times New Roman"/>
                <w:sz w:val="24"/>
                <w:szCs w:val="24"/>
                <w:highlight w:val="yellow"/>
                <w:lang w:val="sq-AL"/>
              </w:rPr>
              <w:t xml:space="preserve"> </w:t>
            </w:r>
            <w:r w:rsidRPr="004F4ABB">
              <w:rPr>
                <w:rFonts w:ascii="Times New Roman" w:eastAsia="Calibri" w:hAnsi="Times New Roman" w:cs="Times New Roman"/>
                <w:sz w:val="24"/>
                <w:szCs w:val="24"/>
                <w:highlight w:val="yellow"/>
                <w:lang w:val="sq-AL"/>
              </w:rPr>
              <w:t>Strpc</w:t>
            </w:r>
            <w:r>
              <w:rPr>
                <w:rFonts w:ascii="Times New Roman" w:eastAsia="Calibri" w:hAnsi="Times New Roman" w:cs="Times New Roman"/>
                <w:sz w:val="24"/>
                <w:szCs w:val="24"/>
                <w:lang w:val="sq-AL"/>
              </w:rPr>
              <w:t>e**</w:t>
            </w:r>
          </w:p>
        </w:tc>
        <w:tc>
          <w:tcPr>
            <w:tcW w:w="1261" w:type="dxa"/>
            <w:vAlign w:val="center"/>
          </w:tcPr>
          <w:p w14:paraId="6C379E1E" w14:textId="1FB29E48" w:rsidR="00514F4D" w:rsidRPr="00517B34" w:rsidRDefault="00514F4D" w:rsidP="00514F4D">
            <w:pPr>
              <w:jc w:val="center"/>
              <w:rPr>
                <w:rFonts w:ascii="Times New Roman" w:eastAsia="Calibri" w:hAnsi="Times New Roman" w:cs="Times New Roman"/>
                <w:sz w:val="24"/>
                <w:szCs w:val="24"/>
                <w:lang w:val="sr-Latn-RS"/>
              </w:rPr>
            </w:pPr>
            <w:r>
              <w:rPr>
                <w:rFonts w:ascii="Times New Roman" w:eastAsia="Calibri" w:hAnsi="Times New Roman" w:cs="Times New Roman"/>
                <w:sz w:val="24"/>
                <w:szCs w:val="24"/>
                <w:lang w:val="sq-AL"/>
              </w:rPr>
              <w:t>Skenderaj, Vushtrri</w:t>
            </w:r>
          </w:p>
        </w:tc>
      </w:tr>
      <w:tr w:rsidR="00514F4D" w:rsidRPr="00517B34" w14:paraId="46FC313D" w14:textId="5E28453C" w:rsidTr="00514F4D">
        <w:trPr>
          <w:trHeight w:val="517"/>
          <w:jc w:val="center"/>
        </w:trPr>
        <w:tc>
          <w:tcPr>
            <w:tcW w:w="445" w:type="dxa"/>
            <w:shd w:val="clear" w:color="auto" w:fill="D0CECE" w:themeFill="background2" w:themeFillShade="E6"/>
          </w:tcPr>
          <w:p w14:paraId="7B32C175" w14:textId="263FBFCF" w:rsidR="00514F4D" w:rsidRPr="00B676BB" w:rsidRDefault="00514F4D" w:rsidP="00514F4D">
            <w:pPr>
              <w:rPr>
                <w:rFonts w:ascii="Times New Roman" w:eastAsia="Calibri" w:hAnsi="Times New Roman" w:cs="Times New Roman"/>
                <w:b/>
                <w:bCs/>
                <w:sz w:val="23"/>
                <w:szCs w:val="23"/>
                <w:highlight w:val="yellow"/>
                <w:lang w:val="sr-Latn-RS"/>
              </w:rPr>
            </w:pPr>
            <w:r w:rsidRPr="00B676BB">
              <w:rPr>
                <w:rFonts w:ascii="Times New Roman" w:eastAsia="Calibri" w:hAnsi="Times New Roman" w:cs="Times New Roman"/>
                <w:b/>
                <w:bCs/>
                <w:sz w:val="23"/>
                <w:szCs w:val="23"/>
                <w:highlight w:val="yellow"/>
                <w:lang w:val="sr-Latn-RS"/>
              </w:rPr>
              <w:t>1</w:t>
            </w:r>
          </w:p>
        </w:tc>
        <w:tc>
          <w:tcPr>
            <w:tcW w:w="2344" w:type="dxa"/>
            <w:shd w:val="clear" w:color="auto" w:fill="D0CECE" w:themeFill="background2" w:themeFillShade="E6"/>
            <w:vAlign w:val="center"/>
          </w:tcPr>
          <w:p w14:paraId="6F8ECB1C" w14:textId="764975A2" w:rsidR="00514F4D" w:rsidRPr="00517B34" w:rsidRDefault="00514F4D" w:rsidP="00514F4D">
            <w:pPr>
              <w:rPr>
                <w:rFonts w:ascii="Times New Roman" w:eastAsia="Calibri" w:hAnsi="Times New Roman" w:cs="Times New Roman"/>
                <w:b/>
                <w:bCs/>
                <w:sz w:val="23"/>
                <w:szCs w:val="23"/>
                <w:lang w:val="sr-Latn-RS"/>
              </w:rPr>
            </w:pPr>
            <w:r w:rsidRPr="00517B34">
              <w:rPr>
                <w:rFonts w:ascii="Times New Roman" w:eastAsia="Calibri" w:hAnsi="Times New Roman" w:cs="Times New Roman"/>
                <w:b/>
                <w:bCs/>
                <w:sz w:val="23"/>
                <w:szCs w:val="23"/>
                <w:lang w:val="sr-Latn-RS"/>
              </w:rPr>
              <w:t xml:space="preserve"># </w:t>
            </w:r>
            <w:r>
              <w:rPr>
                <w:rFonts w:ascii="Times New Roman" w:eastAsia="Calibri" w:hAnsi="Times New Roman" w:cs="Times New Roman"/>
                <w:b/>
                <w:bCs/>
                <w:sz w:val="23"/>
                <w:szCs w:val="23"/>
                <w:lang w:val="sr-Latn-RS"/>
              </w:rPr>
              <w:t>Više srednje škole</w:t>
            </w:r>
            <w:r w:rsidRPr="00517B34">
              <w:rPr>
                <w:rFonts w:ascii="Times New Roman" w:eastAsia="Calibri" w:hAnsi="Times New Roman" w:cs="Times New Roman"/>
                <w:b/>
                <w:bCs/>
                <w:sz w:val="23"/>
                <w:szCs w:val="23"/>
                <w:lang w:val="sr-Latn-RS"/>
              </w:rPr>
              <w:t xml:space="preserve"> </w:t>
            </w:r>
          </w:p>
        </w:tc>
        <w:tc>
          <w:tcPr>
            <w:tcW w:w="1494" w:type="dxa"/>
            <w:vAlign w:val="center"/>
          </w:tcPr>
          <w:p w14:paraId="5412D1AE" w14:textId="44BBA1F3" w:rsidR="00514F4D" w:rsidRPr="00517B34" w:rsidRDefault="00514F4D" w:rsidP="00514F4D">
            <w:pPr>
              <w:jc w:val="center"/>
              <w:rPr>
                <w:rFonts w:ascii="Times New Roman" w:eastAsia="Calibri" w:hAnsi="Times New Roman" w:cs="Times New Roman"/>
                <w:sz w:val="24"/>
                <w:szCs w:val="24"/>
                <w:lang w:val="sr-Latn-RS"/>
              </w:rPr>
            </w:pPr>
            <w:r w:rsidRPr="008B3CF4">
              <w:rPr>
                <w:rFonts w:ascii="Times New Roman" w:eastAsia="Calibri" w:hAnsi="Times New Roman" w:cs="Times New Roman"/>
                <w:sz w:val="24"/>
                <w:szCs w:val="24"/>
                <w:highlight w:val="yellow"/>
                <w:lang w:val="sq-AL"/>
              </w:rPr>
              <w:t>18</w:t>
            </w:r>
            <w:r>
              <w:rPr>
                <w:rFonts w:ascii="Times New Roman" w:eastAsia="Calibri" w:hAnsi="Times New Roman" w:cs="Times New Roman"/>
                <w:sz w:val="24"/>
                <w:szCs w:val="24"/>
                <w:lang w:val="sq-AL"/>
              </w:rPr>
              <w:t xml:space="preserve"> </w:t>
            </w:r>
            <w:r>
              <w:rPr>
                <w:rFonts w:ascii="Times New Roman" w:eastAsia="Calibri" w:hAnsi="Times New Roman" w:cs="Times New Roman"/>
                <w:sz w:val="24"/>
                <w:szCs w:val="24"/>
                <w:lang w:val="sr-Latn-RS"/>
              </w:rPr>
              <w:t>škole</w:t>
            </w:r>
          </w:p>
        </w:tc>
        <w:tc>
          <w:tcPr>
            <w:tcW w:w="1095" w:type="dxa"/>
            <w:vAlign w:val="center"/>
          </w:tcPr>
          <w:p w14:paraId="7102D840" w14:textId="697F5F15" w:rsidR="00514F4D" w:rsidRPr="00517B34" w:rsidRDefault="00514F4D" w:rsidP="00514F4D">
            <w:pPr>
              <w:jc w:val="center"/>
              <w:rPr>
                <w:rFonts w:ascii="Times New Roman" w:eastAsia="Calibri" w:hAnsi="Times New Roman" w:cs="Times New Roman"/>
                <w:sz w:val="24"/>
                <w:szCs w:val="24"/>
                <w:lang w:val="sr-Latn-RS"/>
              </w:rPr>
            </w:pPr>
            <w:r>
              <w:rPr>
                <w:rFonts w:ascii="Times New Roman" w:eastAsia="Calibri" w:hAnsi="Times New Roman" w:cs="Times New Roman"/>
                <w:sz w:val="24"/>
                <w:szCs w:val="24"/>
                <w:lang w:val="sq-AL"/>
              </w:rPr>
              <w:t xml:space="preserve">7 </w:t>
            </w:r>
            <w:r>
              <w:rPr>
                <w:rFonts w:ascii="Times New Roman" w:eastAsia="Calibri" w:hAnsi="Times New Roman" w:cs="Times New Roman"/>
                <w:sz w:val="24"/>
                <w:szCs w:val="24"/>
                <w:lang w:val="sr-Latn-RS"/>
              </w:rPr>
              <w:t>škole</w:t>
            </w:r>
          </w:p>
        </w:tc>
        <w:tc>
          <w:tcPr>
            <w:tcW w:w="1401" w:type="dxa"/>
            <w:vAlign w:val="center"/>
          </w:tcPr>
          <w:p w14:paraId="152EF980" w14:textId="147347A4" w:rsidR="00514F4D" w:rsidRPr="00517B34" w:rsidRDefault="00514F4D" w:rsidP="00514F4D">
            <w:pPr>
              <w:jc w:val="center"/>
              <w:rPr>
                <w:rFonts w:ascii="Times New Roman" w:eastAsia="Calibri" w:hAnsi="Times New Roman" w:cs="Times New Roman"/>
                <w:sz w:val="24"/>
                <w:szCs w:val="24"/>
                <w:lang w:val="sr-Latn-RS"/>
              </w:rPr>
            </w:pPr>
            <w:r w:rsidRPr="008E0EC3">
              <w:rPr>
                <w:rFonts w:ascii="Times New Roman" w:eastAsia="Calibri" w:hAnsi="Times New Roman" w:cs="Times New Roman"/>
                <w:sz w:val="24"/>
                <w:szCs w:val="24"/>
                <w:highlight w:val="yellow"/>
                <w:lang w:val="sq-AL"/>
              </w:rPr>
              <w:t xml:space="preserve">12 </w:t>
            </w:r>
            <w:r>
              <w:rPr>
                <w:rFonts w:ascii="Times New Roman" w:eastAsia="Calibri" w:hAnsi="Times New Roman" w:cs="Times New Roman"/>
                <w:sz w:val="24"/>
                <w:szCs w:val="24"/>
                <w:lang w:val="sr-Latn-RS"/>
              </w:rPr>
              <w:t>škole</w:t>
            </w:r>
          </w:p>
        </w:tc>
        <w:tc>
          <w:tcPr>
            <w:tcW w:w="1310" w:type="dxa"/>
            <w:vAlign w:val="center"/>
          </w:tcPr>
          <w:p w14:paraId="46266CDB" w14:textId="23DAABB5" w:rsidR="00514F4D" w:rsidRPr="00517B34" w:rsidRDefault="00514F4D" w:rsidP="00514F4D">
            <w:pPr>
              <w:jc w:val="center"/>
              <w:rPr>
                <w:rFonts w:ascii="Times New Roman" w:eastAsia="Calibri" w:hAnsi="Times New Roman" w:cs="Times New Roman"/>
                <w:sz w:val="24"/>
                <w:szCs w:val="24"/>
                <w:lang w:val="sr-Latn-RS"/>
              </w:rPr>
            </w:pPr>
            <w:r w:rsidRPr="005C5603">
              <w:rPr>
                <w:rFonts w:ascii="Times New Roman" w:eastAsia="Calibri" w:hAnsi="Times New Roman" w:cs="Times New Roman"/>
                <w:sz w:val="24"/>
                <w:szCs w:val="24"/>
                <w:highlight w:val="yellow"/>
                <w:lang w:val="sq-AL"/>
              </w:rPr>
              <w:t>1</w:t>
            </w:r>
            <w:r w:rsidRPr="008B3CF4">
              <w:rPr>
                <w:rFonts w:ascii="Times New Roman" w:eastAsia="Calibri" w:hAnsi="Times New Roman" w:cs="Times New Roman"/>
                <w:sz w:val="24"/>
                <w:szCs w:val="24"/>
                <w:highlight w:val="yellow"/>
                <w:lang w:val="sq-AL"/>
              </w:rPr>
              <w:t>9</w:t>
            </w:r>
            <w:r>
              <w:rPr>
                <w:rFonts w:ascii="Times New Roman" w:eastAsia="Calibri" w:hAnsi="Times New Roman" w:cs="Times New Roman"/>
                <w:sz w:val="24"/>
                <w:szCs w:val="24"/>
                <w:lang w:val="sq-AL"/>
              </w:rPr>
              <w:t xml:space="preserve"> </w:t>
            </w:r>
            <w:r>
              <w:rPr>
                <w:rFonts w:ascii="Times New Roman" w:eastAsia="Calibri" w:hAnsi="Times New Roman" w:cs="Times New Roman"/>
                <w:sz w:val="24"/>
                <w:szCs w:val="24"/>
                <w:lang w:val="sr-Latn-RS"/>
              </w:rPr>
              <w:t>škole</w:t>
            </w:r>
          </w:p>
        </w:tc>
        <w:tc>
          <w:tcPr>
            <w:tcW w:w="1261" w:type="dxa"/>
            <w:vAlign w:val="center"/>
          </w:tcPr>
          <w:p w14:paraId="4B2AE0BB" w14:textId="10807412" w:rsidR="00514F4D" w:rsidRPr="00517B34" w:rsidRDefault="00514F4D" w:rsidP="00514F4D">
            <w:pPr>
              <w:jc w:val="center"/>
              <w:rPr>
                <w:rFonts w:ascii="Times New Roman" w:eastAsia="Calibri" w:hAnsi="Times New Roman" w:cs="Times New Roman"/>
                <w:sz w:val="24"/>
                <w:szCs w:val="24"/>
                <w:lang w:val="sr-Latn-RS"/>
              </w:rPr>
            </w:pPr>
            <w:r>
              <w:rPr>
                <w:rFonts w:ascii="Times New Roman" w:eastAsia="Calibri" w:hAnsi="Times New Roman" w:cs="Times New Roman"/>
                <w:sz w:val="24"/>
                <w:szCs w:val="24"/>
                <w:lang w:val="sq-AL"/>
              </w:rPr>
              <w:t xml:space="preserve">4 </w:t>
            </w:r>
            <w:r>
              <w:rPr>
                <w:rFonts w:ascii="Times New Roman" w:eastAsia="Calibri" w:hAnsi="Times New Roman" w:cs="Times New Roman"/>
                <w:sz w:val="24"/>
                <w:szCs w:val="24"/>
                <w:lang w:val="sr-Latn-RS"/>
              </w:rPr>
              <w:t>škole</w:t>
            </w:r>
          </w:p>
        </w:tc>
      </w:tr>
      <w:tr w:rsidR="00514F4D" w:rsidRPr="00517B34" w14:paraId="3B6E7791" w14:textId="569883D7" w:rsidTr="00514F4D">
        <w:trPr>
          <w:trHeight w:val="251"/>
          <w:jc w:val="center"/>
        </w:trPr>
        <w:tc>
          <w:tcPr>
            <w:tcW w:w="445" w:type="dxa"/>
            <w:shd w:val="clear" w:color="auto" w:fill="D0CECE" w:themeFill="background2" w:themeFillShade="E6"/>
          </w:tcPr>
          <w:p w14:paraId="2EA66F6F" w14:textId="76AE1DB2" w:rsidR="00514F4D" w:rsidRPr="00B676BB" w:rsidRDefault="00514F4D" w:rsidP="00514F4D">
            <w:pPr>
              <w:rPr>
                <w:rFonts w:ascii="Times New Roman" w:eastAsia="Calibri" w:hAnsi="Times New Roman" w:cs="Times New Roman"/>
                <w:b/>
                <w:bCs/>
                <w:sz w:val="23"/>
                <w:szCs w:val="23"/>
                <w:highlight w:val="yellow"/>
                <w:lang w:val="sr-Latn-RS"/>
              </w:rPr>
            </w:pPr>
            <w:r w:rsidRPr="00B676BB">
              <w:rPr>
                <w:rFonts w:ascii="Times New Roman" w:eastAsia="Calibri" w:hAnsi="Times New Roman" w:cs="Times New Roman"/>
                <w:b/>
                <w:bCs/>
                <w:sz w:val="23"/>
                <w:szCs w:val="23"/>
                <w:highlight w:val="yellow"/>
                <w:lang w:val="sr-Latn-RS"/>
              </w:rPr>
              <w:t>2</w:t>
            </w:r>
          </w:p>
        </w:tc>
        <w:tc>
          <w:tcPr>
            <w:tcW w:w="2344" w:type="dxa"/>
            <w:shd w:val="clear" w:color="auto" w:fill="D0CECE" w:themeFill="background2" w:themeFillShade="E6"/>
            <w:vAlign w:val="center"/>
          </w:tcPr>
          <w:p w14:paraId="53F9B9B1" w14:textId="65349E36" w:rsidR="00514F4D" w:rsidRPr="00517B34" w:rsidRDefault="00514F4D" w:rsidP="00514F4D">
            <w:pPr>
              <w:rPr>
                <w:rFonts w:ascii="Times New Roman" w:eastAsia="Calibri" w:hAnsi="Times New Roman" w:cs="Times New Roman"/>
                <w:b/>
                <w:bCs/>
                <w:sz w:val="23"/>
                <w:szCs w:val="23"/>
                <w:lang w:val="sr-Latn-RS"/>
              </w:rPr>
            </w:pPr>
            <w:r>
              <w:rPr>
                <w:rFonts w:ascii="Times New Roman" w:eastAsia="Calibri" w:hAnsi="Times New Roman" w:cs="Times New Roman"/>
                <w:b/>
                <w:bCs/>
                <w:sz w:val="23"/>
                <w:szCs w:val="23"/>
                <w:lang w:val="sr-Latn-RS"/>
              </w:rPr>
              <w:t>Maksimalni grant po regionu</w:t>
            </w:r>
            <w:r w:rsidRPr="00517B34">
              <w:rPr>
                <w:rFonts w:ascii="Times New Roman" w:eastAsia="Calibri" w:hAnsi="Times New Roman" w:cs="Times New Roman"/>
                <w:b/>
                <w:bCs/>
                <w:sz w:val="23"/>
                <w:szCs w:val="23"/>
                <w:lang w:val="sr-Latn-RS"/>
              </w:rPr>
              <w:t xml:space="preserve"> </w:t>
            </w:r>
          </w:p>
        </w:tc>
        <w:tc>
          <w:tcPr>
            <w:tcW w:w="1494" w:type="dxa"/>
            <w:vAlign w:val="center"/>
          </w:tcPr>
          <w:p w14:paraId="2E558E8C" w14:textId="7E62023C" w:rsidR="00514F4D" w:rsidRPr="00517B34" w:rsidRDefault="00514F4D" w:rsidP="00514F4D">
            <w:pPr>
              <w:jc w:val="center"/>
              <w:rPr>
                <w:rFonts w:ascii="Times New Roman" w:eastAsia="Calibri" w:hAnsi="Times New Roman" w:cs="Times New Roman"/>
                <w:sz w:val="24"/>
                <w:szCs w:val="24"/>
                <w:lang w:val="sr-Latn-RS"/>
              </w:rPr>
            </w:pPr>
            <w:r w:rsidRPr="008B3CF4">
              <w:rPr>
                <w:rFonts w:ascii="Times New Roman" w:eastAsia="Calibri" w:hAnsi="Times New Roman" w:cs="Times New Roman"/>
                <w:sz w:val="24"/>
                <w:szCs w:val="24"/>
                <w:highlight w:val="yellow"/>
                <w:lang w:val="sq-AL"/>
              </w:rPr>
              <w:t>€132,900</w:t>
            </w:r>
            <w:r>
              <w:rPr>
                <w:rFonts w:ascii="Times New Roman" w:eastAsia="Calibri" w:hAnsi="Times New Roman" w:cs="Times New Roman"/>
                <w:sz w:val="24"/>
                <w:szCs w:val="24"/>
                <w:lang w:val="sq-AL"/>
              </w:rPr>
              <w:t xml:space="preserve"> </w:t>
            </w:r>
          </w:p>
        </w:tc>
        <w:tc>
          <w:tcPr>
            <w:tcW w:w="1095" w:type="dxa"/>
            <w:vAlign w:val="center"/>
          </w:tcPr>
          <w:p w14:paraId="234A6322" w14:textId="4A3FC8EB" w:rsidR="00514F4D" w:rsidRPr="00517B34" w:rsidRDefault="00514F4D" w:rsidP="00514F4D">
            <w:pPr>
              <w:jc w:val="center"/>
              <w:rPr>
                <w:rFonts w:ascii="Times New Roman" w:eastAsia="Calibri" w:hAnsi="Times New Roman" w:cs="Times New Roman"/>
                <w:sz w:val="24"/>
                <w:szCs w:val="24"/>
                <w:lang w:val="sr-Latn-RS"/>
              </w:rPr>
            </w:pPr>
            <w:r>
              <w:rPr>
                <w:rFonts w:ascii="Times New Roman" w:eastAsia="Calibri" w:hAnsi="Times New Roman" w:cs="Times New Roman"/>
                <w:sz w:val="24"/>
                <w:szCs w:val="24"/>
                <w:lang w:val="sq-AL"/>
              </w:rPr>
              <w:t xml:space="preserve">€51,683 </w:t>
            </w:r>
          </w:p>
        </w:tc>
        <w:tc>
          <w:tcPr>
            <w:tcW w:w="1401" w:type="dxa"/>
            <w:vAlign w:val="center"/>
          </w:tcPr>
          <w:p w14:paraId="77C9D3C2" w14:textId="367FD8CD" w:rsidR="00514F4D" w:rsidRPr="00517B34" w:rsidRDefault="00514F4D" w:rsidP="00514F4D">
            <w:pPr>
              <w:jc w:val="center"/>
              <w:rPr>
                <w:rFonts w:ascii="Times New Roman" w:eastAsia="Calibri" w:hAnsi="Times New Roman" w:cs="Times New Roman"/>
                <w:sz w:val="24"/>
                <w:szCs w:val="24"/>
                <w:lang w:val="sr-Latn-RS"/>
              </w:rPr>
            </w:pPr>
            <w:r w:rsidRPr="00136930">
              <w:rPr>
                <w:rFonts w:ascii="Times New Roman" w:eastAsia="Calibri" w:hAnsi="Times New Roman" w:cs="Times New Roman"/>
                <w:sz w:val="24"/>
                <w:szCs w:val="24"/>
                <w:highlight w:val="yellow"/>
                <w:lang w:val="sq-AL"/>
              </w:rPr>
              <w:t>€88,599</w:t>
            </w:r>
          </w:p>
        </w:tc>
        <w:tc>
          <w:tcPr>
            <w:tcW w:w="1310" w:type="dxa"/>
            <w:vAlign w:val="center"/>
          </w:tcPr>
          <w:p w14:paraId="14CDB376" w14:textId="467FD016" w:rsidR="00514F4D" w:rsidRPr="00517B34" w:rsidRDefault="00514F4D" w:rsidP="00514F4D">
            <w:pPr>
              <w:jc w:val="center"/>
              <w:rPr>
                <w:rFonts w:ascii="Times New Roman" w:eastAsia="Calibri" w:hAnsi="Times New Roman" w:cs="Times New Roman"/>
                <w:sz w:val="24"/>
                <w:szCs w:val="24"/>
                <w:lang w:val="sr-Latn-RS"/>
              </w:rPr>
            </w:pPr>
            <w:r w:rsidRPr="005C5603">
              <w:rPr>
                <w:rFonts w:ascii="Times New Roman" w:eastAsia="Calibri" w:hAnsi="Times New Roman" w:cs="Times New Roman"/>
                <w:sz w:val="24"/>
                <w:szCs w:val="24"/>
                <w:highlight w:val="yellow"/>
                <w:lang w:val="sq-AL"/>
              </w:rPr>
              <w:t>€</w:t>
            </w:r>
            <w:r w:rsidRPr="000860A4">
              <w:rPr>
                <w:rFonts w:ascii="Times New Roman" w:eastAsia="Calibri" w:hAnsi="Times New Roman" w:cs="Times New Roman"/>
                <w:sz w:val="24"/>
                <w:szCs w:val="24"/>
                <w:highlight w:val="yellow"/>
                <w:lang w:val="sq-AL"/>
              </w:rPr>
              <w:t>140,283</w:t>
            </w:r>
            <w:r>
              <w:rPr>
                <w:rFonts w:ascii="Times New Roman" w:eastAsia="Calibri" w:hAnsi="Times New Roman" w:cs="Times New Roman"/>
                <w:sz w:val="24"/>
                <w:szCs w:val="24"/>
                <w:lang w:val="sq-AL"/>
              </w:rPr>
              <w:t xml:space="preserve"> </w:t>
            </w:r>
          </w:p>
        </w:tc>
        <w:tc>
          <w:tcPr>
            <w:tcW w:w="1261" w:type="dxa"/>
            <w:vAlign w:val="center"/>
          </w:tcPr>
          <w:p w14:paraId="326A849E" w14:textId="3F0A802D" w:rsidR="00514F4D" w:rsidRPr="00517B34" w:rsidRDefault="00514F4D" w:rsidP="00514F4D">
            <w:pPr>
              <w:jc w:val="center"/>
              <w:rPr>
                <w:rFonts w:ascii="Times New Roman" w:eastAsia="Calibri" w:hAnsi="Times New Roman" w:cs="Times New Roman"/>
                <w:sz w:val="24"/>
                <w:szCs w:val="24"/>
                <w:lang w:val="sr-Latn-RS"/>
              </w:rPr>
            </w:pPr>
            <w:r>
              <w:rPr>
                <w:rFonts w:ascii="Times New Roman" w:eastAsia="Calibri" w:hAnsi="Times New Roman" w:cs="Times New Roman"/>
                <w:sz w:val="24"/>
                <w:szCs w:val="24"/>
                <w:lang w:val="sq-AL"/>
              </w:rPr>
              <w:t xml:space="preserve">€29,533 </w:t>
            </w:r>
          </w:p>
        </w:tc>
      </w:tr>
      <w:tr w:rsidR="00514F4D" w:rsidRPr="00517B34" w14:paraId="5788032D" w14:textId="7DD705BB" w:rsidTr="00514F4D">
        <w:trPr>
          <w:trHeight w:val="251"/>
          <w:jc w:val="center"/>
        </w:trPr>
        <w:tc>
          <w:tcPr>
            <w:tcW w:w="445" w:type="dxa"/>
            <w:shd w:val="clear" w:color="auto" w:fill="D0CECE" w:themeFill="background2" w:themeFillShade="E6"/>
          </w:tcPr>
          <w:p w14:paraId="264FF5C0" w14:textId="10B62A08" w:rsidR="00514F4D" w:rsidRPr="00B676BB" w:rsidRDefault="00514F4D" w:rsidP="00514F4D">
            <w:pPr>
              <w:rPr>
                <w:rFonts w:ascii="Times New Roman" w:eastAsia="Calibri" w:hAnsi="Times New Roman" w:cs="Times New Roman"/>
                <w:b/>
                <w:bCs/>
                <w:sz w:val="23"/>
                <w:szCs w:val="23"/>
                <w:highlight w:val="yellow"/>
                <w:lang w:val="sr-Latn-RS"/>
              </w:rPr>
            </w:pPr>
            <w:r w:rsidRPr="00B676BB">
              <w:rPr>
                <w:rFonts w:ascii="Times New Roman" w:eastAsia="Calibri" w:hAnsi="Times New Roman" w:cs="Times New Roman"/>
                <w:b/>
                <w:bCs/>
                <w:sz w:val="23"/>
                <w:szCs w:val="23"/>
                <w:highlight w:val="yellow"/>
                <w:lang w:val="sr-Latn-RS"/>
              </w:rPr>
              <w:t>3</w:t>
            </w:r>
          </w:p>
        </w:tc>
        <w:tc>
          <w:tcPr>
            <w:tcW w:w="2344" w:type="dxa"/>
            <w:shd w:val="clear" w:color="auto" w:fill="D0CECE" w:themeFill="background2" w:themeFillShade="E6"/>
            <w:vAlign w:val="center"/>
          </w:tcPr>
          <w:p w14:paraId="17EDCB2C" w14:textId="420DCBCB" w:rsidR="00514F4D" w:rsidRPr="00517B34" w:rsidRDefault="00514F4D" w:rsidP="00514F4D">
            <w:pPr>
              <w:rPr>
                <w:rFonts w:ascii="Times New Roman" w:eastAsia="Calibri" w:hAnsi="Times New Roman" w:cs="Times New Roman"/>
                <w:b/>
                <w:bCs/>
                <w:sz w:val="23"/>
                <w:szCs w:val="23"/>
                <w:lang w:val="sr-Latn-RS"/>
              </w:rPr>
            </w:pPr>
            <w:r>
              <w:rPr>
                <w:rFonts w:ascii="Times New Roman" w:eastAsia="Calibri" w:hAnsi="Times New Roman" w:cs="Times New Roman"/>
                <w:b/>
                <w:bCs/>
                <w:sz w:val="23"/>
                <w:szCs w:val="23"/>
                <w:lang w:val="sr-Latn-RS"/>
              </w:rPr>
              <w:t>Školski grantovi</w:t>
            </w:r>
            <w:r w:rsidRPr="00517B34">
              <w:rPr>
                <w:rStyle w:val="FootnoteReference"/>
                <w:rFonts w:ascii="Times New Roman" w:eastAsia="Calibri" w:hAnsi="Times New Roman" w:cs="Times New Roman"/>
                <w:b/>
                <w:bCs/>
                <w:sz w:val="23"/>
                <w:szCs w:val="23"/>
                <w:lang w:val="sr-Latn-RS"/>
              </w:rPr>
              <w:footnoteReference w:id="2"/>
            </w:r>
            <w:r w:rsidRPr="00517B34">
              <w:rPr>
                <w:rFonts w:ascii="Times New Roman" w:eastAsia="Calibri" w:hAnsi="Times New Roman" w:cs="Times New Roman"/>
                <w:b/>
                <w:bCs/>
                <w:sz w:val="23"/>
                <w:szCs w:val="23"/>
                <w:lang w:val="sr-Latn-RS"/>
              </w:rPr>
              <w:t xml:space="preserve"> (4,400</w:t>
            </w:r>
            <w:r>
              <w:rPr>
                <w:rFonts w:ascii="Times New Roman" w:eastAsia="Calibri" w:hAnsi="Times New Roman" w:cs="Times New Roman"/>
                <w:b/>
                <w:bCs/>
                <w:sz w:val="23"/>
                <w:szCs w:val="23"/>
                <w:lang w:val="sr-Latn-RS"/>
              </w:rPr>
              <w:t xml:space="preserve"> evra</w:t>
            </w:r>
            <w:r w:rsidRPr="00517B34">
              <w:rPr>
                <w:rFonts w:ascii="Times New Roman" w:eastAsia="Calibri" w:hAnsi="Times New Roman" w:cs="Times New Roman"/>
                <w:b/>
                <w:bCs/>
                <w:sz w:val="23"/>
                <w:szCs w:val="23"/>
                <w:lang w:val="sr-Latn-RS"/>
              </w:rPr>
              <w:t xml:space="preserve"> </w:t>
            </w:r>
            <w:r>
              <w:rPr>
                <w:rFonts w:ascii="Times New Roman" w:eastAsia="Calibri" w:hAnsi="Times New Roman" w:cs="Times New Roman"/>
                <w:b/>
                <w:bCs/>
                <w:sz w:val="23"/>
                <w:szCs w:val="23"/>
                <w:lang w:val="sr-Latn-RS"/>
              </w:rPr>
              <w:t>po</w:t>
            </w:r>
            <w:r w:rsidRPr="00517B34">
              <w:rPr>
                <w:rFonts w:ascii="Times New Roman" w:eastAsia="Calibri" w:hAnsi="Times New Roman" w:cs="Times New Roman"/>
                <w:b/>
                <w:bCs/>
                <w:sz w:val="23"/>
                <w:szCs w:val="23"/>
                <w:lang w:val="sr-Latn-RS"/>
              </w:rPr>
              <w:t xml:space="preserve"> </w:t>
            </w:r>
            <w:r>
              <w:rPr>
                <w:rFonts w:ascii="Times New Roman" w:eastAsia="Calibri" w:hAnsi="Times New Roman" w:cs="Times New Roman"/>
                <w:b/>
                <w:bCs/>
                <w:sz w:val="23"/>
                <w:szCs w:val="23"/>
                <w:lang w:val="sr-Latn-RS"/>
              </w:rPr>
              <w:t>školi</w:t>
            </w:r>
            <w:r w:rsidRPr="00517B34">
              <w:rPr>
                <w:rFonts w:ascii="Times New Roman" w:eastAsia="Calibri" w:hAnsi="Times New Roman" w:cs="Times New Roman"/>
                <w:b/>
                <w:bCs/>
                <w:sz w:val="23"/>
                <w:szCs w:val="23"/>
                <w:lang w:val="sr-Latn-RS"/>
              </w:rPr>
              <w:t xml:space="preserve">) </w:t>
            </w:r>
            <w:r>
              <w:rPr>
                <w:rFonts w:ascii="Times New Roman" w:eastAsia="Calibri" w:hAnsi="Times New Roman" w:cs="Times New Roman"/>
                <w:b/>
                <w:bCs/>
                <w:sz w:val="23"/>
                <w:szCs w:val="23"/>
                <w:lang w:val="sr-Latn-RS"/>
              </w:rPr>
              <w:t>kao deo granta</w:t>
            </w:r>
          </w:p>
        </w:tc>
        <w:tc>
          <w:tcPr>
            <w:tcW w:w="1494" w:type="dxa"/>
            <w:vAlign w:val="center"/>
          </w:tcPr>
          <w:p w14:paraId="18981421" w14:textId="1A808F9A" w:rsidR="00514F4D" w:rsidRPr="00517B34" w:rsidRDefault="00514F4D" w:rsidP="00514F4D">
            <w:pPr>
              <w:jc w:val="center"/>
              <w:rPr>
                <w:rFonts w:ascii="Times New Roman" w:eastAsia="Calibri" w:hAnsi="Times New Roman" w:cs="Times New Roman"/>
                <w:sz w:val="24"/>
                <w:szCs w:val="24"/>
                <w:lang w:val="sr-Latn-RS"/>
              </w:rPr>
            </w:pPr>
            <w:r w:rsidRPr="008B3CF4">
              <w:rPr>
                <w:rFonts w:ascii="Times New Roman" w:eastAsia="Calibri" w:hAnsi="Times New Roman" w:cs="Times New Roman"/>
                <w:sz w:val="24"/>
                <w:szCs w:val="24"/>
                <w:highlight w:val="yellow"/>
                <w:lang w:val="sq-AL"/>
              </w:rPr>
              <w:t>€79,200</w:t>
            </w:r>
            <w:r>
              <w:rPr>
                <w:rFonts w:ascii="Times New Roman" w:eastAsia="Calibri" w:hAnsi="Times New Roman" w:cs="Times New Roman"/>
                <w:sz w:val="24"/>
                <w:szCs w:val="24"/>
                <w:lang w:val="sq-AL"/>
              </w:rPr>
              <w:t xml:space="preserve"> </w:t>
            </w:r>
          </w:p>
        </w:tc>
        <w:tc>
          <w:tcPr>
            <w:tcW w:w="1095" w:type="dxa"/>
            <w:vAlign w:val="center"/>
          </w:tcPr>
          <w:p w14:paraId="1D48F1DC" w14:textId="329F1696" w:rsidR="00514F4D" w:rsidRPr="00517B34" w:rsidRDefault="00514F4D" w:rsidP="00514F4D">
            <w:pPr>
              <w:jc w:val="center"/>
              <w:rPr>
                <w:rFonts w:ascii="Times New Roman" w:eastAsia="Calibri" w:hAnsi="Times New Roman" w:cs="Times New Roman"/>
                <w:sz w:val="24"/>
                <w:szCs w:val="24"/>
                <w:lang w:val="sr-Latn-RS"/>
              </w:rPr>
            </w:pPr>
            <w:r>
              <w:rPr>
                <w:rFonts w:ascii="Times New Roman" w:eastAsia="Calibri" w:hAnsi="Times New Roman" w:cs="Times New Roman"/>
                <w:sz w:val="24"/>
                <w:szCs w:val="24"/>
                <w:lang w:val="sq-AL"/>
              </w:rPr>
              <w:t xml:space="preserve">€30,800 </w:t>
            </w:r>
          </w:p>
        </w:tc>
        <w:tc>
          <w:tcPr>
            <w:tcW w:w="1401" w:type="dxa"/>
            <w:vAlign w:val="center"/>
          </w:tcPr>
          <w:p w14:paraId="12733D6C" w14:textId="4E76DC1D" w:rsidR="00514F4D" w:rsidRPr="00517B34" w:rsidRDefault="00514F4D" w:rsidP="00514F4D">
            <w:pPr>
              <w:jc w:val="center"/>
              <w:rPr>
                <w:rFonts w:ascii="Times New Roman" w:eastAsia="Calibri" w:hAnsi="Times New Roman" w:cs="Times New Roman"/>
                <w:sz w:val="24"/>
                <w:szCs w:val="24"/>
                <w:lang w:val="sr-Latn-RS"/>
              </w:rPr>
            </w:pPr>
            <w:r w:rsidRPr="00136930">
              <w:rPr>
                <w:rFonts w:ascii="Times New Roman" w:eastAsia="Calibri" w:hAnsi="Times New Roman" w:cs="Times New Roman"/>
                <w:sz w:val="24"/>
                <w:szCs w:val="24"/>
                <w:highlight w:val="yellow"/>
                <w:lang w:val="sq-AL"/>
              </w:rPr>
              <w:t>€52,800</w:t>
            </w:r>
          </w:p>
        </w:tc>
        <w:tc>
          <w:tcPr>
            <w:tcW w:w="1310" w:type="dxa"/>
            <w:vAlign w:val="center"/>
          </w:tcPr>
          <w:p w14:paraId="6A080A0F" w14:textId="00901781" w:rsidR="00514F4D" w:rsidRPr="00517B34" w:rsidRDefault="00514F4D" w:rsidP="00514F4D">
            <w:pPr>
              <w:jc w:val="center"/>
              <w:rPr>
                <w:rFonts w:ascii="Times New Roman" w:eastAsia="Calibri" w:hAnsi="Times New Roman" w:cs="Times New Roman"/>
                <w:sz w:val="24"/>
                <w:szCs w:val="24"/>
                <w:lang w:val="sr-Latn-RS"/>
              </w:rPr>
            </w:pPr>
            <w:r w:rsidRPr="005C5603">
              <w:rPr>
                <w:rFonts w:ascii="Times New Roman" w:eastAsia="Calibri" w:hAnsi="Times New Roman" w:cs="Times New Roman"/>
                <w:sz w:val="24"/>
                <w:szCs w:val="24"/>
                <w:highlight w:val="yellow"/>
                <w:lang w:val="sq-AL"/>
              </w:rPr>
              <w:t>€</w:t>
            </w:r>
            <w:r w:rsidRPr="008B3CF4">
              <w:rPr>
                <w:rFonts w:ascii="Times New Roman" w:eastAsia="Calibri" w:hAnsi="Times New Roman" w:cs="Times New Roman"/>
                <w:sz w:val="24"/>
                <w:szCs w:val="24"/>
                <w:highlight w:val="yellow"/>
                <w:lang w:val="sq-AL"/>
              </w:rPr>
              <w:t>83,600</w:t>
            </w:r>
          </w:p>
        </w:tc>
        <w:tc>
          <w:tcPr>
            <w:tcW w:w="1261" w:type="dxa"/>
            <w:vAlign w:val="center"/>
          </w:tcPr>
          <w:p w14:paraId="5176D9A2" w14:textId="3154BA6D" w:rsidR="00514F4D" w:rsidRPr="00517B34" w:rsidRDefault="00514F4D" w:rsidP="00514F4D">
            <w:pPr>
              <w:jc w:val="center"/>
              <w:rPr>
                <w:rFonts w:ascii="Times New Roman" w:eastAsia="Calibri" w:hAnsi="Times New Roman" w:cs="Times New Roman"/>
                <w:sz w:val="24"/>
                <w:szCs w:val="24"/>
                <w:lang w:val="sr-Latn-RS"/>
              </w:rPr>
            </w:pPr>
            <w:r>
              <w:rPr>
                <w:rFonts w:ascii="Times New Roman" w:eastAsia="Calibri" w:hAnsi="Times New Roman" w:cs="Times New Roman"/>
                <w:sz w:val="24"/>
                <w:szCs w:val="24"/>
                <w:lang w:val="sq-AL"/>
              </w:rPr>
              <w:t xml:space="preserve">€17,600 </w:t>
            </w:r>
          </w:p>
        </w:tc>
      </w:tr>
    </w:tbl>
    <w:p w14:paraId="77D92DE1" w14:textId="14A21BF6" w:rsidR="00624E22" w:rsidRPr="00514F4D" w:rsidRDefault="00624E22" w:rsidP="00CB784C">
      <w:pPr>
        <w:spacing w:after="0" w:line="240" w:lineRule="auto"/>
        <w:jc w:val="both"/>
        <w:rPr>
          <w:rFonts w:ascii="Times New Roman" w:eastAsia="Calibri" w:hAnsi="Times New Roman" w:cs="Times New Roman"/>
          <w:b/>
          <w:bCs/>
          <w:i/>
          <w:iCs/>
          <w:sz w:val="24"/>
          <w:szCs w:val="24"/>
          <w:highlight w:val="yellow"/>
          <w:lang w:val="sr-Latn-RS"/>
        </w:rPr>
      </w:pPr>
      <w:r w:rsidRPr="00514F4D">
        <w:rPr>
          <w:rFonts w:ascii="Times New Roman" w:eastAsia="Calibri" w:hAnsi="Times New Roman" w:cs="Times New Roman"/>
          <w:b/>
          <w:bCs/>
          <w:i/>
          <w:iCs/>
          <w:sz w:val="24"/>
          <w:szCs w:val="24"/>
          <w:highlight w:val="yellow"/>
          <w:lang w:val="sr-Latn-RS"/>
        </w:rPr>
        <w:t>*</w:t>
      </w:r>
      <w:r w:rsidR="001A2FF6" w:rsidRPr="00514F4D">
        <w:rPr>
          <w:rFonts w:ascii="Times New Roman" w:eastAsia="Calibri" w:hAnsi="Times New Roman" w:cs="Times New Roman"/>
          <w:b/>
          <w:bCs/>
          <w:i/>
          <w:iCs/>
          <w:sz w:val="24"/>
          <w:szCs w:val="24"/>
          <w:highlight w:val="yellow"/>
          <w:lang w:val="sr-Latn-RS"/>
        </w:rPr>
        <w:t>Napomena</w:t>
      </w:r>
      <w:r w:rsidRPr="00514F4D">
        <w:rPr>
          <w:rFonts w:ascii="Times New Roman" w:eastAsia="Calibri" w:hAnsi="Times New Roman" w:cs="Times New Roman"/>
          <w:b/>
          <w:bCs/>
          <w:i/>
          <w:iCs/>
          <w:sz w:val="24"/>
          <w:szCs w:val="24"/>
          <w:highlight w:val="yellow"/>
          <w:lang w:val="sr-Latn-RS"/>
        </w:rPr>
        <w:t xml:space="preserve">: </w:t>
      </w:r>
      <w:r w:rsidR="00514F4D" w:rsidRPr="00514F4D">
        <w:rPr>
          <w:rFonts w:ascii="Times New Roman" w:eastAsia="Calibri" w:hAnsi="Times New Roman" w:cs="Times New Roman"/>
          <w:b/>
          <w:bCs/>
          <w:i/>
          <w:iCs/>
          <w:sz w:val="24"/>
          <w:szCs w:val="24"/>
          <w:highlight w:val="yellow"/>
          <w:lang w:val="sr-Latn-RS"/>
        </w:rPr>
        <w:t>U slučaju da se neka škola/opština povuče iz različitih razloga, iznos se može promeniti i naručilac zadržava pravo da preraspodeli sredstva na drugu regiju/opštinu; uključujući planirane aktivnosti za tu opštinu/školu</w:t>
      </w:r>
      <w:r w:rsidR="001D45E6" w:rsidRPr="00514F4D">
        <w:rPr>
          <w:rFonts w:ascii="Times New Roman" w:eastAsia="Calibri" w:hAnsi="Times New Roman" w:cs="Times New Roman"/>
          <w:b/>
          <w:bCs/>
          <w:i/>
          <w:iCs/>
          <w:sz w:val="24"/>
          <w:szCs w:val="24"/>
          <w:highlight w:val="yellow"/>
          <w:lang w:val="sr-Latn-RS"/>
        </w:rPr>
        <w:t>.</w:t>
      </w:r>
    </w:p>
    <w:p w14:paraId="32E2849C" w14:textId="67081C58" w:rsidR="00B37C0D" w:rsidRPr="00517B34" w:rsidRDefault="00072BCB" w:rsidP="00CB784C">
      <w:pPr>
        <w:spacing w:after="0" w:line="240" w:lineRule="auto"/>
        <w:jc w:val="both"/>
        <w:rPr>
          <w:rFonts w:ascii="Times New Roman" w:eastAsia="Calibri" w:hAnsi="Times New Roman" w:cs="Times New Roman"/>
          <w:b/>
          <w:bCs/>
          <w:i/>
          <w:iCs/>
          <w:sz w:val="24"/>
          <w:szCs w:val="24"/>
          <w:lang w:val="sr-Latn-RS"/>
        </w:rPr>
      </w:pPr>
      <w:r w:rsidRPr="00514F4D">
        <w:rPr>
          <w:rFonts w:ascii="Times New Roman" w:eastAsia="Calibri" w:hAnsi="Times New Roman" w:cs="Times New Roman"/>
          <w:b/>
          <w:bCs/>
          <w:i/>
          <w:iCs/>
          <w:sz w:val="24"/>
          <w:szCs w:val="24"/>
          <w:highlight w:val="yellow"/>
          <w:lang w:val="sr-Latn-RS"/>
        </w:rPr>
        <w:t>**</w:t>
      </w:r>
      <w:r w:rsidR="001A2FF6" w:rsidRPr="00514F4D">
        <w:rPr>
          <w:rFonts w:ascii="Times New Roman" w:eastAsia="Calibri" w:hAnsi="Times New Roman" w:cs="Times New Roman"/>
          <w:b/>
          <w:bCs/>
          <w:i/>
          <w:iCs/>
          <w:sz w:val="24"/>
          <w:szCs w:val="24"/>
          <w:highlight w:val="yellow"/>
          <w:lang w:val="sr-Latn-RS"/>
        </w:rPr>
        <w:t>Napomena</w:t>
      </w:r>
      <w:r w:rsidRPr="00514F4D">
        <w:rPr>
          <w:rFonts w:ascii="Times New Roman" w:eastAsia="Calibri" w:hAnsi="Times New Roman" w:cs="Times New Roman"/>
          <w:b/>
          <w:bCs/>
          <w:i/>
          <w:iCs/>
          <w:sz w:val="24"/>
          <w:szCs w:val="24"/>
          <w:highlight w:val="yellow"/>
          <w:lang w:val="sr-Latn-RS"/>
        </w:rPr>
        <w:t xml:space="preserve">: </w:t>
      </w:r>
      <w:r w:rsidR="00514F4D" w:rsidRPr="00514F4D">
        <w:rPr>
          <w:rFonts w:ascii="Times New Roman" w:eastAsia="Calibri" w:hAnsi="Times New Roman" w:cs="Times New Roman"/>
          <w:b/>
          <w:bCs/>
          <w:i/>
          <w:iCs/>
          <w:sz w:val="24"/>
          <w:szCs w:val="24"/>
          <w:highlight w:val="yellow"/>
          <w:lang w:val="sr-Latn-RS"/>
        </w:rPr>
        <w:t>Škole koje će predložiti partnerske opštine/DKA.</w:t>
      </w:r>
    </w:p>
    <w:p w14:paraId="56561F42" w14:textId="77777777" w:rsidR="001D45E6" w:rsidRPr="00517B34" w:rsidRDefault="001D45E6" w:rsidP="00CB784C">
      <w:pPr>
        <w:spacing w:after="0" w:line="240" w:lineRule="auto"/>
        <w:jc w:val="both"/>
        <w:rPr>
          <w:rFonts w:ascii="Times New Roman" w:eastAsia="Calibri" w:hAnsi="Times New Roman" w:cs="Times New Roman"/>
          <w:b/>
          <w:bCs/>
          <w:i/>
          <w:iCs/>
          <w:sz w:val="24"/>
          <w:szCs w:val="24"/>
          <w:lang w:val="sr-Latn-RS"/>
        </w:rPr>
      </w:pPr>
    </w:p>
    <w:p w14:paraId="184929C1" w14:textId="5528F82C" w:rsidR="0092720E" w:rsidRDefault="00B37C0D" w:rsidP="00CB784C">
      <w:pPr>
        <w:pStyle w:val="Heading1"/>
        <w:spacing w:before="0" w:after="60" w:line="240" w:lineRule="auto"/>
        <w:rPr>
          <w:rFonts w:ascii="Times New Roman" w:eastAsia="Calibri" w:hAnsi="Times New Roman" w:cs="Times New Roman"/>
          <w:sz w:val="24"/>
          <w:szCs w:val="24"/>
          <w:lang w:val="sr-Latn-RS"/>
        </w:rPr>
      </w:pPr>
      <w:bookmarkStart w:id="6" w:name="_Hlk105679522"/>
      <w:bookmarkStart w:id="7" w:name="_Toc111207794"/>
      <w:r w:rsidRPr="00517B34">
        <w:rPr>
          <w:rFonts w:ascii="Times New Roman" w:eastAsia="Calibri" w:hAnsi="Times New Roman" w:cs="Times New Roman"/>
          <w:sz w:val="24"/>
          <w:szCs w:val="24"/>
          <w:lang w:val="sr-Latn-RS"/>
        </w:rPr>
        <w:t>3.</w:t>
      </w:r>
      <w:r w:rsidR="00223A33" w:rsidRPr="00517B34">
        <w:rPr>
          <w:rFonts w:ascii="Times New Roman" w:eastAsia="Calibri" w:hAnsi="Times New Roman" w:cs="Times New Roman"/>
          <w:sz w:val="24"/>
          <w:szCs w:val="24"/>
          <w:lang w:val="sr-Latn-RS"/>
        </w:rPr>
        <w:t xml:space="preserve"> </w:t>
      </w:r>
      <w:r w:rsidR="001A2FF6">
        <w:rPr>
          <w:rFonts w:ascii="Times New Roman" w:eastAsia="Calibri" w:hAnsi="Times New Roman" w:cs="Times New Roman"/>
          <w:sz w:val="24"/>
          <w:szCs w:val="24"/>
          <w:lang w:val="sr-Latn-RS"/>
        </w:rPr>
        <w:t>FORMALNI USLOVI POZIVA</w:t>
      </w:r>
      <w:bookmarkEnd w:id="7"/>
    </w:p>
    <w:p w14:paraId="49D38869" w14:textId="242737AC" w:rsidR="0092720E" w:rsidRPr="00517B34" w:rsidRDefault="00B37C0D" w:rsidP="00CB784C">
      <w:pPr>
        <w:pStyle w:val="Heading2"/>
        <w:spacing w:before="0" w:after="120" w:line="240" w:lineRule="auto"/>
        <w:rPr>
          <w:rFonts w:ascii="Times New Roman" w:eastAsia="Calibri" w:hAnsi="Times New Roman" w:cs="Times New Roman"/>
          <w:sz w:val="24"/>
          <w:szCs w:val="24"/>
          <w:lang w:val="sr-Latn-RS"/>
        </w:rPr>
      </w:pPr>
      <w:bookmarkStart w:id="8" w:name="_Toc111207795"/>
      <w:r w:rsidRPr="00517B34">
        <w:rPr>
          <w:rFonts w:ascii="Times New Roman" w:eastAsia="Calibri" w:hAnsi="Times New Roman" w:cs="Times New Roman"/>
          <w:sz w:val="24"/>
          <w:szCs w:val="24"/>
          <w:lang w:val="sr-Latn-RS"/>
        </w:rPr>
        <w:t>3.1.</w:t>
      </w:r>
      <w:r w:rsidR="008B2E40" w:rsidRPr="00517B34">
        <w:rPr>
          <w:rFonts w:ascii="Times New Roman" w:eastAsia="Calibri" w:hAnsi="Times New Roman" w:cs="Times New Roman"/>
          <w:sz w:val="24"/>
          <w:szCs w:val="24"/>
          <w:lang w:val="sr-Latn-RS"/>
        </w:rPr>
        <w:t xml:space="preserve"> </w:t>
      </w:r>
      <w:r w:rsidR="001A2FF6" w:rsidRPr="001A2FF6">
        <w:rPr>
          <w:rFonts w:ascii="Times New Roman" w:eastAsia="Calibri" w:hAnsi="Times New Roman" w:cs="Times New Roman"/>
          <w:sz w:val="24"/>
          <w:szCs w:val="24"/>
          <w:lang w:val="sr-Latn-RS"/>
        </w:rPr>
        <w:t xml:space="preserve">Prihvatljivi </w:t>
      </w:r>
      <w:r w:rsidR="001A2FF6">
        <w:rPr>
          <w:rFonts w:ascii="Times New Roman" w:eastAsia="Calibri" w:hAnsi="Times New Roman" w:cs="Times New Roman"/>
          <w:sz w:val="24"/>
          <w:szCs w:val="24"/>
          <w:lang w:val="sr-Latn-RS"/>
        </w:rPr>
        <w:t>podnosioci</w:t>
      </w:r>
      <w:r w:rsidR="001A2FF6" w:rsidRPr="001A2FF6">
        <w:rPr>
          <w:rFonts w:ascii="Times New Roman" w:eastAsia="Calibri" w:hAnsi="Times New Roman" w:cs="Times New Roman"/>
          <w:sz w:val="24"/>
          <w:szCs w:val="24"/>
          <w:lang w:val="sr-Latn-RS"/>
        </w:rPr>
        <w:t>: ko se može prijaviti</w:t>
      </w:r>
      <w:r w:rsidR="0092720E" w:rsidRPr="00517B34">
        <w:rPr>
          <w:rFonts w:ascii="Times New Roman" w:eastAsia="Calibri" w:hAnsi="Times New Roman" w:cs="Times New Roman"/>
          <w:sz w:val="24"/>
          <w:szCs w:val="24"/>
          <w:lang w:val="sr-Latn-RS"/>
        </w:rPr>
        <w:t>?</w:t>
      </w:r>
      <w:bookmarkEnd w:id="8"/>
    </w:p>
    <w:p w14:paraId="41544412" w14:textId="77777777" w:rsidR="00A67CB7" w:rsidRPr="00A67CB7" w:rsidRDefault="00A67CB7" w:rsidP="00A67CB7">
      <w:pPr>
        <w:numPr>
          <w:ilvl w:val="0"/>
          <w:numId w:val="12"/>
        </w:numPr>
        <w:spacing w:after="0" w:line="240" w:lineRule="auto"/>
        <w:contextualSpacing/>
        <w:jc w:val="both"/>
        <w:rPr>
          <w:rFonts w:ascii="Times New Roman" w:eastAsia="Calibri" w:hAnsi="Times New Roman" w:cs="Times New Roman"/>
          <w:sz w:val="24"/>
          <w:szCs w:val="24"/>
          <w:lang w:val="sr-Latn-RS"/>
        </w:rPr>
      </w:pPr>
      <w:r w:rsidRPr="00A67CB7">
        <w:rPr>
          <w:rFonts w:ascii="Times New Roman" w:eastAsia="Calibri" w:hAnsi="Times New Roman" w:cs="Times New Roman"/>
          <w:sz w:val="24"/>
          <w:szCs w:val="24"/>
          <w:lang w:val="sr-Latn-RS"/>
        </w:rPr>
        <w:t>Nevladina organizacija registrovana u skladu sa Zakonom br. 06/l-043 o slobodi udruživanja u nevladine organizacije;</w:t>
      </w:r>
    </w:p>
    <w:p w14:paraId="58C42D7F" w14:textId="77777777" w:rsidR="00A67CB7" w:rsidRPr="00A67CB7" w:rsidRDefault="00A67CB7" w:rsidP="00A67CB7">
      <w:pPr>
        <w:numPr>
          <w:ilvl w:val="0"/>
          <w:numId w:val="12"/>
        </w:numPr>
        <w:spacing w:after="0" w:line="240" w:lineRule="auto"/>
        <w:contextualSpacing/>
        <w:jc w:val="both"/>
        <w:rPr>
          <w:rFonts w:ascii="Times New Roman" w:eastAsia="Calibri" w:hAnsi="Times New Roman" w:cs="Times New Roman"/>
          <w:sz w:val="24"/>
          <w:szCs w:val="24"/>
          <w:lang w:val="sr-Latn-RS"/>
        </w:rPr>
      </w:pPr>
      <w:r w:rsidRPr="00A67CB7">
        <w:rPr>
          <w:rFonts w:ascii="Times New Roman" w:eastAsia="Calibri" w:hAnsi="Times New Roman" w:cs="Times New Roman"/>
          <w:sz w:val="24"/>
          <w:szCs w:val="24"/>
          <w:lang w:val="sr-Latn-RS"/>
        </w:rPr>
        <w:t>NVO treba da ima finansijske i organizacione kapacitete za sprovođenje projekta (prezentovati izveštaje institucionalne revizije);</w:t>
      </w:r>
    </w:p>
    <w:p w14:paraId="79123B7F" w14:textId="22D6C728" w:rsidR="00A67CB7" w:rsidRPr="007B3086" w:rsidRDefault="00A67CB7" w:rsidP="00A67CB7">
      <w:pPr>
        <w:numPr>
          <w:ilvl w:val="0"/>
          <w:numId w:val="12"/>
        </w:numPr>
        <w:spacing w:after="0" w:line="240" w:lineRule="auto"/>
        <w:contextualSpacing/>
        <w:jc w:val="both"/>
        <w:rPr>
          <w:rFonts w:ascii="Times New Roman" w:eastAsia="Calibri" w:hAnsi="Times New Roman" w:cs="Times New Roman"/>
          <w:sz w:val="24"/>
          <w:szCs w:val="24"/>
          <w:lang w:val="sr-Latn-RS"/>
        </w:rPr>
      </w:pPr>
      <w:r w:rsidRPr="00A67CB7">
        <w:rPr>
          <w:rFonts w:ascii="Times New Roman" w:eastAsia="Calibri" w:hAnsi="Times New Roman" w:cs="Times New Roman"/>
          <w:sz w:val="24"/>
          <w:szCs w:val="24"/>
          <w:lang w:val="sr-Latn-RS"/>
        </w:rPr>
        <w:t xml:space="preserve">Godišnji promet od najmanje </w:t>
      </w:r>
      <w:r w:rsidR="00B676BB">
        <w:rPr>
          <w:rFonts w:ascii="Times New Roman" w:eastAsia="Calibri" w:hAnsi="Times New Roman" w:cs="Times New Roman"/>
          <w:sz w:val="24"/>
          <w:szCs w:val="24"/>
          <w:lang w:val="sr-Latn-RS"/>
        </w:rPr>
        <w:t>5</w:t>
      </w:r>
      <w:r w:rsidRPr="00A67CB7">
        <w:rPr>
          <w:rFonts w:ascii="Times New Roman" w:eastAsia="Calibri" w:hAnsi="Times New Roman" w:cs="Times New Roman"/>
          <w:sz w:val="24"/>
          <w:szCs w:val="24"/>
          <w:lang w:val="sr-Latn-RS"/>
        </w:rPr>
        <w:t xml:space="preserve">0.000 EUR </w:t>
      </w:r>
      <w:r w:rsidR="00B676BB">
        <w:rPr>
          <w:rFonts w:ascii="Times New Roman" w:eastAsia="Calibri" w:hAnsi="Times New Roman" w:cs="Times New Roman"/>
          <w:sz w:val="24"/>
          <w:szCs w:val="24"/>
          <w:lang w:val="sr-Latn-RS"/>
        </w:rPr>
        <w:t xml:space="preserve">za 2021 godinu </w:t>
      </w:r>
      <w:r w:rsidRPr="00A67CB7">
        <w:rPr>
          <w:rFonts w:ascii="Times New Roman" w:eastAsia="Calibri" w:hAnsi="Times New Roman" w:cs="Times New Roman"/>
          <w:sz w:val="24"/>
          <w:szCs w:val="24"/>
          <w:lang w:val="sr-Latn-RS"/>
        </w:rPr>
        <w:t xml:space="preserve">(u slučaju konzorcijuma, samo vodeći </w:t>
      </w:r>
      <w:r w:rsidRPr="007B3086">
        <w:rPr>
          <w:rFonts w:ascii="Times New Roman" w:eastAsia="Calibri" w:hAnsi="Times New Roman" w:cs="Times New Roman"/>
          <w:sz w:val="24"/>
          <w:szCs w:val="24"/>
          <w:lang w:val="sr-Latn-RS"/>
        </w:rPr>
        <w:t>podnosilac mora ispuniti ovaj kriterijum);</w:t>
      </w:r>
    </w:p>
    <w:p w14:paraId="6F06F006" w14:textId="644E043C" w:rsidR="00B2082D" w:rsidRPr="007B3086" w:rsidRDefault="00B2082D" w:rsidP="00A67CB7">
      <w:pPr>
        <w:numPr>
          <w:ilvl w:val="0"/>
          <w:numId w:val="12"/>
        </w:numPr>
        <w:spacing w:after="0" w:line="240" w:lineRule="auto"/>
        <w:contextualSpacing/>
        <w:jc w:val="both"/>
        <w:rPr>
          <w:rFonts w:ascii="Times New Roman" w:eastAsia="Calibri" w:hAnsi="Times New Roman" w:cs="Times New Roman"/>
          <w:sz w:val="24"/>
          <w:szCs w:val="24"/>
          <w:lang w:val="sr-Latn-RS"/>
        </w:rPr>
      </w:pPr>
      <w:r w:rsidRPr="007B3086">
        <w:rPr>
          <w:rFonts w:ascii="Times New Roman" w:eastAsia="Calibri" w:hAnsi="Times New Roman" w:cs="Times New Roman"/>
          <w:sz w:val="24"/>
          <w:szCs w:val="24"/>
          <w:lang w:val="sr-Latn-RS"/>
        </w:rPr>
        <w:t>Konzorciji nevladinih organizacija mogu se prijaviti tamo gdje glavni vodeći podnosilac mora implementirati 70% projekta i njegovog proračuna;</w:t>
      </w:r>
    </w:p>
    <w:p w14:paraId="4B817996" w14:textId="1ED1505E" w:rsidR="00A67CB7" w:rsidRPr="007B3086" w:rsidRDefault="00A67CB7" w:rsidP="00A67CB7">
      <w:pPr>
        <w:numPr>
          <w:ilvl w:val="0"/>
          <w:numId w:val="12"/>
        </w:numPr>
        <w:spacing w:after="0" w:line="240" w:lineRule="auto"/>
        <w:contextualSpacing/>
        <w:jc w:val="both"/>
        <w:rPr>
          <w:rFonts w:ascii="Times New Roman" w:eastAsia="Calibri" w:hAnsi="Times New Roman" w:cs="Times New Roman"/>
          <w:sz w:val="24"/>
          <w:szCs w:val="24"/>
          <w:lang w:val="sr-Latn-RS"/>
        </w:rPr>
      </w:pPr>
      <w:r w:rsidRPr="007B3086">
        <w:rPr>
          <w:rFonts w:ascii="Times New Roman" w:eastAsia="Calibri" w:hAnsi="Times New Roman" w:cs="Times New Roman"/>
          <w:sz w:val="24"/>
          <w:szCs w:val="24"/>
          <w:lang w:val="sr-Latn-RS"/>
        </w:rPr>
        <w:t>Dosadašnji rezultati i aktivnosti su usmereni prema mandatu/statutu na</w:t>
      </w:r>
      <w:r w:rsidR="00B2082D" w:rsidRPr="007B3086">
        <w:rPr>
          <w:rFonts w:ascii="Times New Roman" w:eastAsia="Calibri" w:hAnsi="Times New Roman" w:cs="Times New Roman"/>
          <w:sz w:val="24"/>
          <w:szCs w:val="24"/>
          <w:lang w:val="sr-Latn-RS"/>
        </w:rPr>
        <w:t xml:space="preserve"> životnu sredinu, klimatske promene,</w:t>
      </w:r>
      <w:r w:rsidRPr="007B3086">
        <w:rPr>
          <w:rFonts w:ascii="Times New Roman" w:eastAsia="Calibri" w:hAnsi="Times New Roman" w:cs="Times New Roman"/>
          <w:sz w:val="24"/>
          <w:szCs w:val="24"/>
          <w:lang w:val="sr-Latn-RS"/>
        </w:rPr>
        <w:t xml:space="preserve"> lokalnu upravu ili </w:t>
      </w:r>
      <w:r w:rsidR="006B4254" w:rsidRPr="007B3086">
        <w:rPr>
          <w:rFonts w:ascii="Times New Roman" w:eastAsia="Calibri" w:hAnsi="Times New Roman" w:cs="Times New Roman"/>
          <w:sz w:val="24"/>
          <w:szCs w:val="24"/>
          <w:lang w:val="sr-Latn-RS"/>
        </w:rPr>
        <w:t>omladinski aktivizam;</w:t>
      </w:r>
    </w:p>
    <w:p w14:paraId="41225279" w14:textId="77777777" w:rsidR="00A67CB7" w:rsidRPr="007B3086" w:rsidRDefault="00A67CB7" w:rsidP="00A67CB7">
      <w:pPr>
        <w:numPr>
          <w:ilvl w:val="0"/>
          <w:numId w:val="12"/>
        </w:numPr>
        <w:spacing w:after="0" w:line="240" w:lineRule="auto"/>
        <w:contextualSpacing/>
        <w:jc w:val="both"/>
        <w:rPr>
          <w:rFonts w:ascii="Times New Roman" w:eastAsia="Calibri" w:hAnsi="Times New Roman" w:cs="Times New Roman"/>
          <w:sz w:val="24"/>
          <w:szCs w:val="24"/>
          <w:lang w:val="sr-Latn-RS"/>
        </w:rPr>
      </w:pPr>
      <w:r w:rsidRPr="007B3086">
        <w:rPr>
          <w:rFonts w:ascii="Times New Roman" w:eastAsia="Calibri" w:hAnsi="Times New Roman" w:cs="Times New Roman"/>
          <w:sz w:val="24"/>
          <w:szCs w:val="24"/>
          <w:lang w:val="sr-Latn-RS"/>
        </w:rPr>
        <w:t>Izvršenje svih poreskih obaveza i drugih obaveznih doprinosa u skladu sa važećim zakonom u Republici Kosovo;</w:t>
      </w:r>
    </w:p>
    <w:p w14:paraId="5DBE95B1" w14:textId="77777777" w:rsidR="00B2082D" w:rsidRPr="007B3086" w:rsidRDefault="00A67CB7" w:rsidP="00A67CB7">
      <w:pPr>
        <w:numPr>
          <w:ilvl w:val="0"/>
          <w:numId w:val="12"/>
        </w:numPr>
        <w:spacing w:after="0" w:line="240" w:lineRule="auto"/>
        <w:contextualSpacing/>
        <w:jc w:val="both"/>
        <w:rPr>
          <w:rFonts w:ascii="Times New Roman" w:eastAsia="Calibri" w:hAnsi="Times New Roman" w:cs="Times New Roman"/>
          <w:sz w:val="24"/>
          <w:szCs w:val="24"/>
          <w:lang w:val="sr-Latn-RS"/>
        </w:rPr>
      </w:pPr>
      <w:r w:rsidRPr="007B3086">
        <w:rPr>
          <w:rFonts w:ascii="Times New Roman" w:eastAsia="Calibri" w:hAnsi="Times New Roman" w:cs="Times New Roman"/>
          <w:sz w:val="24"/>
          <w:szCs w:val="24"/>
          <w:lang w:val="sr-Latn-RS"/>
        </w:rPr>
        <w:t>Registrovan najmanje 5 godina pre datuma objavljivanja ovog poziva</w:t>
      </w:r>
      <w:r w:rsidR="00B2082D" w:rsidRPr="007B3086">
        <w:rPr>
          <w:rFonts w:ascii="Times New Roman" w:eastAsia="Calibri" w:hAnsi="Times New Roman" w:cs="Times New Roman"/>
          <w:sz w:val="24"/>
          <w:szCs w:val="24"/>
          <w:lang w:val="sr-Latn-RS"/>
        </w:rPr>
        <w:t>;</w:t>
      </w:r>
    </w:p>
    <w:p w14:paraId="5CC2C3C6" w14:textId="076D6F5F" w:rsidR="00A67CB7" w:rsidRPr="007B3086" w:rsidRDefault="00B2082D" w:rsidP="00A67CB7">
      <w:pPr>
        <w:numPr>
          <w:ilvl w:val="0"/>
          <w:numId w:val="12"/>
        </w:numPr>
        <w:spacing w:after="0" w:line="240" w:lineRule="auto"/>
        <w:contextualSpacing/>
        <w:jc w:val="both"/>
        <w:rPr>
          <w:rFonts w:ascii="Times New Roman" w:eastAsia="Calibri" w:hAnsi="Times New Roman" w:cs="Times New Roman"/>
          <w:sz w:val="24"/>
          <w:szCs w:val="24"/>
          <w:lang w:val="sr-Latn-RS"/>
        </w:rPr>
      </w:pPr>
      <w:r w:rsidRPr="007B3086">
        <w:rPr>
          <w:rFonts w:ascii="Times New Roman" w:eastAsia="Calibri" w:hAnsi="Times New Roman" w:cs="Times New Roman"/>
          <w:sz w:val="24"/>
          <w:szCs w:val="24"/>
          <w:lang w:val="sr-Latn-RS"/>
        </w:rPr>
        <w:t>N</w:t>
      </w:r>
      <w:r w:rsidR="00A67CB7" w:rsidRPr="007B3086">
        <w:rPr>
          <w:rFonts w:ascii="Times New Roman" w:eastAsia="Calibri" w:hAnsi="Times New Roman" w:cs="Times New Roman"/>
          <w:sz w:val="24"/>
          <w:szCs w:val="24"/>
          <w:lang w:val="sr-Latn-RS"/>
        </w:rPr>
        <w:t>ajmanje pet (5) referenci projekta, od kojih su tri (3) projekta u okviru kojih je dat doprinos u sledećim oblastima: životna sredina, klimatske promene</w:t>
      </w:r>
      <w:r w:rsidR="006B4254" w:rsidRPr="007B3086">
        <w:rPr>
          <w:rFonts w:ascii="Times New Roman" w:eastAsia="Calibri" w:hAnsi="Times New Roman" w:cs="Times New Roman"/>
          <w:sz w:val="24"/>
          <w:szCs w:val="24"/>
          <w:lang w:val="sr-Latn-RS"/>
        </w:rPr>
        <w:t>, lokalna samouprava</w:t>
      </w:r>
      <w:r w:rsidR="00A67CB7" w:rsidRPr="007B3086">
        <w:rPr>
          <w:rFonts w:ascii="Times New Roman" w:eastAsia="Calibri" w:hAnsi="Times New Roman" w:cs="Times New Roman"/>
          <w:sz w:val="24"/>
          <w:szCs w:val="24"/>
          <w:lang w:val="sr-Latn-RS"/>
        </w:rPr>
        <w:t xml:space="preserve"> i</w:t>
      </w:r>
      <w:r w:rsidR="006B4254" w:rsidRPr="007B3086">
        <w:rPr>
          <w:rFonts w:ascii="Times New Roman" w:eastAsia="Calibri" w:hAnsi="Times New Roman" w:cs="Times New Roman"/>
          <w:sz w:val="24"/>
          <w:szCs w:val="24"/>
          <w:lang w:val="sr-Latn-RS"/>
        </w:rPr>
        <w:t>li</w:t>
      </w:r>
      <w:r w:rsidR="00A67CB7" w:rsidRPr="007B3086">
        <w:rPr>
          <w:rFonts w:ascii="Times New Roman" w:eastAsia="Calibri" w:hAnsi="Times New Roman" w:cs="Times New Roman"/>
          <w:sz w:val="24"/>
          <w:szCs w:val="24"/>
          <w:lang w:val="sr-Latn-RS"/>
        </w:rPr>
        <w:t xml:space="preserve"> omladinski aktivizam;</w:t>
      </w:r>
    </w:p>
    <w:p w14:paraId="36DD5846" w14:textId="77777777" w:rsidR="00A67CB7" w:rsidRPr="00A67CB7" w:rsidRDefault="00A67CB7" w:rsidP="00A67CB7">
      <w:pPr>
        <w:numPr>
          <w:ilvl w:val="0"/>
          <w:numId w:val="12"/>
        </w:numPr>
        <w:spacing w:after="0" w:line="240" w:lineRule="auto"/>
        <w:contextualSpacing/>
        <w:jc w:val="both"/>
        <w:rPr>
          <w:rFonts w:ascii="Times New Roman" w:eastAsia="Calibri" w:hAnsi="Times New Roman" w:cs="Times New Roman"/>
          <w:sz w:val="24"/>
          <w:szCs w:val="24"/>
          <w:lang w:val="sr-Latn-RS"/>
        </w:rPr>
      </w:pPr>
      <w:r w:rsidRPr="007B3086">
        <w:rPr>
          <w:rFonts w:ascii="Times New Roman" w:eastAsia="Calibri" w:hAnsi="Times New Roman" w:cs="Times New Roman"/>
          <w:sz w:val="24"/>
          <w:szCs w:val="24"/>
          <w:lang w:val="sr-Latn-RS"/>
        </w:rPr>
        <w:t>NVO koje nisu u postupku stečaja, likvidacije</w:t>
      </w:r>
      <w:r w:rsidRPr="00A67CB7">
        <w:rPr>
          <w:rFonts w:ascii="Times New Roman" w:eastAsia="Calibri" w:hAnsi="Times New Roman" w:cs="Times New Roman"/>
          <w:sz w:val="24"/>
          <w:szCs w:val="24"/>
          <w:lang w:val="sr-Latn-RS"/>
        </w:rPr>
        <w:t>, niti u postupku naplate potraživanja;</w:t>
      </w:r>
    </w:p>
    <w:p w14:paraId="64904AFF" w14:textId="50DDDEC1" w:rsidR="00A67CB7" w:rsidRPr="00A67CB7" w:rsidRDefault="0035546F" w:rsidP="00A67CB7">
      <w:pPr>
        <w:numPr>
          <w:ilvl w:val="0"/>
          <w:numId w:val="12"/>
        </w:numPr>
        <w:spacing w:after="0" w:line="240" w:lineRule="auto"/>
        <w:contextualSpacing/>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Tri (</w:t>
      </w:r>
      <w:r w:rsidR="00A67CB7" w:rsidRPr="00A67CB7">
        <w:rPr>
          <w:rFonts w:ascii="Times New Roman" w:eastAsia="Calibri" w:hAnsi="Times New Roman" w:cs="Times New Roman"/>
          <w:sz w:val="24"/>
          <w:szCs w:val="24"/>
          <w:lang w:val="sr-Latn-RS"/>
        </w:rPr>
        <w:t>3</w:t>
      </w:r>
      <w:r>
        <w:rPr>
          <w:rFonts w:ascii="Times New Roman" w:eastAsia="Calibri" w:hAnsi="Times New Roman" w:cs="Times New Roman"/>
          <w:sz w:val="24"/>
          <w:szCs w:val="24"/>
          <w:lang w:val="sr-Latn-RS"/>
        </w:rPr>
        <w:t>)</w:t>
      </w:r>
      <w:r w:rsidR="00A67CB7" w:rsidRPr="00A67CB7">
        <w:rPr>
          <w:rFonts w:ascii="Times New Roman" w:eastAsia="Calibri" w:hAnsi="Times New Roman" w:cs="Times New Roman"/>
          <w:sz w:val="24"/>
          <w:szCs w:val="24"/>
          <w:lang w:val="sr-Latn-RS"/>
        </w:rPr>
        <w:t xml:space="preserve"> godine prethodnog iskustva u saradnji sa međunarodnim organizacijama;</w:t>
      </w:r>
    </w:p>
    <w:p w14:paraId="0E9A031D" w14:textId="77777777" w:rsidR="00A67CB7" w:rsidRPr="00A67CB7" w:rsidRDefault="00A67CB7" w:rsidP="00A67CB7">
      <w:pPr>
        <w:numPr>
          <w:ilvl w:val="0"/>
          <w:numId w:val="12"/>
        </w:numPr>
        <w:spacing w:after="0" w:line="240" w:lineRule="auto"/>
        <w:contextualSpacing/>
        <w:jc w:val="both"/>
        <w:rPr>
          <w:rFonts w:ascii="Times New Roman" w:eastAsia="Calibri" w:hAnsi="Times New Roman" w:cs="Times New Roman"/>
          <w:sz w:val="24"/>
          <w:szCs w:val="24"/>
          <w:lang w:val="sr-Latn-RS"/>
        </w:rPr>
      </w:pPr>
      <w:r w:rsidRPr="00A67CB7">
        <w:rPr>
          <w:rFonts w:ascii="Times New Roman" w:eastAsia="Calibri" w:hAnsi="Times New Roman" w:cs="Times New Roman"/>
          <w:sz w:val="24"/>
          <w:szCs w:val="24"/>
          <w:lang w:val="sr-Latn-RS"/>
        </w:rPr>
        <w:t>Demonstrirati kapacitet za upravljanje predloženim aktivnostima;</w:t>
      </w:r>
    </w:p>
    <w:p w14:paraId="7397C051" w14:textId="5546844E" w:rsidR="003409A5" w:rsidRDefault="00A67CB7" w:rsidP="00A67CB7">
      <w:pPr>
        <w:numPr>
          <w:ilvl w:val="0"/>
          <w:numId w:val="12"/>
        </w:numPr>
        <w:spacing w:after="0" w:line="240" w:lineRule="auto"/>
        <w:contextualSpacing/>
        <w:jc w:val="both"/>
        <w:rPr>
          <w:rFonts w:ascii="Times New Roman" w:eastAsia="Calibri" w:hAnsi="Times New Roman" w:cs="Times New Roman"/>
          <w:sz w:val="24"/>
          <w:szCs w:val="24"/>
          <w:lang w:val="sr-Latn-RS"/>
        </w:rPr>
      </w:pPr>
      <w:r w:rsidRPr="00A67CB7">
        <w:rPr>
          <w:rFonts w:ascii="Times New Roman" w:eastAsia="Calibri" w:hAnsi="Times New Roman" w:cs="Times New Roman"/>
          <w:sz w:val="24"/>
          <w:szCs w:val="24"/>
          <w:lang w:val="sr-Latn-RS"/>
        </w:rPr>
        <w:t>NVO se mogu prijaviti za više od jednog regiona i konzorcijumima je dozvoljeno da se prijave</w:t>
      </w:r>
      <w:r w:rsidR="003409A5" w:rsidRPr="00517B34">
        <w:rPr>
          <w:rFonts w:ascii="Times New Roman" w:eastAsia="Calibri" w:hAnsi="Times New Roman" w:cs="Times New Roman"/>
          <w:sz w:val="24"/>
          <w:szCs w:val="24"/>
          <w:lang w:val="sr-Latn-RS"/>
        </w:rPr>
        <w:t>.</w:t>
      </w:r>
    </w:p>
    <w:p w14:paraId="2B256EE7" w14:textId="711B17FE" w:rsidR="0092720E" w:rsidRPr="00517B34" w:rsidRDefault="00B37C0D" w:rsidP="00CB784C">
      <w:pPr>
        <w:pStyle w:val="Heading2"/>
        <w:spacing w:before="0" w:after="120" w:line="240" w:lineRule="auto"/>
        <w:rPr>
          <w:rFonts w:ascii="Times New Roman" w:eastAsia="Calibri" w:hAnsi="Times New Roman" w:cs="Times New Roman"/>
          <w:sz w:val="24"/>
          <w:szCs w:val="24"/>
          <w:lang w:val="sr-Latn-RS"/>
        </w:rPr>
      </w:pPr>
      <w:bookmarkStart w:id="9" w:name="_Toc111207796"/>
      <w:r w:rsidRPr="00517B34">
        <w:rPr>
          <w:rFonts w:ascii="Times New Roman" w:eastAsia="Calibri" w:hAnsi="Times New Roman" w:cs="Times New Roman"/>
          <w:sz w:val="24"/>
          <w:szCs w:val="24"/>
          <w:lang w:val="sr-Latn-RS"/>
        </w:rPr>
        <w:lastRenderedPageBreak/>
        <w:t xml:space="preserve">3.2. </w:t>
      </w:r>
      <w:r w:rsidR="00A67CB7">
        <w:rPr>
          <w:rFonts w:ascii="Times New Roman" w:eastAsia="Calibri" w:hAnsi="Times New Roman" w:cs="Times New Roman"/>
          <w:sz w:val="24"/>
          <w:szCs w:val="24"/>
          <w:lang w:val="sr-Latn-RS"/>
        </w:rPr>
        <w:t>Kriterijumu selekcije</w:t>
      </w:r>
      <w:r w:rsidR="0092720E" w:rsidRPr="00517B34">
        <w:rPr>
          <w:rFonts w:ascii="Times New Roman" w:eastAsia="Calibri" w:hAnsi="Times New Roman" w:cs="Times New Roman"/>
          <w:sz w:val="24"/>
          <w:szCs w:val="24"/>
          <w:lang w:val="sr-Latn-RS"/>
        </w:rPr>
        <w:t xml:space="preserve"> </w:t>
      </w:r>
      <w:r w:rsidR="00A67CB7">
        <w:rPr>
          <w:rFonts w:ascii="Times New Roman" w:eastAsia="Calibri" w:hAnsi="Times New Roman" w:cs="Times New Roman"/>
          <w:sz w:val="24"/>
          <w:szCs w:val="24"/>
          <w:lang w:val="sr-Latn-RS"/>
        </w:rPr>
        <w:t>–</w:t>
      </w:r>
      <w:r w:rsidR="0092720E" w:rsidRPr="00517B34">
        <w:rPr>
          <w:rFonts w:ascii="Times New Roman" w:eastAsia="Calibri" w:hAnsi="Times New Roman" w:cs="Times New Roman"/>
          <w:sz w:val="24"/>
          <w:szCs w:val="24"/>
          <w:lang w:val="sr-Latn-RS"/>
        </w:rPr>
        <w:t xml:space="preserve"> </w:t>
      </w:r>
      <w:r w:rsidR="00A67CB7">
        <w:rPr>
          <w:rFonts w:ascii="Times New Roman" w:eastAsia="Calibri" w:hAnsi="Times New Roman" w:cs="Times New Roman"/>
          <w:sz w:val="24"/>
          <w:szCs w:val="24"/>
          <w:lang w:val="sr-Latn-RS"/>
        </w:rPr>
        <w:t>Evaluaciona tabela</w:t>
      </w:r>
      <w:bookmarkEnd w:id="9"/>
    </w:p>
    <w:p w14:paraId="18757924" w14:textId="27DEB382" w:rsidR="0092720E" w:rsidRPr="00517B34" w:rsidRDefault="00A67CB7" w:rsidP="00CB784C">
      <w:pPr>
        <w:spacing w:after="0" w:line="240" w:lineRule="auto"/>
        <w:jc w:val="both"/>
        <w:rPr>
          <w:rFonts w:ascii="Times New Roman" w:eastAsia="Calibri" w:hAnsi="Times New Roman" w:cs="Times New Roman"/>
          <w:sz w:val="24"/>
          <w:szCs w:val="24"/>
          <w:lang w:val="sr-Latn-RS"/>
        </w:rPr>
      </w:pPr>
      <w:r w:rsidRPr="00A67CB7">
        <w:rPr>
          <w:rFonts w:ascii="Times New Roman" w:eastAsia="Calibri" w:hAnsi="Times New Roman" w:cs="Times New Roman"/>
          <w:sz w:val="24"/>
          <w:szCs w:val="24"/>
          <w:lang w:val="sr-Latn-RS"/>
        </w:rPr>
        <w:t xml:space="preserve">Nagrada će biti dodeljena odgovornom ponuđaču čija ponuda bude u skladu sa </w:t>
      </w:r>
      <w:r w:rsidRPr="007B3086">
        <w:rPr>
          <w:rFonts w:ascii="Times New Roman" w:eastAsia="Calibri" w:hAnsi="Times New Roman" w:cs="Times New Roman"/>
          <w:sz w:val="24"/>
          <w:szCs w:val="24"/>
          <w:lang w:val="sr-Latn-RS"/>
        </w:rPr>
        <w:t xml:space="preserve">uputstvima </w:t>
      </w:r>
      <w:r w:rsidR="00154AF2" w:rsidRPr="007B3086">
        <w:rPr>
          <w:rFonts w:ascii="Times New Roman" w:eastAsia="Calibri" w:hAnsi="Times New Roman" w:cs="Times New Roman"/>
          <w:sz w:val="24"/>
          <w:szCs w:val="24"/>
          <w:lang w:val="sr-Latn-RS"/>
        </w:rPr>
        <w:t>poziva</w:t>
      </w:r>
      <w:r w:rsidRPr="007B3086">
        <w:rPr>
          <w:rFonts w:ascii="Times New Roman" w:eastAsia="Calibri" w:hAnsi="Times New Roman" w:cs="Times New Roman"/>
          <w:sz w:val="24"/>
          <w:szCs w:val="24"/>
          <w:lang w:val="sr-Latn-RS"/>
        </w:rPr>
        <w:t>,</w:t>
      </w:r>
      <w:r w:rsidRPr="00A67CB7">
        <w:rPr>
          <w:rFonts w:ascii="Times New Roman" w:eastAsia="Calibri" w:hAnsi="Times New Roman" w:cs="Times New Roman"/>
          <w:sz w:val="24"/>
          <w:szCs w:val="24"/>
          <w:lang w:val="sr-Latn-RS"/>
        </w:rPr>
        <w:t xml:space="preserve"> na osnovu primene sledećih kriterijuma za evaluaciju</w:t>
      </w:r>
      <w:r w:rsidR="0092720E" w:rsidRPr="00517B34">
        <w:rPr>
          <w:rFonts w:ascii="Times New Roman" w:eastAsia="Calibri" w:hAnsi="Times New Roman" w:cs="Times New Roman"/>
          <w:sz w:val="24"/>
          <w:szCs w:val="24"/>
          <w:lang w:val="sr-Latn-RS"/>
        </w:rPr>
        <w:t>:</w:t>
      </w:r>
    </w:p>
    <w:tbl>
      <w:tblPr>
        <w:tblStyle w:val="TableGrid1"/>
        <w:tblW w:w="9820" w:type="dxa"/>
        <w:jc w:val="center"/>
        <w:tblLook w:val="04A0" w:firstRow="1" w:lastRow="0" w:firstColumn="1" w:lastColumn="0" w:noHBand="0" w:noVBand="1"/>
      </w:tblPr>
      <w:tblGrid>
        <w:gridCol w:w="618"/>
        <w:gridCol w:w="7191"/>
        <w:gridCol w:w="2011"/>
      </w:tblGrid>
      <w:tr w:rsidR="0092720E" w:rsidRPr="00517B34" w14:paraId="62CA7084" w14:textId="77777777" w:rsidTr="00CB784C">
        <w:trPr>
          <w:trHeight w:val="291"/>
          <w:jc w:val="center"/>
        </w:trPr>
        <w:tc>
          <w:tcPr>
            <w:tcW w:w="618" w:type="dxa"/>
            <w:tcBorders>
              <w:top w:val="single" w:sz="4" w:space="0" w:color="auto"/>
              <w:left w:val="single" w:sz="4" w:space="0" w:color="auto"/>
              <w:bottom w:val="single" w:sz="4" w:space="0" w:color="auto"/>
              <w:right w:val="single" w:sz="4" w:space="0" w:color="auto"/>
            </w:tcBorders>
            <w:shd w:val="clear" w:color="auto" w:fill="D9D9D9"/>
            <w:vAlign w:val="center"/>
          </w:tcPr>
          <w:p w14:paraId="6DB51FC2" w14:textId="77777777" w:rsidR="0092720E" w:rsidRPr="00517B34" w:rsidRDefault="0092720E" w:rsidP="00CB784C">
            <w:pPr>
              <w:jc w:val="center"/>
              <w:rPr>
                <w:rFonts w:ascii="Times New Roman" w:eastAsia="Calibri" w:hAnsi="Times New Roman" w:cs="Times New Roman"/>
                <w:b/>
                <w:bCs/>
                <w:sz w:val="23"/>
                <w:szCs w:val="23"/>
                <w:lang w:val="sr-Latn-RS"/>
              </w:rPr>
            </w:pPr>
            <w:r w:rsidRPr="00517B34">
              <w:rPr>
                <w:rFonts w:ascii="Times New Roman" w:eastAsia="Calibri" w:hAnsi="Times New Roman" w:cs="Times New Roman"/>
                <w:b/>
                <w:bCs/>
                <w:sz w:val="23"/>
                <w:szCs w:val="23"/>
                <w:lang w:val="sr-Latn-RS"/>
              </w:rPr>
              <w:t>#</w:t>
            </w:r>
          </w:p>
        </w:tc>
        <w:tc>
          <w:tcPr>
            <w:tcW w:w="71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9052D5" w14:textId="5D25D712" w:rsidR="0092720E" w:rsidRPr="00517B34" w:rsidRDefault="00A67CB7" w:rsidP="00CB784C">
            <w:pPr>
              <w:jc w:val="center"/>
              <w:rPr>
                <w:rFonts w:ascii="Times New Roman" w:eastAsia="Calibri" w:hAnsi="Times New Roman" w:cs="Times New Roman"/>
                <w:b/>
                <w:bCs/>
                <w:sz w:val="23"/>
                <w:szCs w:val="23"/>
                <w:lang w:val="sr-Latn-RS"/>
              </w:rPr>
            </w:pPr>
            <w:r>
              <w:rPr>
                <w:rFonts w:ascii="Times New Roman" w:eastAsia="Calibri" w:hAnsi="Times New Roman" w:cs="Times New Roman"/>
                <w:b/>
                <w:bCs/>
                <w:sz w:val="23"/>
                <w:szCs w:val="23"/>
                <w:lang w:val="sr-Latn-RS"/>
              </w:rPr>
              <w:t>TABELA KRITERIJUMA EVALUACIJE</w:t>
            </w:r>
          </w:p>
        </w:tc>
        <w:tc>
          <w:tcPr>
            <w:tcW w:w="2011" w:type="dxa"/>
            <w:tcBorders>
              <w:top w:val="single" w:sz="4" w:space="0" w:color="auto"/>
              <w:left w:val="single" w:sz="4" w:space="0" w:color="auto"/>
              <w:bottom w:val="single" w:sz="4" w:space="0" w:color="auto"/>
              <w:right w:val="single" w:sz="4" w:space="0" w:color="auto"/>
            </w:tcBorders>
            <w:shd w:val="clear" w:color="auto" w:fill="D9D9D9"/>
            <w:vAlign w:val="center"/>
          </w:tcPr>
          <w:p w14:paraId="33C68AE0" w14:textId="4DB3CA5C" w:rsidR="0092720E" w:rsidRPr="00517B34" w:rsidRDefault="00A67CB7" w:rsidP="00CB784C">
            <w:pPr>
              <w:jc w:val="center"/>
              <w:rPr>
                <w:rFonts w:ascii="Times New Roman" w:eastAsia="Calibri" w:hAnsi="Times New Roman" w:cs="Times New Roman"/>
                <w:b/>
                <w:bCs/>
                <w:sz w:val="24"/>
                <w:szCs w:val="24"/>
                <w:lang w:val="sr-Latn-RS"/>
              </w:rPr>
            </w:pPr>
            <w:r>
              <w:rPr>
                <w:rFonts w:ascii="Times New Roman" w:eastAsia="Calibri" w:hAnsi="Times New Roman" w:cs="Times New Roman"/>
                <w:b/>
                <w:bCs/>
                <w:sz w:val="24"/>
                <w:szCs w:val="24"/>
                <w:lang w:val="sr-Latn-RS"/>
              </w:rPr>
              <w:t>PONDER</w:t>
            </w:r>
            <w:r w:rsidR="0092720E" w:rsidRPr="00517B34">
              <w:rPr>
                <w:rFonts w:ascii="Times New Roman" w:eastAsia="Calibri" w:hAnsi="Times New Roman" w:cs="Times New Roman"/>
                <w:b/>
                <w:bCs/>
                <w:sz w:val="24"/>
                <w:szCs w:val="24"/>
                <w:lang w:val="sr-Latn-RS"/>
              </w:rPr>
              <w:t xml:space="preserve"> %</w:t>
            </w:r>
          </w:p>
        </w:tc>
      </w:tr>
      <w:tr w:rsidR="0092720E" w:rsidRPr="00517B34" w14:paraId="142E065F" w14:textId="77777777" w:rsidTr="00CB784C">
        <w:trPr>
          <w:trHeight w:val="266"/>
          <w:jc w:val="center"/>
        </w:trPr>
        <w:tc>
          <w:tcPr>
            <w:tcW w:w="618" w:type="dxa"/>
            <w:tcBorders>
              <w:top w:val="single" w:sz="4" w:space="0" w:color="auto"/>
              <w:left w:val="single" w:sz="4" w:space="0" w:color="auto"/>
              <w:bottom w:val="single" w:sz="4" w:space="0" w:color="auto"/>
              <w:right w:val="single" w:sz="4" w:space="0" w:color="auto"/>
            </w:tcBorders>
            <w:vAlign w:val="center"/>
          </w:tcPr>
          <w:p w14:paraId="46408346" w14:textId="131F8074" w:rsidR="0092720E" w:rsidRPr="00517B34" w:rsidRDefault="0092720E" w:rsidP="00CB784C">
            <w:pPr>
              <w:jc w:val="center"/>
              <w:rPr>
                <w:rFonts w:ascii="Times New Roman" w:eastAsia="Calibri" w:hAnsi="Times New Roman" w:cs="Times New Roman"/>
                <w:b/>
                <w:bCs/>
                <w:sz w:val="23"/>
                <w:szCs w:val="23"/>
                <w:lang w:val="sr-Latn-RS"/>
              </w:rPr>
            </w:pPr>
            <w:r w:rsidRPr="00517B34">
              <w:rPr>
                <w:rFonts w:ascii="Times New Roman" w:eastAsia="Calibri" w:hAnsi="Times New Roman" w:cs="Times New Roman"/>
                <w:b/>
                <w:bCs/>
                <w:sz w:val="23"/>
                <w:szCs w:val="23"/>
                <w:lang w:val="sr-Latn-RS"/>
              </w:rPr>
              <w:t>1</w:t>
            </w:r>
          </w:p>
        </w:tc>
        <w:tc>
          <w:tcPr>
            <w:tcW w:w="7191" w:type="dxa"/>
            <w:tcBorders>
              <w:top w:val="single" w:sz="4" w:space="0" w:color="auto"/>
              <w:left w:val="single" w:sz="4" w:space="0" w:color="auto"/>
              <w:bottom w:val="single" w:sz="4" w:space="0" w:color="auto"/>
              <w:right w:val="single" w:sz="4" w:space="0" w:color="auto"/>
            </w:tcBorders>
            <w:vAlign w:val="center"/>
          </w:tcPr>
          <w:p w14:paraId="33F8FBC2" w14:textId="5635BA87" w:rsidR="0092720E" w:rsidRPr="00517B34" w:rsidRDefault="00A67CB7" w:rsidP="00CB784C">
            <w:pPr>
              <w:rPr>
                <w:rFonts w:ascii="Times New Roman" w:eastAsia="Calibri" w:hAnsi="Times New Roman" w:cs="Times New Roman"/>
                <w:sz w:val="23"/>
                <w:szCs w:val="23"/>
                <w:lang w:val="sr-Latn-RS"/>
              </w:rPr>
            </w:pPr>
            <w:r>
              <w:rPr>
                <w:rFonts w:ascii="Times New Roman" w:eastAsia="Calibri" w:hAnsi="Times New Roman" w:cs="Times New Roman"/>
                <w:sz w:val="23"/>
                <w:szCs w:val="23"/>
                <w:lang w:val="sr-Latn-RS"/>
              </w:rPr>
              <w:t>Metodologija sprovođenja</w:t>
            </w:r>
          </w:p>
        </w:tc>
        <w:tc>
          <w:tcPr>
            <w:tcW w:w="2011" w:type="dxa"/>
            <w:tcBorders>
              <w:top w:val="single" w:sz="4" w:space="0" w:color="auto"/>
              <w:left w:val="single" w:sz="4" w:space="0" w:color="auto"/>
              <w:bottom w:val="single" w:sz="4" w:space="0" w:color="auto"/>
              <w:right w:val="single" w:sz="4" w:space="0" w:color="auto"/>
            </w:tcBorders>
            <w:vAlign w:val="center"/>
          </w:tcPr>
          <w:p w14:paraId="71DF0775" w14:textId="3D980E32" w:rsidR="0092720E" w:rsidRPr="00517B34" w:rsidRDefault="005132D6" w:rsidP="00CB784C">
            <w:pPr>
              <w:jc w:val="center"/>
              <w:rPr>
                <w:rFonts w:ascii="Times New Roman" w:eastAsia="Calibri" w:hAnsi="Times New Roman" w:cs="Times New Roman"/>
                <w:sz w:val="23"/>
                <w:szCs w:val="23"/>
                <w:lang w:val="sr-Latn-RS"/>
              </w:rPr>
            </w:pPr>
            <w:r w:rsidRPr="00517B34">
              <w:rPr>
                <w:rFonts w:ascii="Times New Roman" w:eastAsia="Calibri" w:hAnsi="Times New Roman" w:cs="Times New Roman"/>
                <w:sz w:val="23"/>
                <w:szCs w:val="23"/>
                <w:lang w:val="sr-Latn-RS"/>
              </w:rPr>
              <w:t>20</w:t>
            </w:r>
          </w:p>
        </w:tc>
      </w:tr>
      <w:tr w:rsidR="0092720E" w:rsidRPr="00517B34" w14:paraId="5476C8FD" w14:textId="77777777" w:rsidTr="00CB784C">
        <w:trPr>
          <w:trHeight w:val="277"/>
          <w:jc w:val="center"/>
        </w:trPr>
        <w:tc>
          <w:tcPr>
            <w:tcW w:w="618" w:type="dxa"/>
            <w:tcBorders>
              <w:top w:val="single" w:sz="4" w:space="0" w:color="auto"/>
              <w:left w:val="single" w:sz="4" w:space="0" w:color="auto"/>
              <w:bottom w:val="single" w:sz="4" w:space="0" w:color="auto"/>
              <w:right w:val="single" w:sz="4" w:space="0" w:color="auto"/>
            </w:tcBorders>
            <w:vAlign w:val="center"/>
          </w:tcPr>
          <w:p w14:paraId="44B72F85" w14:textId="4E8F2649" w:rsidR="0092720E" w:rsidRPr="00517B34" w:rsidRDefault="009656D5" w:rsidP="00CB784C">
            <w:pPr>
              <w:jc w:val="center"/>
              <w:rPr>
                <w:rFonts w:ascii="Times New Roman" w:eastAsia="Calibri" w:hAnsi="Times New Roman" w:cs="Times New Roman"/>
                <w:b/>
                <w:bCs/>
                <w:sz w:val="23"/>
                <w:szCs w:val="23"/>
                <w:lang w:val="sr-Latn-RS"/>
              </w:rPr>
            </w:pPr>
            <w:r w:rsidRPr="00517B34">
              <w:rPr>
                <w:rFonts w:ascii="Times New Roman" w:eastAsia="Calibri" w:hAnsi="Times New Roman" w:cs="Times New Roman"/>
                <w:b/>
                <w:bCs/>
                <w:sz w:val="23"/>
                <w:szCs w:val="23"/>
                <w:lang w:val="sr-Latn-RS"/>
              </w:rPr>
              <w:t>2</w:t>
            </w:r>
          </w:p>
        </w:tc>
        <w:tc>
          <w:tcPr>
            <w:tcW w:w="7191" w:type="dxa"/>
            <w:tcBorders>
              <w:top w:val="single" w:sz="4" w:space="0" w:color="auto"/>
              <w:left w:val="single" w:sz="4" w:space="0" w:color="auto"/>
              <w:bottom w:val="single" w:sz="4" w:space="0" w:color="auto"/>
              <w:right w:val="single" w:sz="4" w:space="0" w:color="auto"/>
            </w:tcBorders>
            <w:vAlign w:val="center"/>
          </w:tcPr>
          <w:p w14:paraId="42A6E652" w14:textId="21E4035F" w:rsidR="0092720E" w:rsidRPr="00517B34" w:rsidRDefault="00A67CB7" w:rsidP="00CB784C">
            <w:pPr>
              <w:rPr>
                <w:rFonts w:ascii="Times New Roman" w:eastAsia="Calibri" w:hAnsi="Times New Roman" w:cs="Times New Roman"/>
                <w:sz w:val="23"/>
                <w:szCs w:val="23"/>
                <w:lang w:val="sr-Latn-RS"/>
              </w:rPr>
            </w:pPr>
            <w:r>
              <w:rPr>
                <w:rFonts w:ascii="Times New Roman" w:eastAsia="Calibri" w:hAnsi="Times New Roman" w:cs="Times New Roman"/>
                <w:sz w:val="23"/>
                <w:szCs w:val="23"/>
                <w:lang w:val="sr-Latn-RS"/>
              </w:rPr>
              <w:t>Iskustvo NVO-a</w:t>
            </w:r>
            <w:r w:rsidR="007F2AA3" w:rsidRPr="00517B34">
              <w:rPr>
                <w:rFonts w:ascii="Times New Roman" w:eastAsia="Calibri" w:hAnsi="Times New Roman" w:cs="Times New Roman"/>
                <w:sz w:val="23"/>
                <w:szCs w:val="23"/>
                <w:lang w:val="sr-Latn-RS"/>
              </w:rPr>
              <w:t xml:space="preserve"> (</w:t>
            </w:r>
            <w:r w:rsidR="007F2AA3" w:rsidRPr="00517B34">
              <w:rPr>
                <w:rFonts w:ascii="Times New Roman" w:hAnsi="Times New Roman" w:cs="Times New Roman"/>
                <w:spacing w:val="5"/>
                <w:sz w:val="23"/>
                <w:szCs w:val="23"/>
                <w:lang w:val="sr-Latn-RS"/>
              </w:rPr>
              <w:t>portfolio</w:t>
            </w:r>
            <w:r w:rsidR="00F40370" w:rsidRPr="00517B34">
              <w:rPr>
                <w:rFonts w:ascii="Times New Roman" w:hAnsi="Times New Roman" w:cs="Times New Roman"/>
                <w:spacing w:val="5"/>
                <w:sz w:val="23"/>
                <w:szCs w:val="23"/>
                <w:lang w:val="sr-Latn-RS"/>
              </w:rPr>
              <w:t xml:space="preserve"> </w:t>
            </w:r>
            <w:r>
              <w:rPr>
                <w:rFonts w:ascii="Times New Roman" w:hAnsi="Times New Roman" w:cs="Times New Roman"/>
                <w:spacing w:val="5"/>
                <w:sz w:val="23"/>
                <w:szCs w:val="23"/>
                <w:lang w:val="sr-Latn-RS"/>
              </w:rPr>
              <w:t>dokaz</w:t>
            </w:r>
            <w:r w:rsidR="00F40370" w:rsidRPr="00517B34">
              <w:rPr>
                <w:rFonts w:ascii="Times New Roman" w:hAnsi="Times New Roman" w:cs="Times New Roman"/>
                <w:spacing w:val="5"/>
                <w:sz w:val="23"/>
                <w:szCs w:val="23"/>
                <w:lang w:val="sr-Latn-RS"/>
              </w:rPr>
              <w:t xml:space="preserve"> – </w:t>
            </w:r>
            <w:r>
              <w:rPr>
                <w:rFonts w:ascii="Times New Roman" w:hAnsi="Times New Roman" w:cs="Times New Roman"/>
                <w:spacing w:val="5"/>
                <w:sz w:val="23"/>
                <w:szCs w:val="23"/>
                <w:lang w:val="sr-Latn-RS"/>
              </w:rPr>
              <w:t>vidi</w:t>
            </w:r>
            <w:r w:rsidR="00F40370" w:rsidRPr="00517B34">
              <w:rPr>
                <w:rFonts w:ascii="Times New Roman" w:hAnsi="Times New Roman" w:cs="Times New Roman"/>
                <w:spacing w:val="5"/>
                <w:sz w:val="23"/>
                <w:szCs w:val="23"/>
                <w:lang w:val="sr-Latn-RS"/>
              </w:rPr>
              <w:t xml:space="preserve"> 3.1)</w:t>
            </w:r>
          </w:p>
        </w:tc>
        <w:tc>
          <w:tcPr>
            <w:tcW w:w="2011" w:type="dxa"/>
            <w:tcBorders>
              <w:top w:val="single" w:sz="4" w:space="0" w:color="auto"/>
              <w:left w:val="single" w:sz="4" w:space="0" w:color="auto"/>
              <w:bottom w:val="single" w:sz="4" w:space="0" w:color="auto"/>
              <w:right w:val="single" w:sz="4" w:space="0" w:color="auto"/>
            </w:tcBorders>
            <w:vAlign w:val="center"/>
          </w:tcPr>
          <w:p w14:paraId="17DEABF0" w14:textId="03FB336A" w:rsidR="0092720E" w:rsidRPr="00517B34" w:rsidRDefault="005132D6" w:rsidP="00CB784C">
            <w:pPr>
              <w:jc w:val="center"/>
              <w:rPr>
                <w:rFonts w:ascii="Times New Roman" w:eastAsia="Calibri" w:hAnsi="Times New Roman" w:cs="Times New Roman"/>
                <w:sz w:val="23"/>
                <w:szCs w:val="23"/>
                <w:lang w:val="sr-Latn-RS"/>
              </w:rPr>
            </w:pPr>
            <w:r w:rsidRPr="00517B34">
              <w:rPr>
                <w:rFonts w:ascii="Times New Roman" w:eastAsia="Calibri" w:hAnsi="Times New Roman" w:cs="Times New Roman"/>
                <w:sz w:val="23"/>
                <w:szCs w:val="23"/>
                <w:lang w:val="sr-Latn-RS"/>
              </w:rPr>
              <w:t>20</w:t>
            </w:r>
          </w:p>
        </w:tc>
      </w:tr>
      <w:tr w:rsidR="009656D5" w:rsidRPr="00517B34" w14:paraId="7ACDAB15" w14:textId="77777777" w:rsidTr="00CB784C">
        <w:trPr>
          <w:trHeight w:val="277"/>
          <w:jc w:val="center"/>
        </w:trPr>
        <w:tc>
          <w:tcPr>
            <w:tcW w:w="618" w:type="dxa"/>
            <w:tcBorders>
              <w:top w:val="single" w:sz="4" w:space="0" w:color="auto"/>
              <w:left w:val="single" w:sz="4" w:space="0" w:color="auto"/>
              <w:bottom w:val="single" w:sz="4" w:space="0" w:color="auto"/>
              <w:right w:val="single" w:sz="4" w:space="0" w:color="auto"/>
            </w:tcBorders>
            <w:vAlign w:val="center"/>
          </w:tcPr>
          <w:p w14:paraId="304BD7D5" w14:textId="3F292C1B" w:rsidR="009656D5" w:rsidRPr="00517B34" w:rsidRDefault="009656D5" w:rsidP="00CB784C">
            <w:pPr>
              <w:jc w:val="center"/>
              <w:rPr>
                <w:rFonts w:ascii="Times New Roman" w:eastAsia="Calibri" w:hAnsi="Times New Roman" w:cs="Times New Roman"/>
                <w:b/>
                <w:bCs/>
                <w:sz w:val="23"/>
                <w:szCs w:val="23"/>
                <w:lang w:val="sr-Latn-RS"/>
              </w:rPr>
            </w:pPr>
            <w:r w:rsidRPr="00517B34">
              <w:rPr>
                <w:rFonts w:ascii="Times New Roman" w:eastAsia="Calibri" w:hAnsi="Times New Roman" w:cs="Times New Roman"/>
                <w:b/>
                <w:bCs/>
                <w:sz w:val="23"/>
                <w:szCs w:val="23"/>
                <w:lang w:val="sr-Latn-RS"/>
              </w:rPr>
              <w:t>3</w:t>
            </w:r>
          </w:p>
        </w:tc>
        <w:tc>
          <w:tcPr>
            <w:tcW w:w="7191" w:type="dxa"/>
            <w:tcBorders>
              <w:top w:val="single" w:sz="4" w:space="0" w:color="auto"/>
              <w:left w:val="single" w:sz="4" w:space="0" w:color="auto"/>
              <w:bottom w:val="single" w:sz="4" w:space="0" w:color="auto"/>
              <w:right w:val="single" w:sz="4" w:space="0" w:color="auto"/>
            </w:tcBorders>
            <w:vAlign w:val="center"/>
          </w:tcPr>
          <w:p w14:paraId="68A3CE3C" w14:textId="2BE9BB8C" w:rsidR="009656D5" w:rsidRPr="00517B34" w:rsidRDefault="00A67CB7" w:rsidP="00CB784C">
            <w:pPr>
              <w:rPr>
                <w:rFonts w:ascii="Times New Roman" w:eastAsia="Calibri" w:hAnsi="Times New Roman" w:cs="Times New Roman"/>
                <w:sz w:val="23"/>
                <w:szCs w:val="23"/>
                <w:lang w:val="sr-Latn-RS"/>
              </w:rPr>
            </w:pPr>
            <w:r>
              <w:rPr>
                <w:rFonts w:ascii="Times New Roman" w:eastAsia="Calibri" w:hAnsi="Times New Roman" w:cs="Times New Roman"/>
                <w:sz w:val="23"/>
                <w:szCs w:val="23"/>
                <w:lang w:val="sr-Latn-RS"/>
              </w:rPr>
              <w:t>Kapacitet za upravljanje intervencijom</w:t>
            </w:r>
          </w:p>
        </w:tc>
        <w:tc>
          <w:tcPr>
            <w:tcW w:w="2011" w:type="dxa"/>
            <w:tcBorders>
              <w:top w:val="single" w:sz="4" w:space="0" w:color="auto"/>
              <w:left w:val="single" w:sz="4" w:space="0" w:color="auto"/>
              <w:bottom w:val="single" w:sz="4" w:space="0" w:color="auto"/>
              <w:right w:val="single" w:sz="4" w:space="0" w:color="auto"/>
            </w:tcBorders>
            <w:vAlign w:val="center"/>
          </w:tcPr>
          <w:p w14:paraId="6F2BB50D" w14:textId="54C59F05" w:rsidR="009656D5" w:rsidRPr="00517B34" w:rsidRDefault="005132D6" w:rsidP="00CB784C">
            <w:pPr>
              <w:jc w:val="center"/>
              <w:rPr>
                <w:rFonts w:ascii="Times New Roman" w:eastAsia="Calibri" w:hAnsi="Times New Roman" w:cs="Times New Roman"/>
                <w:sz w:val="23"/>
                <w:szCs w:val="23"/>
                <w:lang w:val="sr-Latn-RS"/>
              </w:rPr>
            </w:pPr>
            <w:r w:rsidRPr="00517B34">
              <w:rPr>
                <w:rFonts w:ascii="Times New Roman" w:eastAsia="Calibri" w:hAnsi="Times New Roman" w:cs="Times New Roman"/>
                <w:sz w:val="23"/>
                <w:szCs w:val="23"/>
                <w:lang w:val="sr-Latn-RS"/>
              </w:rPr>
              <w:t>20</w:t>
            </w:r>
          </w:p>
        </w:tc>
      </w:tr>
      <w:tr w:rsidR="009656D5" w:rsidRPr="00517B34" w14:paraId="04F0656A" w14:textId="77777777" w:rsidTr="00CB784C">
        <w:trPr>
          <w:trHeight w:val="1272"/>
          <w:jc w:val="center"/>
        </w:trPr>
        <w:tc>
          <w:tcPr>
            <w:tcW w:w="618" w:type="dxa"/>
            <w:tcBorders>
              <w:top w:val="single" w:sz="4" w:space="0" w:color="auto"/>
              <w:left w:val="single" w:sz="4" w:space="0" w:color="auto"/>
              <w:bottom w:val="single" w:sz="4" w:space="0" w:color="auto"/>
              <w:right w:val="single" w:sz="4" w:space="0" w:color="auto"/>
            </w:tcBorders>
            <w:vAlign w:val="center"/>
          </w:tcPr>
          <w:p w14:paraId="40CDE407" w14:textId="156F3A19" w:rsidR="009656D5" w:rsidRPr="00517B34" w:rsidRDefault="009656D5" w:rsidP="00CB784C">
            <w:pPr>
              <w:jc w:val="center"/>
              <w:rPr>
                <w:rFonts w:ascii="Times New Roman" w:eastAsia="Calibri" w:hAnsi="Times New Roman" w:cs="Times New Roman"/>
                <w:b/>
                <w:bCs/>
                <w:sz w:val="23"/>
                <w:szCs w:val="23"/>
                <w:lang w:val="sr-Latn-RS"/>
              </w:rPr>
            </w:pPr>
            <w:r w:rsidRPr="00517B34">
              <w:rPr>
                <w:rFonts w:ascii="Times New Roman" w:eastAsia="Calibri" w:hAnsi="Times New Roman" w:cs="Times New Roman"/>
                <w:b/>
                <w:bCs/>
                <w:sz w:val="23"/>
                <w:szCs w:val="23"/>
                <w:lang w:val="sr-Latn-RS"/>
              </w:rPr>
              <w:t>4</w:t>
            </w:r>
          </w:p>
        </w:tc>
        <w:tc>
          <w:tcPr>
            <w:tcW w:w="7191" w:type="dxa"/>
            <w:tcBorders>
              <w:top w:val="single" w:sz="4" w:space="0" w:color="auto"/>
              <w:left w:val="single" w:sz="4" w:space="0" w:color="auto"/>
              <w:bottom w:val="single" w:sz="4" w:space="0" w:color="auto"/>
              <w:right w:val="single" w:sz="4" w:space="0" w:color="auto"/>
            </w:tcBorders>
            <w:vAlign w:val="center"/>
          </w:tcPr>
          <w:p w14:paraId="4D47BAA1" w14:textId="77777777" w:rsidR="00A67CB7" w:rsidRPr="00A67CB7" w:rsidRDefault="00A67CB7" w:rsidP="00A67CB7">
            <w:pPr>
              <w:pStyle w:val="ListParagraph"/>
              <w:numPr>
                <w:ilvl w:val="0"/>
                <w:numId w:val="26"/>
              </w:numPr>
              <w:rPr>
                <w:rFonts w:ascii="Times New Roman" w:eastAsia="Calibri" w:hAnsi="Times New Roman" w:cs="Times New Roman"/>
                <w:sz w:val="23"/>
                <w:szCs w:val="23"/>
                <w:lang w:val="sr-Latn-RS"/>
              </w:rPr>
            </w:pPr>
            <w:r w:rsidRPr="00A67CB7">
              <w:rPr>
                <w:rFonts w:ascii="Times New Roman" w:eastAsia="Calibri" w:hAnsi="Times New Roman" w:cs="Times New Roman"/>
                <w:sz w:val="23"/>
                <w:szCs w:val="23"/>
                <w:lang w:val="sr-Latn-RS"/>
              </w:rPr>
              <w:t>Uticaj na životnu sredinu i mlade;</w:t>
            </w:r>
          </w:p>
          <w:p w14:paraId="53CF8A61" w14:textId="74405009" w:rsidR="00A67CB7" w:rsidRPr="00A67CB7" w:rsidRDefault="00154AF2" w:rsidP="00A67CB7">
            <w:pPr>
              <w:pStyle w:val="ListParagraph"/>
              <w:numPr>
                <w:ilvl w:val="0"/>
                <w:numId w:val="26"/>
              </w:numPr>
              <w:rPr>
                <w:rFonts w:ascii="Times New Roman" w:eastAsia="Calibri" w:hAnsi="Times New Roman" w:cs="Times New Roman"/>
                <w:sz w:val="23"/>
                <w:szCs w:val="23"/>
                <w:lang w:val="sr-Latn-RS"/>
              </w:rPr>
            </w:pPr>
            <w:r w:rsidRPr="007B3086">
              <w:rPr>
                <w:rFonts w:ascii="Times New Roman" w:eastAsia="Calibri" w:hAnsi="Times New Roman" w:cs="Times New Roman"/>
                <w:sz w:val="23"/>
                <w:szCs w:val="23"/>
                <w:lang w:val="sr-Latn-RS"/>
              </w:rPr>
              <w:t>S</w:t>
            </w:r>
            <w:r w:rsidR="00A67CB7" w:rsidRPr="007B3086">
              <w:rPr>
                <w:rFonts w:ascii="Times New Roman" w:eastAsia="Calibri" w:hAnsi="Times New Roman" w:cs="Times New Roman"/>
                <w:sz w:val="23"/>
                <w:szCs w:val="23"/>
                <w:lang w:val="sr-Latn-RS"/>
              </w:rPr>
              <w:t>tručnja</w:t>
            </w:r>
            <w:r w:rsidRPr="007B3086">
              <w:rPr>
                <w:rFonts w:ascii="Times New Roman" w:eastAsia="Calibri" w:hAnsi="Times New Roman" w:cs="Times New Roman"/>
                <w:sz w:val="23"/>
                <w:szCs w:val="23"/>
                <w:lang w:val="sr-Latn-RS"/>
              </w:rPr>
              <w:t>ci</w:t>
            </w:r>
            <w:r w:rsidR="00A67CB7" w:rsidRPr="007B3086">
              <w:rPr>
                <w:rFonts w:ascii="Times New Roman" w:eastAsia="Calibri" w:hAnsi="Times New Roman" w:cs="Times New Roman"/>
                <w:sz w:val="23"/>
                <w:szCs w:val="23"/>
                <w:lang w:val="sr-Latn-RS"/>
              </w:rPr>
              <w:t>, fasilitator</w:t>
            </w:r>
            <w:r w:rsidRPr="007B3086">
              <w:rPr>
                <w:rFonts w:ascii="Times New Roman" w:eastAsia="Calibri" w:hAnsi="Times New Roman" w:cs="Times New Roman"/>
                <w:sz w:val="23"/>
                <w:szCs w:val="23"/>
                <w:lang w:val="sr-Latn-RS"/>
              </w:rPr>
              <w:t>i</w:t>
            </w:r>
            <w:r w:rsidR="00A67CB7" w:rsidRPr="007B3086">
              <w:rPr>
                <w:rFonts w:ascii="Times New Roman" w:eastAsia="Calibri" w:hAnsi="Times New Roman" w:cs="Times New Roman"/>
                <w:sz w:val="23"/>
                <w:szCs w:val="23"/>
                <w:lang w:val="sr-Latn-RS"/>
              </w:rPr>
              <w:t xml:space="preserve"> i kvalifikovanog pomoćnog osoblja za pokrivanje sledećih oblasti: životna sredina, klimatske promene</w:t>
            </w:r>
            <w:r w:rsidRPr="007B3086">
              <w:rPr>
                <w:rFonts w:ascii="Times New Roman" w:eastAsia="Calibri" w:hAnsi="Times New Roman" w:cs="Times New Roman"/>
                <w:sz w:val="23"/>
                <w:szCs w:val="23"/>
                <w:lang w:val="sr-Latn-RS"/>
              </w:rPr>
              <w:t>, lokalna uprava</w:t>
            </w:r>
            <w:r w:rsidR="00A67CB7" w:rsidRPr="007B3086">
              <w:rPr>
                <w:rFonts w:ascii="Times New Roman" w:eastAsia="Calibri" w:hAnsi="Times New Roman" w:cs="Times New Roman"/>
                <w:sz w:val="23"/>
                <w:szCs w:val="23"/>
                <w:lang w:val="sr-Latn-RS"/>
              </w:rPr>
              <w:t xml:space="preserve"> ili aktivizam</w:t>
            </w:r>
            <w:r w:rsidR="00A67CB7" w:rsidRPr="00A67CB7">
              <w:rPr>
                <w:rFonts w:ascii="Times New Roman" w:eastAsia="Calibri" w:hAnsi="Times New Roman" w:cs="Times New Roman"/>
                <w:sz w:val="23"/>
                <w:szCs w:val="23"/>
                <w:lang w:val="sr-Latn-RS"/>
              </w:rPr>
              <w:t xml:space="preserve"> mladih; i</w:t>
            </w:r>
            <w:r>
              <w:rPr>
                <w:rFonts w:ascii="Times New Roman" w:eastAsia="Calibri" w:hAnsi="Times New Roman" w:cs="Times New Roman"/>
                <w:sz w:val="23"/>
                <w:szCs w:val="23"/>
                <w:lang w:val="sr-Latn-RS"/>
              </w:rPr>
              <w:t xml:space="preserve"> </w:t>
            </w:r>
          </w:p>
          <w:p w14:paraId="35B1B271" w14:textId="5BFC878C" w:rsidR="007A774E" w:rsidRPr="00517B34" w:rsidRDefault="00A67CB7" w:rsidP="00A67CB7">
            <w:pPr>
              <w:pStyle w:val="ListParagraph"/>
              <w:numPr>
                <w:ilvl w:val="0"/>
                <w:numId w:val="26"/>
              </w:numPr>
              <w:jc w:val="both"/>
              <w:rPr>
                <w:rFonts w:ascii="Times New Roman" w:eastAsia="Calibri" w:hAnsi="Times New Roman" w:cs="Times New Roman"/>
                <w:sz w:val="23"/>
                <w:szCs w:val="23"/>
                <w:lang w:val="sr-Latn-RS"/>
              </w:rPr>
            </w:pPr>
            <w:r w:rsidRPr="00A67CB7">
              <w:rPr>
                <w:rFonts w:ascii="Times New Roman" w:eastAsia="Calibri" w:hAnsi="Times New Roman" w:cs="Times New Roman"/>
                <w:sz w:val="23"/>
                <w:szCs w:val="23"/>
                <w:lang w:val="sr-Latn-RS"/>
              </w:rPr>
              <w:t>NVO-ovi koji imaju istraživački kapacitet za vršenje analiza i izveštavanja, kao i evaluaciju ishoda procesa</w:t>
            </w:r>
            <w:r w:rsidR="008B2E40" w:rsidRPr="00517B34">
              <w:rPr>
                <w:rFonts w:ascii="Times New Roman" w:eastAsia="Calibri" w:hAnsi="Times New Roman" w:cs="Times New Roman"/>
                <w:sz w:val="23"/>
                <w:szCs w:val="23"/>
                <w:lang w:val="sr-Latn-RS"/>
              </w:rPr>
              <w:t>.</w:t>
            </w:r>
          </w:p>
        </w:tc>
        <w:tc>
          <w:tcPr>
            <w:tcW w:w="2011" w:type="dxa"/>
            <w:tcBorders>
              <w:top w:val="single" w:sz="4" w:space="0" w:color="auto"/>
              <w:left w:val="single" w:sz="4" w:space="0" w:color="auto"/>
              <w:bottom w:val="single" w:sz="4" w:space="0" w:color="auto"/>
              <w:right w:val="single" w:sz="4" w:space="0" w:color="auto"/>
            </w:tcBorders>
            <w:vAlign w:val="center"/>
          </w:tcPr>
          <w:p w14:paraId="7D1760FB" w14:textId="0B47FFF9" w:rsidR="009656D5" w:rsidRPr="00517B34" w:rsidRDefault="005132D6" w:rsidP="00CB784C">
            <w:pPr>
              <w:jc w:val="center"/>
              <w:rPr>
                <w:rFonts w:ascii="Times New Roman" w:eastAsia="Calibri" w:hAnsi="Times New Roman" w:cs="Times New Roman"/>
                <w:sz w:val="23"/>
                <w:szCs w:val="23"/>
                <w:lang w:val="sr-Latn-RS"/>
              </w:rPr>
            </w:pPr>
            <w:r w:rsidRPr="00517B34">
              <w:rPr>
                <w:rFonts w:ascii="Times New Roman" w:eastAsia="Calibri" w:hAnsi="Times New Roman" w:cs="Times New Roman"/>
                <w:sz w:val="23"/>
                <w:szCs w:val="23"/>
                <w:lang w:val="sr-Latn-RS"/>
              </w:rPr>
              <w:t>20</w:t>
            </w:r>
          </w:p>
        </w:tc>
      </w:tr>
      <w:tr w:rsidR="009656D5" w:rsidRPr="00517B34" w14:paraId="5E76550B" w14:textId="77777777" w:rsidTr="00CB784C">
        <w:trPr>
          <w:trHeight w:val="277"/>
          <w:jc w:val="center"/>
        </w:trPr>
        <w:tc>
          <w:tcPr>
            <w:tcW w:w="618" w:type="dxa"/>
            <w:tcBorders>
              <w:top w:val="single" w:sz="4" w:space="0" w:color="auto"/>
              <w:left w:val="single" w:sz="4" w:space="0" w:color="auto"/>
              <w:bottom w:val="single" w:sz="4" w:space="0" w:color="auto"/>
              <w:right w:val="single" w:sz="4" w:space="0" w:color="auto"/>
            </w:tcBorders>
            <w:vAlign w:val="center"/>
          </w:tcPr>
          <w:p w14:paraId="6F2BF2F6" w14:textId="7CA97776" w:rsidR="009656D5" w:rsidRPr="00517B34" w:rsidRDefault="009656D5" w:rsidP="00CB784C">
            <w:pPr>
              <w:jc w:val="center"/>
              <w:rPr>
                <w:rFonts w:ascii="Times New Roman" w:eastAsia="Calibri" w:hAnsi="Times New Roman" w:cs="Times New Roman"/>
                <w:b/>
                <w:bCs/>
                <w:sz w:val="23"/>
                <w:szCs w:val="23"/>
                <w:lang w:val="sr-Latn-RS"/>
              </w:rPr>
            </w:pPr>
            <w:r w:rsidRPr="00517B34">
              <w:rPr>
                <w:rFonts w:ascii="Times New Roman" w:eastAsia="Calibri" w:hAnsi="Times New Roman" w:cs="Times New Roman"/>
                <w:b/>
                <w:bCs/>
                <w:sz w:val="23"/>
                <w:szCs w:val="23"/>
                <w:lang w:val="sr-Latn-RS"/>
              </w:rPr>
              <w:t>5</w:t>
            </w:r>
          </w:p>
        </w:tc>
        <w:tc>
          <w:tcPr>
            <w:tcW w:w="7191" w:type="dxa"/>
            <w:tcBorders>
              <w:top w:val="single" w:sz="4" w:space="0" w:color="auto"/>
              <w:left w:val="single" w:sz="4" w:space="0" w:color="auto"/>
              <w:bottom w:val="single" w:sz="4" w:space="0" w:color="auto"/>
              <w:right w:val="single" w:sz="4" w:space="0" w:color="auto"/>
            </w:tcBorders>
            <w:vAlign w:val="center"/>
          </w:tcPr>
          <w:p w14:paraId="0414C866" w14:textId="456E4DBB" w:rsidR="009656D5" w:rsidRPr="00517B34" w:rsidRDefault="00A67CB7" w:rsidP="00CB784C">
            <w:pPr>
              <w:rPr>
                <w:rFonts w:ascii="Times New Roman" w:eastAsia="Calibri" w:hAnsi="Times New Roman" w:cs="Times New Roman"/>
                <w:sz w:val="23"/>
                <w:szCs w:val="23"/>
                <w:lang w:val="sr-Latn-RS"/>
              </w:rPr>
            </w:pPr>
            <w:r w:rsidRPr="00A67CB7">
              <w:rPr>
                <w:rFonts w:ascii="Times New Roman" w:eastAsia="Calibri" w:hAnsi="Times New Roman" w:cs="Times New Roman"/>
                <w:sz w:val="23"/>
                <w:szCs w:val="23"/>
                <w:lang w:val="sr-Latn-RS"/>
              </w:rPr>
              <w:t>Finansijska ponuda/budžet (uključujući sufinansiranje/sopstveni doprinos</w:t>
            </w:r>
            <w:r w:rsidR="003409A5" w:rsidRPr="00517B34">
              <w:rPr>
                <w:rFonts w:ascii="Times New Roman" w:eastAsia="Calibri" w:hAnsi="Times New Roman" w:cs="Times New Roman"/>
                <w:sz w:val="23"/>
                <w:szCs w:val="23"/>
                <w:lang w:val="sr-Latn-RS"/>
              </w:rPr>
              <w:t>)</w:t>
            </w:r>
          </w:p>
        </w:tc>
        <w:tc>
          <w:tcPr>
            <w:tcW w:w="2011" w:type="dxa"/>
            <w:tcBorders>
              <w:top w:val="single" w:sz="4" w:space="0" w:color="auto"/>
              <w:left w:val="single" w:sz="4" w:space="0" w:color="auto"/>
              <w:bottom w:val="single" w:sz="4" w:space="0" w:color="auto"/>
              <w:right w:val="single" w:sz="4" w:space="0" w:color="auto"/>
            </w:tcBorders>
            <w:vAlign w:val="center"/>
          </w:tcPr>
          <w:p w14:paraId="2C589C71" w14:textId="62D7ABDE" w:rsidR="009656D5" w:rsidRPr="00517B34" w:rsidRDefault="005132D6" w:rsidP="00CB784C">
            <w:pPr>
              <w:jc w:val="center"/>
              <w:rPr>
                <w:rFonts w:ascii="Times New Roman" w:eastAsia="Calibri" w:hAnsi="Times New Roman" w:cs="Times New Roman"/>
                <w:sz w:val="23"/>
                <w:szCs w:val="23"/>
                <w:lang w:val="sr-Latn-RS"/>
              </w:rPr>
            </w:pPr>
            <w:r w:rsidRPr="00517B34">
              <w:rPr>
                <w:rFonts w:ascii="Times New Roman" w:eastAsia="Calibri" w:hAnsi="Times New Roman" w:cs="Times New Roman"/>
                <w:sz w:val="23"/>
                <w:szCs w:val="23"/>
                <w:lang w:val="sr-Latn-RS"/>
              </w:rPr>
              <w:t>20</w:t>
            </w:r>
          </w:p>
        </w:tc>
      </w:tr>
      <w:tr w:rsidR="0092720E" w:rsidRPr="00517B34" w14:paraId="6CD7A9A2" w14:textId="77777777" w:rsidTr="00CB784C">
        <w:trPr>
          <w:trHeight w:val="315"/>
          <w:jc w:val="center"/>
        </w:trPr>
        <w:tc>
          <w:tcPr>
            <w:tcW w:w="780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B75CB02" w14:textId="4BD7F9FF" w:rsidR="0092720E" w:rsidRPr="00517B34" w:rsidRDefault="00A67CB7" w:rsidP="00CB784C">
            <w:pPr>
              <w:jc w:val="right"/>
              <w:rPr>
                <w:rFonts w:ascii="Times New Roman" w:eastAsia="Calibri" w:hAnsi="Times New Roman" w:cs="Times New Roman"/>
                <w:b/>
                <w:bCs/>
                <w:sz w:val="23"/>
                <w:szCs w:val="23"/>
                <w:lang w:val="sr-Latn-RS"/>
              </w:rPr>
            </w:pPr>
            <w:r>
              <w:rPr>
                <w:rFonts w:ascii="Times New Roman" w:eastAsia="Calibri" w:hAnsi="Times New Roman" w:cs="Times New Roman"/>
                <w:b/>
                <w:bCs/>
                <w:sz w:val="23"/>
                <w:szCs w:val="23"/>
                <w:lang w:val="sr-Latn-RS"/>
              </w:rPr>
              <w:t>UKUPAN PONDER</w:t>
            </w:r>
          </w:p>
        </w:tc>
        <w:tc>
          <w:tcPr>
            <w:tcW w:w="2011" w:type="dxa"/>
            <w:tcBorders>
              <w:top w:val="single" w:sz="4" w:space="0" w:color="auto"/>
              <w:left w:val="single" w:sz="4" w:space="0" w:color="auto"/>
              <w:bottom w:val="single" w:sz="4" w:space="0" w:color="auto"/>
              <w:right w:val="single" w:sz="4" w:space="0" w:color="auto"/>
            </w:tcBorders>
            <w:shd w:val="clear" w:color="auto" w:fill="D9D9D9"/>
            <w:vAlign w:val="center"/>
          </w:tcPr>
          <w:p w14:paraId="60F9DE72" w14:textId="77777777" w:rsidR="0092720E" w:rsidRPr="00517B34" w:rsidRDefault="0092720E" w:rsidP="00CB784C">
            <w:pPr>
              <w:jc w:val="center"/>
              <w:rPr>
                <w:rFonts w:ascii="Times New Roman" w:eastAsia="Calibri" w:hAnsi="Times New Roman" w:cs="Times New Roman"/>
                <w:b/>
                <w:bCs/>
                <w:sz w:val="24"/>
                <w:szCs w:val="24"/>
                <w:lang w:val="sr-Latn-RS"/>
              </w:rPr>
            </w:pPr>
            <w:r w:rsidRPr="00517B34">
              <w:rPr>
                <w:rFonts w:ascii="Times New Roman" w:eastAsia="Calibri" w:hAnsi="Times New Roman" w:cs="Times New Roman"/>
                <w:b/>
                <w:bCs/>
                <w:sz w:val="24"/>
                <w:szCs w:val="24"/>
                <w:lang w:val="sr-Latn-RS"/>
              </w:rPr>
              <w:t>100%</w:t>
            </w:r>
          </w:p>
        </w:tc>
      </w:tr>
    </w:tbl>
    <w:p w14:paraId="28938D1C" w14:textId="3FDD054B" w:rsidR="0092720E" w:rsidRPr="00517B34" w:rsidRDefault="00A67CB7" w:rsidP="00CB784C">
      <w:pPr>
        <w:spacing w:after="0" w:line="240" w:lineRule="auto"/>
        <w:jc w:val="both"/>
        <w:rPr>
          <w:rFonts w:ascii="Times New Roman" w:eastAsia="Calibri" w:hAnsi="Times New Roman" w:cs="Times New Roman"/>
          <w:b/>
          <w:bCs/>
          <w:i/>
          <w:iCs/>
          <w:lang w:val="sr-Latn-RS"/>
        </w:rPr>
      </w:pPr>
      <w:r>
        <w:rPr>
          <w:rFonts w:ascii="Times New Roman" w:eastAsia="Calibri" w:hAnsi="Times New Roman" w:cs="Times New Roman"/>
          <w:b/>
          <w:bCs/>
          <w:i/>
          <w:iCs/>
          <w:lang w:val="sr-Latn-RS"/>
        </w:rPr>
        <w:t>Napomena</w:t>
      </w:r>
      <w:r w:rsidR="0092720E" w:rsidRPr="00517B34">
        <w:rPr>
          <w:rFonts w:ascii="Times New Roman" w:eastAsia="Calibri" w:hAnsi="Times New Roman" w:cs="Times New Roman"/>
          <w:b/>
          <w:bCs/>
          <w:i/>
          <w:iCs/>
          <w:lang w:val="sr-Latn-RS"/>
        </w:rPr>
        <w:t xml:space="preserve">: </w:t>
      </w:r>
      <w:r w:rsidRPr="00A67CB7">
        <w:rPr>
          <w:rFonts w:ascii="Times New Roman" w:eastAsia="Calibri" w:hAnsi="Times New Roman" w:cs="Times New Roman"/>
          <w:i/>
          <w:iCs/>
          <w:lang w:val="sr-Latn-RS"/>
        </w:rPr>
        <w:t>Komisija za evaluaciju će proveriti informacije tokom terenskih poseta koje će biti sprovedene tokom procesa selekcije, kao deo evaluacije. CACH će provesti sveobuhvatnu procenu rizika za finaliste</w:t>
      </w:r>
      <w:r w:rsidR="007A774E" w:rsidRPr="00517B34">
        <w:rPr>
          <w:rFonts w:ascii="Times New Roman" w:eastAsia="Calibri" w:hAnsi="Times New Roman" w:cs="Times New Roman"/>
          <w:b/>
          <w:bCs/>
          <w:i/>
          <w:iCs/>
          <w:lang w:val="sr-Latn-RS"/>
        </w:rPr>
        <w:t xml:space="preserve">. </w:t>
      </w:r>
    </w:p>
    <w:p w14:paraId="3F993C52" w14:textId="5F3C87EC" w:rsidR="0092720E" w:rsidRPr="00517B34" w:rsidRDefault="0092720E" w:rsidP="00CB784C">
      <w:pPr>
        <w:spacing w:after="0" w:line="240" w:lineRule="auto"/>
        <w:jc w:val="both"/>
        <w:rPr>
          <w:rFonts w:ascii="Times New Roman" w:eastAsia="Calibri" w:hAnsi="Times New Roman" w:cs="Times New Roman"/>
          <w:b/>
          <w:bCs/>
          <w:i/>
          <w:iCs/>
          <w:sz w:val="24"/>
          <w:szCs w:val="24"/>
          <w:lang w:val="sr-Latn-RS"/>
        </w:rPr>
      </w:pPr>
    </w:p>
    <w:p w14:paraId="3DE4BA69" w14:textId="5F36973D" w:rsidR="0092720E" w:rsidRPr="00517B34" w:rsidRDefault="00B37C0D" w:rsidP="00CB784C">
      <w:pPr>
        <w:pStyle w:val="Heading2"/>
        <w:spacing w:before="0" w:after="120" w:line="240" w:lineRule="auto"/>
        <w:rPr>
          <w:rFonts w:ascii="Times New Roman" w:eastAsia="Calibri" w:hAnsi="Times New Roman" w:cs="Times New Roman"/>
          <w:sz w:val="24"/>
          <w:szCs w:val="24"/>
          <w:lang w:val="sr-Latn-RS"/>
        </w:rPr>
      </w:pPr>
      <w:bookmarkStart w:id="10" w:name="_Toc111207797"/>
      <w:r w:rsidRPr="00517B34">
        <w:rPr>
          <w:rFonts w:ascii="Times New Roman" w:eastAsia="Calibri" w:hAnsi="Times New Roman" w:cs="Times New Roman"/>
          <w:sz w:val="24"/>
          <w:szCs w:val="24"/>
          <w:lang w:val="sr-Latn-RS"/>
        </w:rPr>
        <w:t xml:space="preserve">3.3. </w:t>
      </w:r>
      <w:r w:rsidR="00F84DF4" w:rsidRPr="00F84DF4">
        <w:rPr>
          <w:rFonts w:ascii="Times New Roman" w:eastAsia="Calibri" w:hAnsi="Times New Roman" w:cs="Times New Roman"/>
          <w:sz w:val="24"/>
          <w:szCs w:val="24"/>
          <w:lang w:val="sr-Latn-RS"/>
        </w:rPr>
        <w:t>Prihvatljive aktivnosti koje će se finansirati putem poziva</w:t>
      </w:r>
      <w:bookmarkEnd w:id="10"/>
    </w:p>
    <w:p w14:paraId="05FFFC6A" w14:textId="77777777" w:rsidR="00B676BB" w:rsidRPr="00B676BB" w:rsidRDefault="00B676BB" w:rsidP="000944B5">
      <w:pPr>
        <w:numPr>
          <w:ilvl w:val="0"/>
          <w:numId w:val="14"/>
        </w:numPr>
        <w:spacing w:after="0" w:line="240" w:lineRule="auto"/>
        <w:contextualSpacing/>
        <w:jc w:val="both"/>
        <w:rPr>
          <w:rFonts w:ascii="Times New Roman" w:eastAsia="Calibri" w:hAnsi="Times New Roman" w:cs="Times New Roman"/>
          <w:sz w:val="24"/>
          <w:szCs w:val="24"/>
          <w:highlight w:val="yellow"/>
          <w:lang w:val="sr-Latn-RS"/>
        </w:rPr>
      </w:pPr>
      <w:r w:rsidRPr="00B676BB">
        <w:rPr>
          <w:rFonts w:ascii="Times New Roman" w:eastAsia="Calibri" w:hAnsi="Times New Roman" w:cs="Times New Roman"/>
          <w:sz w:val="24"/>
          <w:szCs w:val="24"/>
          <w:highlight w:val="yellow"/>
          <w:lang w:val="sr-Latn-RS"/>
        </w:rPr>
        <w:t>Prihvatljivi period predloženog projekta je od 22. septembra 2022. do 30. septembra 2024. godine;</w:t>
      </w:r>
    </w:p>
    <w:p w14:paraId="1BBF4D7A" w14:textId="0CA3E11E" w:rsidR="00F84DF4" w:rsidRPr="00B676BB" w:rsidRDefault="00F84DF4" w:rsidP="000944B5">
      <w:pPr>
        <w:numPr>
          <w:ilvl w:val="0"/>
          <w:numId w:val="14"/>
        </w:numPr>
        <w:spacing w:after="0" w:line="240" w:lineRule="auto"/>
        <w:contextualSpacing/>
        <w:jc w:val="both"/>
        <w:rPr>
          <w:rFonts w:ascii="Times New Roman" w:eastAsia="Calibri" w:hAnsi="Times New Roman" w:cs="Times New Roman"/>
          <w:sz w:val="24"/>
          <w:szCs w:val="24"/>
          <w:lang w:val="sr-Latn-RS"/>
        </w:rPr>
      </w:pPr>
      <w:r w:rsidRPr="00B676BB">
        <w:rPr>
          <w:rFonts w:ascii="Times New Roman" w:eastAsia="Calibri" w:hAnsi="Times New Roman" w:cs="Times New Roman"/>
          <w:sz w:val="24"/>
          <w:szCs w:val="24"/>
          <w:lang w:val="sr-Latn-RS"/>
        </w:rPr>
        <w:t>Podržaće se aktivnosti za više srednje škole u pet regiona Kosova (uključujući nevećinske opštine), redom: sever, jug, zapad, istok i centar;</w:t>
      </w:r>
    </w:p>
    <w:p w14:paraId="09C0201A" w14:textId="150BEEF4" w:rsidR="00121705" w:rsidRPr="00517B34" w:rsidRDefault="00F84DF4" w:rsidP="00F84DF4">
      <w:pPr>
        <w:numPr>
          <w:ilvl w:val="0"/>
          <w:numId w:val="14"/>
        </w:numPr>
        <w:spacing w:after="0" w:line="240" w:lineRule="auto"/>
        <w:contextualSpacing/>
        <w:jc w:val="both"/>
        <w:rPr>
          <w:rFonts w:ascii="Times New Roman" w:eastAsia="Calibri" w:hAnsi="Times New Roman" w:cs="Times New Roman"/>
          <w:sz w:val="24"/>
          <w:szCs w:val="24"/>
          <w:lang w:val="sr-Latn-RS"/>
        </w:rPr>
      </w:pPr>
      <w:r w:rsidRPr="00F84DF4">
        <w:rPr>
          <w:rFonts w:ascii="Times New Roman" w:eastAsia="Calibri" w:hAnsi="Times New Roman" w:cs="Times New Roman"/>
          <w:sz w:val="24"/>
          <w:szCs w:val="24"/>
          <w:lang w:val="sr-Latn-RS"/>
        </w:rPr>
        <w:t xml:space="preserve">Spisak i glavne vrste aktivnosti koje će se finansirati putem ovog poziva navedene su u tački </w:t>
      </w:r>
      <w:r w:rsidRPr="00F84DF4">
        <w:rPr>
          <w:rFonts w:ascii="Times New Roman" w:eastAsia="Calibri" w:hAnsi="Times New Roman" w:cs="Times New Roman"/>
          <w:b/>
          <w:bCs/>
          <w:sz w:val="24"/>
          <w:szCs w:val="24"/>
          <w:lang w:val="sr-Latn-RS"/>
        </w:rPr>
        <w:t>2.2.1.</w:t>
      </w:r>
      <w:r w:rsidRPr="00F84DF4">
        <w:rPr>
          <w:rFonts w:ascii="Times New Roman" w:eastAsia="Calibri" w:hAnsi="Times New Roman" w:cs="Times New Roman"/>
          <w:sz w:val="24"/>
          <w:szCs w:val="24"/>
          <w:lang w:val="sr-Latn-RS"/>
        </w:rPr>
        <w:t xml:space="preserve"> ovog poziva</w:t>
      </w:r>
      <w:r w:rsidR="0092720E" w:rsidRPr="00517B34">
        <w:rPr>
          <w:rFonts w:ascii="Times New Roman" w:eastAsia="Calibri" w:hAnsi="Times New Roman" w:cs="Times New Roman"/>
          <w:sz w:val="24"/>
          <w:szCs w:val="24"/>
          <w:lang w:val="sr-Latn-RS"/>
        </w:rPr>
        <w:t xml:space="preserve">. </w:t>
      </w:r>
    </w:p>
    <w:p w14:paraId="4779D94F" w14:textId="28929041" w:rsidR="00121705" w:rsidRPr="00517B34" w:rsidRDefault="00121705" w:rsidP="00CB784C">
      <w:pPr>
        <w:spacing w:after="0" w:line="240" w:lineRule="auto"/>
        <w:ind w:left="720"/>
        <w:contextualSpacing/>
        <w:jc w:val="both"/>
        <w:rPr>
          <w:rFonts w:ascii="Times New Roman" w:eastAsia="Calibri" w:hAnsi="Times New Roman" w:cs="Times New Roman"/>
          <w:sz w:val="24"/>
          <w:szCs w:val="24"/>
          <w:lang w:val="sr-Latn-RS"/>
        </w:rPr>
      </w:pPr>
    </w:p>
    <w:p w14:paraId="5B70A98A" w14:textId="6151F34C" w:rsidR="0092720E" w:rsidRPr="00517B34" w:rsidRDefault="00B37C0D" w:rsidP="00CB784C">
      <w:pPr>
        <w:pStyle w:val="Heading2"/>
        <w:spacing w:before="0" w:after="120" w:line="240" w:lineRule="auto"/>
        <w:rPr>
          <w:rFonts w:ascii="Times New Roman" w:eastAsia="Calibri" w:hAnsi="Times New Roman" w:cs="Times New Roman"/>
          <w:sz w:val="24"/>
          <w:szCs w:val="24"/>
          <w:lang w:val="sr-Latn-RS"/>
        </w:rPr>
      </w:pPr>
      <w:bookmarkStart w:id="11" w:name="_Toc111207798"/>
      <w:r w:rsidRPr="00517B34">
        <w:rPr>
          <w:rFonts w:ascii="Times New Roman" w:eastAsia="Calibri" w:hAnsi="Times New Roman" w:cs="Times New Roman"/>
          <w:sz w:val="24"/>
          <w:szCs w:val="24"/>
          <w:lang w:val="sr-Latn-RS"/>
        </w:rPr>
        <w:t xml:space="preserve">3.4. </w:t>
      </w:r>
      <w:r w:rsidR="00460203">
        <w:rPr>
          <w:rFonts w:ascii="Times New Roman" w:eastAsia="Calibri" w:hAnsi="Times New Roman" w:cs="Times New Roman"/>
          <w:sz w:val="24"/>
          <w:szCs w:val="24"/>
          <w:lang w:val="sr-Latn-RS"/>
        </w:rPr>
        <w:t>Prihvatljivi troškovi</w:t>
      </w:r>
      <w:bookmarkEnd w:id="11"/>
    </w:p>
    <w:p w14:paraId="750E6C53" w14:textId="2E8D241F" w:rsidR="001048A4" w:rsidRPr="007B3086" w:rsidRDefault="005030C9" w:rsidP="00CB784C">
      <w:pPr>
        <w:spacing w:after="0" w:line="240" w:lineRule="auto"/>
        <w:ind w:left="360"/>
        <w:jc w:val="both"/>
        <w:rPr>
          <w:rFonts w:ascii="Times New Roman" w:eastAsia="Calibri" w:hAnsi="Times New Roman" w:cs="Times New Roman"/>
          <w:sz w:val="24"/>
          <w:szCs w:val="24"/>
          <w:lang w:val="sr-Latn-RS"/>
        </w:rPr>
      </w:pPr>
      <w:r w:rsidRPr="00517B34">
        <w:rPr>
          <w:rFonts w:ascii="Times New Roman" w:hAnsi="Times New Roman" w:cs="Times New Roman"/>
          <w:sz w:val="24"/>
          <w:szCs w:val="24"/>
          <w:lang w:val="sr-Latn-RS"/>
        </w:rPr>
        <w:t xml:space="preserve"> </w:t>
      </w:r>
      <w:r w:rsidR="00F84DF4" w:rsidRPr="00F84DF4">
        <w:rPr>
          <w:rFonts w:ascii="Times New Roman" w:eastAsia="Calibri" w:hAnsi="Times New Roman" w:cs="Times New Roman"/>
          <w:sz w:val="24"/>
          <w:szCs w:val="24"/>
          <w:lang w:val="sr-Latn-RS"/>
        </w:rPr>
        <w:t xml:space="preserve">Prema definiciji prihvatljivih direktnih troškova, to su troškovi koji su direktno povezani sa </w:t>
      </w:r>
      <w:r w:rsidR="00F84DF4" w:rsidRPr="007B3086">
        <w:rPr>
          <w:rFonts w:ascii="Times New Roman" w:eastAsia="Calibri" w:hAnsi="Times New Roman" w:cs="Times New Roman"/>
          <w:sz w:val="24"/>
          <w:szCs w:val="24"/>
          <w:lang w:val="sr-Latn-RS"/>
        </w:rPr>
        <w:t>realizacijom konkretnih aktivnosti predloženog projekta, kao npr.</w:t>
      </w:r>
      <w:r w:rsidRPr="007B3086">
        <w:rPr>
          <w:rFonts w:ascii="Times New Roman" w:eastAsia="Calibri" w:hAnsi="Times New Roman" w:cs="Times New Roman"/>
          <w:sz w:val="24"/>
          <w:szCs w:val="24"/>
          <w:lang w:val="sr-Latn-RS"/>
        </w:rPr>
        <w:t>:</w:t>
      </w:r>
    </w:p>
    <w:p w14:paraId="33302889" w14:textId="318015F3" w:rsidR="00F84DF4" w:rsidRPr="007B3086" w:rsidRDefault="00F84DF4" w:rsidP="00F84DF4">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val="sr-Latn-RS"/>
        </w:rPr>
      </w:pPr>
      <w:r w:rsidRPr="007B3086">
        <w:rPr>
          <w:rFonts w:ascii="Times New Roman" w:eastAsia="Calibri" w:hAnsi="Times New Roman" w:cs="Times New Roman"/>
          <w:sz w:val="24"/>
          <w:szCs w:val="24"/>
          <w:lang w:val="sr-Latn-RS"/>
        </w:rPr>
        <w:t>Organizacija ekoloških edukativnih aktivnosti, okruglih stolova</w:t>
      </w:r>
      <w:r w:rsidR="006E22D9" w:rsidRPr="007B3086">
        <w:rPr>
          <w:rFonts w:ascii="Times New Roman" w:eastAsia="Calibri" w:hAnsi="Times New Roman" w:cs="Times New Roman"/>
          <w:sz w:val="24"/>
          <w:szCs w:val="24"/>
          <w:lang w:val="sr-Latn-RS"/>
        </w:rPr>
        <w:t>;</w:t>
      </w:r>
    </w:p>
    <w:p w14:paraId="598FED34" w14:textId="77777777" w:rsidR="00F84DF4" w:rsidRPr="007B3086" w:rsidRDefault="00F84DF4" w:rsidP="00F84DF4">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val="sr-Latn-RS"/>
        </w:rPr>
      </w:pPr>
      <w:r w:rsidRPr="007B3086">
        <w:rPr>
          <w:rFonts w:ascii="Times New Roman" w:eastAsia="Calibri" w:hAnsi="Times New Roman" w:cs="Times New Roman"/>
          <w:sz w:val="24"/>
          <w:szCs w:val="24"/>
          <w:lang w:val="sr-Latn-RS"/>
        </w:rPr>
        <w:t>Grantovi malih projekata za više srednje škole o zaštiti životne sredine;</w:t>
      </w:r>
    </w:p>
    <w:p w14:paraId="018BD124" w14:textId="1B2C5324" w:rsidR="00F84DF4" w:rsidRPr="007B3086" w:rsidRDefault="00F84DF4" w:rsidP="00F84DF4">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val="sr-Latn-RS"/>
        </w:rPr>
      </w:pPr>
      <w:r w:rsidRPr="007B3086">
        <w:rPr>
          <w:rFonts w:ascii="Times New Roman" w:eastAsia="Calibri" w:hAnsi="Times New Roman" w:cs="Times New Roman"/>
          <w:sz w:val="24"/>
          <w:szCs w:val="24"/>
          <w:lang w:val="sr-Latn-RS"/>
        </w:rPr>
        <w:t>Troškovi naknade, sa navođenjem imena angažovanih osoba, njihovih stručnih kompetencija</w:t>
      </w:r>
      <w:r w:rsidR="006E22D9" w:rsidRPr="007B3086">
        <w:rPr>
          <w:rFonts w:ascii="Times New Roman" w:eastAsia="Calibri" w:hAnsi="Times New Roman" w:cs="Times New Roman"/>
          <w:sz w:val="24"/>
          <w:szCs w:val="24"/>
          <w:lang w:val="sr-Latn-RS"/>
        </w:rPr>
        <w:t>;</w:t>
      </w:r>
    </w:p>
    <w:p w14:paraId="6BE2FF1C" w14:textId="696D4DFE" w:rsidR="00F84DF4" w:rsidRPr="00F84DF4" w:rsidRDefault="00F84DF4" w:rsidP="00F84DF4">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val="sr-Latn-RS"/>
        </w:rPr>
      </w:pPr>
      <w:r w:rsidRPr="007B3086">
        <w:rPr>
          <w:rFonts w:ascii="Times New Roman" w:eastAsia="Calibri" w:hAnsi="Times New Roman" w:cs="Times New Roman"/>
          <w:sz w:val="24"/>
          <w:szCs w:val="24"/>
          <w:lang w:val="sr-Latn-RS"/>
        </w:rPr>
        <w:t>Troškovi komunikacije (telefon</w:t>
      </w:r>
      <w:r w:rsidRPr="00F84DF4">
        <w:rPr>
          <w:rFonts w:ascii="Times New Roman" w:eastAsia="Calibri" w:hAnsi="Times New Roman" w:cs="Times New Roman"/>
          <w:sz w:val="24"/>
          <w:szCs w:val="24"/>
          <w:lang w:val="sr-Latn-RS"/>
        </w:rPr>
        <w:t>, internet troškovi, itd.) direktno povezani sa projektima;</w:t>
      </w:r>
    </w:p>
    <w:p w14:paraId="7E61B561" w14:textId="77777777" w:rsidR="00F84DF4" w:rsidRPr="00F84DF4" w:rsidRDefault="00F84DF4" w:rsidP="00F84DF4">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val="sr-Latn-RS"/>
        </w:rPr>
      </w:pPr>
      <w:r w:rsidRPr="00F84DF4">
        <w:rPr>
          <w:rFonts w:ascii="Times New Roman" w:eastAsia="Calibri" w:hAnsi="Times New Roman" w:cs="Times New Roman"/>
          <w:sz w:val="24"/>
          <w:szCs w:val="24"/>
          <w:lang w:val="sr-Latn-RS"/>
        </w:rPr>
        <w:t>Troškovi prevoza (gde je potrebno navodeći broj ljudi, odredište, učestalost i svrhu putovanja i vrstu javnog prevoza);</w:t>
      </w:r>
    </w:p>
    <w:p w14:paraId="05783850" w14:textId="77777777" w:rsidR="00F84DF4" w:rsidRPr="00F84DF4" w:rsidRDefault="00F84DF4" w:rsidP="00F84DF4">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val="sr-Latn-RS"/>
        </w:rPr>
      </w:pPr>
      <w:r w:rsidRPr="00F84DF4">
        <w:rPr>
          <w:rFonts w:ascii="Times New Roman" w:eastAsia="Calibri" w:hAnsi="Times New Roman" w:cs="Times New Roman"/>
          <w:sz w:val="24"/>
          <w:szCs w:val="24"/>
          <w:lang w:val="sr-Latn-RS"/>
        </w:rPr>
        <w:t>Obuke i savetodavne usluge u vezi sa ekološkim aktivizmom mladih, lokalnom upravom, zagovaranjem, lobiranjem i drugim sličnim;</w:t>
      </w:r>
    </w:p>
    <w:p w14:paraId="5DCFA2A0" w14:textId="70FE32ED" w:rsidR="0092720E" w:rsidRPr="00517B34" w:rsidRDefault="00F84DF4" w:rsidP="00F84DF4">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val="sr-Latn-RS"/>
        </w:rPr>
      </w:pPr>
      <w:r w:rsidRPr="00F84DF4">
        <w:rPr>
          <w:rFonts w:ascii="Times New Roman" w:eastAsia="Calibri" w:hAnsi="Times New Roman" w:cs="Times New Roman"/>
          <w:sz w:val="24"/>
          <w:szCs w:val="24"/>
          <w:lang w:val="sr-Latn-RS"/>
        </w:rPr>
        <w:t>Ostali troškovi koji se odnose na realizaciju projektnih aktivnosti vezanih za životnu sredinu</w:t>
      </w:r>
      <w:r w:rsidR="0092720E" w:rsidRPr="00517B34">
        <w:rPr>
          <w:rFonts w:ascii="Times New Roman" w:eastAsia="Calibri" w:hAnsi="Times New Roman" w:cs="Times New Roman"/>
          <w:sz w:val="24"/>
          <w:szCs w:val="24"/>
          <w:lang w:val="sr-Latn-RS"/>
        </w:rPr>
        <w:t>.</w:t>
      </w:r>
    </w:p>
    <w:p w14:paraId="33C720DD" w14:textId="2155FE77" w:rsidR="001048A4" w:rsidRDefault="001048A4" w:rsidP="00CB784C">
      <w:pPr>
        <w:autoSpaceDE w:val="0"/>
        <w:autoSpaceDN w:val="0"/>
        <w:adjustRightInd w:val="0"/>
        <w:spacing w:after="0" w:line="240" w:lineRule="auto"/>
        <w:ind w:left="720"/>
        <w:jc w:val="both"/>
        <w:rPr>
          <w:rFonts w:ascii="Times New Roman" w:eastAsia="Calibri" w:hAnsi="Times New Roman" w:cs="Times New Roman"/>
          <w:sz w:val="24"/>
          <w:szCs w:val="24"/>
          <w:lang w:val="sr-Latn-RS"/>
        </w:rPr>
      </w:pPr>
    </w:p>
    <w:p w14:paraId="45B7FC3B" w14:textId="77777777" w:rsidR="00FE6AA8" w:rsidRPr="00493FD6" w:rsidRDefault="00B37C0D" w:rsidP="00FE6AA8">
      <w:pPr>
        <w:pStyle w:val="Heading2"/>
        <w:spacing w:before="0" w:after="120" w:line="240" w:lineRule="auto"/>
        <w:rPr>
          <w:rFonts w:ascii="Times New Roman" w:eastAsia="Calibri" w:hAnsi="Times New Roman" w:cs="Times New Roman"/>
          <w:sz w:val="24"/>
          <w:szCs w:val="24"/>
          <w:lang w:val="sr-Latn-RS"/>
        </w:rPr>
      </w:pPr>
      <w:bookmarkStart w:id="12" w:name="_Toc111207799"/>
      <w:r w:rsidRPr="00517B34">
        <w:rPr>
          <w:rFonts w:ascii="Times New Roman" w:eastAsia="Calibri" w:hAnsi="Times New Roman" w:cs="Times New Roman"/>
          <w:sz w:val="24"/>
          <w:szCs w:val="24"/>
          <w:lang w:val="sr-Latn-RS"/>
        </w:rPr>
        <w:t xml:space="preserve">3.5. </w:t>
      </w:r>
      <w:bookmarkEnd w:id="6"/>
      <w:r w:rsidR="00FE6AA8" w:rsidRPr="00493FD6">
        <w:rPr>
          <w:rFonts w:ascii="Times New Roman" w:eastAsia="Calibri" w:hAnsi="Times New Roman" w:cs="Times New Roman"/>
          <w:sz w:val="24"/>
          <w:szCs w:val="24"/>
          <w:lang w:val="sr-Latn-RS"/>
        </w:rPr>
        <w:t>Neprihvatljivi troškovi</w:t>
      </w:r>
      <w:bookmarkEnd w:id="12"/>
    </w:p>
    <w:p w14:paraId="3E543C99" w14:textId="77777777" w:rsidR="00FE6AA8" w:rsidRPr="00493FD6" w:rsidRDefault="00FE6AA8" w:rsidP="00FE6AA8">
      <w:pPr>
        <w:autoSpaceDE w:val="0"/>
        <w:autoSpaceDN w:val="0"/>
        <w:adjustRightInd w:val="0"/>
        <w:spacing w:after="0" w:line="240" w:lineRule="auto"/>
        <w:ind w:left="360"/>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Neprihvatljivi troškovi uključuju:</w:t>
      </w:r>
    </w:p>
    <w:p w14:paraId="40A59944" w14:textId="77777777" w:rsidR="00FE6AA8" w:rsidRPr="00493FD6" w:rsidRDefault="00FE6AA8" w:rsidP="00FE6AA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Administrativni režijski / indirektni troškovi;</w:t>
      </w:r>
    </w:p>
    <w:p w14:paraId="2BF59DD2" w14:textId="77777777" w:rsidR="00FE6AA8" w:rsidRPr="00493FD6" w:rsidRDefault="00FE6AA8" w:rsidP="00FE6AA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Kapitalna ulaganja ili investicioni krediti, garantni fondovi;</w:t>
      </w:r>
    </w:p>
    <w:p w14:paraId="08B44C25" w14:textId="77777777" w:rsidR="00FE6AA8" w:rsidRPr="00493FD6" w:rsidRDefault="00FE6AA8" w:rsidP="00FE6AA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Troškovi nabavke građevinskih radova;</w:t>
      </w:r>
    </w:p>
    <w:p w14:paraId="07D9EC87" w14:textId="77777777" w:rsidR="00FE6AA8" w:rsidRPr="00493FD6" w:rsidRDefault="00FE6AA8" w:rsidP="00FE6AA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lastRenderedPageBreak/>
        <w:t>Kupovina vozila;</w:t>
      </w:r>
    </w:p>
    <w:p w14:paraId="4E53BCA7" w14:textId="77777777" w:rsidR="00FE6AA8" w:rsidRPr="00493FD6" w:rsidRDefault="00FE6AA8" w:rsidP="00FE6AA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Alkoholna pića;</w:t>
      </w:r>
    </w:p>
    <w:p w14:paraId="7D7922B0" w14:textId="77777777" w:rsidR="00FE6AA8" w:rsidRPr="00493FD6" w:rsidRDefault="00FE6AA8" w:rsidP="00FE6AA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Školski materijal i drugi predmeti od plastike;</w:t>
      </w:r>
    </w:p>
    <w:p w14:paraId="2B34B9D7" w14:textId="77777777" w:rsidR="00FE6AA8" w:rsidRPr="00493FD6" w:rsidRDefault="00FE6AA8" w:rsidP="00FE6AA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Troškovi kamata na dug;</w:t>
      </w:r>
    </w:p>
    <w:p w14:paraId="20CA4958" w14:textId="77777777" w:rsidR="00FE6AA8" w:rsidRPr="00493FD6" w:rsidRDefault="00FE6AA8" w:rsidP="00FE6AA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Kazne, novčane kazne i sudski troškovi;</w:t>
      </w:r>
    </w:p>
    <w:p w14:paraId="0B6C7F73" w14:textId="77777777" w:rsidR="00FE6AA8" w:rsidRPr="00493FD6" w:rsidRDefault="00FE6AA8" w:rsidP="00FE6AA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Isplate i bonusi za zaposlene;</w:t>
      </w:r>
    </w:p>
    <w:p w14:paraId="5C622762" w14:textId="77777777" w:rsidR="00FE6AA8" w:rsidRPr="00493FD6" w:rsidRDefault="00FE6AA8" w:rsidP="00FE6AA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Bankarske obaveze</w:t>
      </w:r>
      <w:r w:rsidRPr="00493FD6">
        <w:rPr>
          <w:rFonts w:ascii="Times New Roman" w:eastAsia="Calibri" w:hAnsi="Times New Roman" w:cs="Times New Roman"/>
          <w:sz w:val="24"/>
          <w:szCs w:val="24"/>
          <w:lang w:val="sr-Latn-RS"/>
        </w:rPr>
        <w:t xml:space="preserve"> za otvaranje i vođenje računa, naknade za finansijske transfere i druge naknade isključivo finansijske prirode;</w:t>
      </w:r>
    </w:p>
    <w:p w14:paraId="3C8DB4D1" w14:textId="77777777" w:rsidR="00FE6AA8" w:rsidRPr="00493FD6" w:rsidRDefault="00FE6AA8" w:rsidP="00FE6AA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Troškovi koji su već finansirani iz drugih javnih izvora ili rashodi u periodu projekta finansirani iz drugih izvora;</w:t>
      </w:r>
    </w:p>
    <w:p w14:paraId="235E8414" w14:textId="77777777" w:rsidR="00FE6AA8" w:rsidRPr="00493FD6" w:rsidRDefault="00FE6AA8" w:rsidP="00FE6AA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Troškovi nastali pre dodele projekta ili nakon isteka ugovora;</w:t>
      </w:r>
    </w:p>
    <w:p w14:paraId="4F8A9AD2" w14:textId="77777777" w:rsidR="00FE6AA8" w:rsidRPr="00493FD6" w:rsidRDefault="00FE6AA8" w:rsidP="00FE6AA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Troškovi koji nisu obuhvaćeni ugovorom (ugovorom sa pružaocem finansijske podrške);</w:t>
      </w:r>
    </w:p>
    <w:p w14:paraId="13624AE0" w14:textId="0C4935D1" w:rsidR="00FE6AA8" w:rsidRPr="002F0C27" w:rsidRDefault="006E22D9" w:rsidP="00FE6AA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6E22D9">
        <w:rPr>
          <w:rFonts w:ascii="Times New Roman" w:eastAsia="Calibri" w:hAnsi="Times New Roman" w:cs="Times New Roman"/>
          <w:sz w:val="24"/>
          <w:szCs w:val="24"/>
          <w:lang w:val="sr-Latn-RS"/>
        </w:rPr>
        <w:t xml:space="preserve">Dobrotvorne </w:t>
      </w:r>
      <w:r w:rsidRPr="002F0C27">
        <w:rPr>
          <w:rFonts w:ascii="Times New Roman" w:eastAsia="Calibri" w:hAnsi="Times New Roman" w:cs="Times New Roman"/>
          <w:sz w:val="24"/>
          <w:szCs w:val="24"/>
          <w:lang w:val="sr-Latn-RS"/>
        </w:rPr>
        <w:t>donacije kao rashod;</w:t>
      </w:r>
    </w:p>
    <w:p w14:paraId="3CDF2C05" w14:textId="77777777" w:rsidR="00FE6AA8" w:rsidRPr="00493FD6" w:rsidRDefault="00FE6AA8" w:rsidP="00FE6AA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Krediti drugim organizacijama ili pojedincima;</w:t>
      </w:r>
    </w:p>
    <w:p w14:paraId="58A8A1F1" w14:textId="77777777" w:rsidR="00FE6AA8" w:rsidRPr="00493FD6" w:rsidRDefault="00FE6AA8" w:rsidP="00FE6AA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Uobičajeni operativni troškovi (održavanje i slično, ostali tekući troškovi);</w:t>
      </w:r>
    </w:p>
    <w:p w14:paraId="58598A7E" w14:textId="77777777" w:rsidR="00FE6AA8" w:rsidRPr="00493FD6" w:rsidRDefault="00FE6AA8" w:rsidP="00FE6AA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Ostali troškovi koji nisu direktno povezani sa sadržajem i ciljevima projekta.</w:t>
      </w:r>
    </w:p>
    <w:p w14:paraId="7E22EBD8" w14:textId="77777777" w:rsidR="00FE6AA8" w:rsidRPr="00493FD6" w:rsidRDefault="00FE6AA8" w:rsidP="00FE6AA8">
      <w:pPr>
        <w:spacing w:after="0" w:line="240" w:lineRule="auto"/>
        <w:jc w:val="both"/>
        <w:rPr>
          <w:rFonts w:ascii="Times New Roman" w:eastAsia="Calibri" w:hAnsi="Times New Roman" w:cs="Times New Roman"/>
          <w:b/>
          <w:bCs/>
          <w:sz w:val="24"/>
          <w:szCs w:val="24"/>
          <w:lang w:val="sr-Latn-RS"/>
        </w:rPr>
      </w:pPr>
    </w:p>
    <w:p w14:paraId="1CBEC923" w14:textId="77777777" w:rsidR="00FE6AA8" w:rsidRPr="00493FD6" w:rsidRDefault="00FE6AA8" w:rsidP="00FE6AA8">
      <w:pPr>
        <w:pStyle w:val="Heading1"/>
        <w:spacing w:before="0" w:after="120" w:line="240" w:lineRule="auto"/>
        <w:rPr>
          <w:rFonts w:ascii="Times New Roman" w:eastAsia="Calibri" w:hAnsi="Times New Roman" w:cs="Times New Roman"/>
          <w:sz w:val="24"/>
          <w:szCs w:val="24"/>
          <w:lang w:val="sr-Latn-RS"/>
        </w:rPr>
      </w:pPr>
      <w:bookmarkStart w:id="13" w:name="_Toc111207800"/>
      <w:r w:rsidRPr="00493FD6">
        <w:rPr>
          <w:rFonts w:ascii="Times New Roman" w:eastAsia="Calibri" w:hAnsi="Times New Roman" w:cs="Times New Roman"/>
          <w:sz w:val="24"/>
          <w:szCs w:val="24"/>
          <w:lang w:val="sr-Latn-RS"/>
        </w:rPr>
        <w:t>4. KAKO PODNETI PRIJAVU?</w:t>
      </w:r>
      <w:bookmarkEnd w:id="13"/>
    </w:p>
    <w:p w14:paraId="5E370D5E" w14:textId="77777777" w:rsidR="00FE6AA8" w:rsidRPr="00493FD6" w:rsidRDefault="00FE6AA8" w:rsidP="00FE6AA8">
      <w:pPr>
        <w:spacing w:after="0" w:line="240" w:lineRule="auto"/>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Prijava će se smatrati potpunom ako sadrži sve prijavne formulare i obavezne anekse propisane u javnom pozivu i pozivnoj dokumentaciji kako sledi:</w:t>
      </w:r>
    </w:p>
    <w:p w14:paraId="0108BE32" w14:textId="341175F4" w:rsidR="00FE6AA8" w:rsidRPr="00493FD6" w:rsidRDefault="00FE6AA8" w:rsidP="00FE6AA8">
      <w:pPr>
        <w:numPr>
          <w:ilvl w:val="0"/>
          <w:numId w:val="15"/>
        </w:numPr>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 xml:space="preserve">Obrazac prijave projekta - </w:t>
      </w:r>
      <w:r w:rsidR="004C291F">
        <w:rPr>
          <w:rFonts w:ascii="Times New Roman" w:eastAsia="Calibri" w:hAnsi="Times New Roman" w:cs="Times New Roman"/>
          <w:sz w:val="24"/>
          <w:szCs w:val="24"/>
          <w:lang w:val="sr-Latn-RS"/>
        </w:rPr>
        <w:tab/>
      </w:r>
      <w:r w:rsidRPr="00493FD6">
        <w:rPr>
          <w:rFonts w:ascii="Times New Roman" w:eastAsia="Calibri" w:hAnsi="Times New Roman" w:cs="Times New Roman"/>
          <w:b/>
          <w:sz w:val="24"/>
          <w:szCs w:val="24"/>
          <w:lang w:val="sr-Latn-RS"/>
        </w:rPr>
        <w:t>Aneks 1</w:t>
      </w:r>
      <w:r w:rsidRPr="00493FD6">
        <w:rPr>
          <w:rFonts w:ascii="Times New Roman" w:eastAsia="Calibri" w:hAnsi="Times New Roman" w:cs="Times New Roman"/>
          <w:sz w:val="24"/>
          <w:szCs w:val="24"/>
          <w:lang w:val="sr-Latn-RS"/>
        </w:rPr>
        <w:t>;</w:t>
      </w:r>
    </w:p>
    <w:p w14:paraId="47753EFC" w14:textId="1CE6DBBF" w:rsidR="00FE6AA8" w:rsidRPr="00493FD6" w:rsidRDefault="00FE6AA8" w:rsidP="00FE6AA8">
      <w:pPr>
        <w:numPr>
          <w:ilvl w:val="0"/>
          <w:numId w:val="15"/>
        </w:numPr>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 xml:space="preserve">Obrazac predloga budžeta - </w:t>
      </w:r>
      <w:r w:rsidR="004C291F">
        <w:rPr>
          <w:rFonts w:ascii="Times New Roman" w:eastAsia="Calibri" w:hAnsi="Times New Roman" w:cs="Times New Roman"/>
          <w:sz w:val="24"/>
          <w:szCs w:val="24"/>
          <w:lang w:val="sr-Latn-RS"/>
        </w:rPr>
        <w:tab/>
      </w:r>
      <w:r w:rsidRPr="00493FD6">
        <w:rPr>
          <w:rFonts w:ascii="Times New Roman" w:eastAsia="Calibri" w:hAnsi="Times New Roman" w:cs="Times New Roman"/>
          <w:b/>
          <w:sz w:val="24"/>
          <w:szCs w:val="24"/>
          <w:lang w:val="sr-Latn-RS"/>
        </w:rPr>
        <w:t>Aneks 2</w:t>
      </w:r>
      <w:r w:rsidRPr="00493FD6">
        <w:rPr>
          <w:rFonts w:ascii="Times New Roman" w:eastAsia="Calibri" w:hAnsi="Times New Roman" w:cs="Times New Roman"/>
          <w:sz w:val="24"/>
          <w:szCs w:val="24"/>
          <w:lang w:val="sr-Latn-RS"/>
        </w:rPr>
        <w:t xml:space="preserve"> (EUR, bez PDV-a);</w:t>
      </w:r>
    </w:p>
    <w:p w14:paraId="77FE1393" w14:textId="746F226B" w:rsidR="00FE6AA8" w:rsidRPr="00493FD6" w:rsidRDefault="00FE6AA8" w:rsidP="00FE6AA8">
      <w:pPr>
        <w:numPr>
          <w:ilvl w:val="0"/>
          <w:numId w:val="15"/>
        </w:numPr>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 xml:space="preserve">Logički okvir - </w:t>
      </w:r>
      <w:r w:rsidR="004C291F">
        <w:rPr>
          <w:rFonts w:ascii="Times New Roman" w:eastAsia="Calibri" w:hAnsi="Times New Roman" w:cs="Times New Roman"/>
          <w:sz w:val="24"/>
          <w:szCs w:val="24"/>
          <w:lang w:val="sr-Latn-RS"/>
        </w:rPr>
        <w:tab/>
      </w:r>
      <w:r w:rsidR="004C291F">
        <w:rPr>
          <w:rFonts w:ascii="Times New Roman" w:eastAsia="Calibri" w:hAnsi="Times New Roman" w:cs="Times New Roman"/>
          <w:sz w:val="24"/>
          <w:szCs w:val="24"/>
          <w:lang w:val="sr-Latn-RS"/>
        </w:rPr>
        <w:tab/>
      </w:r>
      <w:r w:rsidR="004C291F">
        <w:rPr>
          <w:rFonts w:ascii="Times New Roman" w:eastAsia="Calibri" w:hAnsi="Times New Roman" w:cs="Times New Roman"/>
          <w:sz w:val="24"/>
          <w:szCs w:val="24"/>
          <w:lang w:val="sr-Latn-RS"/>
        </w:rPr>
        <w:tab/>
      </w:r>
      <w:r w:rsidRPr="00493FD6">
        <w:rPr>
          <w:rFonts w:ascii="Times New Roman" w:eastAsia="Calibri" w:hAnsi="Times New Roman" w:cs="Times New Roman"/>
          <w:b/>
          <w:sz w:val="24"/>
          <w:szCs w:val="24"/>
          <w:lang w:val="sr-Latn-RS"/>
        </w:rPr>
        <w:t>Aneks 3</w:t>
      </w:r>
      <w:r w:rsidRPr="00493FD6">
        <w:rPr>
          <w:rFonts w:ascii="Times New Roman" w:eastAsia="Calibri" w:hAnsi="Times New Roman" w:cs="Times New Roman"/>
          <w:sz w:val="24"/>
          <w:szCs w:val="24"/>
          <w:lang w:val="sr-Latn-RS"/>
        </w:rPr>
        <w:t>;</w:t>
      </w:r>
    </w:p>
    <w:p w14:paraId="6941E563" w14:textId="77777777" w:rsidR="00FE6AA8" w:rsidRPr="00493FD6" w:rsidRDefault="00FE6AA8" w:rsidP="00FE6AA8">
      <w:pPr>
        <w:numPr>
          <w:ilvl w:val="0"/>
          <w:numId w:val="15"/>
        </w:numPr>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Kopija potvrde o registraciji NVO;</w:t>
      </w:r>
    </w:p>
    <w:p w14:paraId="2009F1E4" w14:textId="77777777" w:rsidR="00FE6AA8" w:rsidRPr="00493FD6" w:rsidRDefault="00FE6AA8" w:rsidP="00FE6AA8">
      <w:pPr>
        <w:numPr>
          <w:ilvl w:val="0"/>
          <w:numId w:val="15"/>
        </w:numPr>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Kopija potvrde o fiskalnom broju;</w:t>
      </w:r>
    </w:p>
    <w:p w14:paraId="3EF673B0" w14:textId="77777777" w:rsidR="00FE6AA8" w:rsidRPr="00493FD6" w:rsidRDefault="00FE6AA8" w:rsidP="00FE6AA8">
      <w:pPr>
        <w:numPr>
          <w:ilvl w:val="0"/>
          <w:numId w:val="15"/>
        </w:numPr>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Godišnji finansijski izveštaji PUK-a za poslednje 3 godine (2019, 2020, 2021);</w:t>
      </w:r>
    </w:p>
    <w:p w14:paraId="0FC0FDDC" w14:textId="77777777" w:rsidR="00FE6AA8" w:rsidRPr="002F0C27" w:rsidRDefault="00FE6AA8" w:rsidP="00FE6AA8">
      <w:pPr>
        <w:numPr>
          <w:ilvl w:val="0"/>
          <w:numId w:val="15"/>
        </w:numPr>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 xml:space="preserve">Potvrda Poreske uprave Kosova o statusu javnog duga koja važi na dan podnošenja zahteva, </w:t>
      </w:r>
      <w:r w:rsidRPr="002F0C27">
        <w:rPr>
          <w:rFonts w:ascii="Times New Roman" w:eastAsia="Calibri" w:hAnsi="Times New Roman" w:cs="Times New Roman"/>
          <w:sz w:val="24"/>
          <w:szCs w:val="24"/>
          <w:lang w:val="sr-Latn-RS"/>
        </w:rPr>
        <w:t>koja potvrđuje da podnosilac nema tekućih neizmirenih poreskih dugova ili drugih poreskih obaveza, ili da je u dogovoru za izmirenje duga sa PUK-om;</w:t>
      </w:r>
    </w:p>
    <w:p w14:paraId="79D78901" w14:textId="50898929" w:rsidR="00FE6AA8" w:rsidRPr="002F0C27" w:rsidRDefault="00FE6AA8" w:rsidP="00FE6AA8">
      <w:pPr>
        <w:numPr>
          <w:ilvl w:val="0"/>
          <w:numId w:val="15"/>
        </w:numPr>
        <w:spacing w:after="0" w:line="240" w:lineRule="auto"/>
        <w:contextualSpacing/>
        <w:jc w:val="both"/>
        <w:rPr>
          <w:rFonts w:ascii="Times New Roman" w:eastAsia="Calibri" w:hAnsi="Times New Roman" w:cs="Times New Roman"/>
          <w:sz w:val="24"/>
          <w:szCs w:val="24"/>
          <w:lang w:val="sr-Latn-RS"/>
        </w:rPr>
      </w:pPr>
      <w:r w:rsidRPr="002F0C27">
        <w:rPr>
          <w:rFonts w:ascii="Times New Roman" w:eastAsia="Calibri" w:hAnsi="Times New Roman" w:cs="Times New Roman"/>
          <w:sz w:val="24"/>
          <w:szCs w:val="24"/>
          <w:lang w:val="sr-Latn-RS"/>
        </w:rPr>
        <w:t>Najmanje tri (3) referentna projekta, po mogućnosti u sledećim oblastima: životna sredina, klimatske promene</w:t>
      </w:r>
      <w:r w:rsidR="000F15A6" w:rsidRPr="002F0C27">
        <w:rPr>
          <w:rFonts w:ascii="Times New Roman" w:eastAsia="Calibri" w:hAnsi="Times New Roman" w:cs="Times New Roman"/>
          <w:sz w:val="24"/>
          <w:szCs w:val="24"/>
          <w:lang w:val="sr-Latn-RS"/>
        </w:rPr>
        <w:t>, lokalna uprava</w:t>
      </w:r>
      <w:r w:rsidRPr="002F0C27">
        <w:rPr>
          <w:rFonts w:ascii="Times New Roman" w:eastAsia="Calibri" w:hAnsi="Times New Roman" w:cs="Times New Roman"/>
          <w:sz w:val="24"/>
          <w:szCs w:val="24"/>
          <w:lang w:val="sr-Latn-RS"/>
        </w:rPr>
        <w:t xml:space="preserve"> ili omladinski aktivizam;</w:t>
      </w:r>
    </w:p>
    <w:p w14:paraId="5CAFF262" w14:textId="77777777" w:rsidR="00FE6AA8" w:rsidRPr="00493FD6" w:rsidRDefault="00FE6AA8" w:rsidP="00FE6AA8">
      <w:pPr>
        <w:numPr>
          <w:ilvl w:val="0"/>
          <w:numId w:val="15"/>
        </w:numPr>
        <w:spacing w:after="0" w:line="240" w:lineRule="auto"/>
        <w:contextualSpacing/>
        <w:jc w:val="both"/>
        <w:rPr>
          <w:rFonts w:ascii="Times New Roman" w:eastAsia="Calibri" w:hAnsi="Times New Roman" w:cs="Times New Roman"/>
          <w:sz w:val="24"/>
          <w:szCs w:val="24"/>
          <w:lang w:val="sr-Latn-RS"/>
        </w:rPr>
      </w:pPr>
      <w:r w:rsidRPr="002F0C27">
        <w:rPr>
          <w:rFonts w:ascii="Times New Roman" w:eastAsia="Calibri" w:hAnsi="Times New Roman" w:cs="Times New Roman"/>
          <w:sz w:val="24"/>
          <w:szCs w:val="24"/>
          <w:lang w:val="sr-Latn-RS"/>
        </w:rPr>
        <w:t>Pre potpisivanja ugovora, pobednička NVO mora dostaviti dokaz da odgovorno</w:t>
      </w:r>
      <w:r w:rsidRPr="00493FD6">
        <w:rPr>
          <w:rFonts w:ascii="Times New Roman" w:eastAsia="Calibri" w:hAnsi="Times New Roman" w:cs="Times New Roman"/>
          <w:sz w:val="24"/>
          <w:szCs w:val="24"/>
          <w:lang w:val="sr-Latn-RS"/>
        </w:rPr>
        <w:t xml:space="preserve"> lice u NVO i projekt menadžer nisu pod istragom za krivična dela;</w:t>
      </w:r>
    </w:p>
    <w:p w14:paraId="461AF283" w14:textId="5E1071F7" w:rsidR="00FE6AA8" w:rsidRPr="00B676BB" w:rsidRDefault="00B676BB" w:rsidP="00D272CC">
      <w:pPr>
        <w:numPr>
          <w:ilvl w:val="0"/>
          <w:numId w:val="15"/>
        </w:numPr>
        <w:spacing w:after="0" w:line="240" w:lineRule="auto"/>
        <w:contextualSpacing/>
        <w:jc w:val="both"/>
        <w:rPr>
          <w:rFonts w:ascii="Times New Roman" w:eastAsia="Calibri" w:hAnsi="Times New Roman" w:cs="Times New Roman"/>
          <w:sz w:val="24"/>
          <w:szCs w:val="24"/>
          <w:highlight w:val="yellow"/>
          <w:lang w:val="sr-Latn-RS"/>
        </w:rPr>
      </w:pPr>
      <w:r w:rsidRPr="00B676BB">
        <w:rPr>
          <w:rFonts w:ascii="Times New Roman" w:eastAsia="Calibri" w:hAnsi="Times New Roman" w:cs="Times New Roman"/>
          <w:sz w:val="24"/>
          <w:szCs w:val="24"/>
          <w:highlight w:val="yellow"/>
          <w:lang w:val="sr-Latn-RS"/>
        </w:rPr>
        <w:t>Aplikacija se može podneti na službenim jezicima Kosova ili čak na engleskom.</w:t>
      </w:r>
    </w:p>
    <w:p w14:paraId="37F10851" w14:textId="77777777" w:rsidR="00B676BB" w:rsidRPr="00B676BB" w:rsidRDefault="00B676BB" w:rsidP="00B676BB">
      <w:pPr>
        <w:spacing w:after="0" w:line="240" w:lineRule="auto"/>
        <w:ind w:left="1080"/>
        <w:contextualSpacing/>
        <w:jc w:val="both"/>
        <w:rPr>
          <w:rFonts w:ascii="Times New Roman" w:eastAsia="Calibri" w:hAnsi="Times New Roman" w:cs="Times New Roman"/>
          <w:sz w:val="24"/>
          <w:szCs w:val="24"/>
          <w:lang w:val="sr-Latn-RS"/>
        </w:rPr>
      </w:pPr>
    </w:p>
    <w:p w14:paraId="12D673AB" w14:textId="4D265594" w:rsidR="00FE6AA8" w:rsidRPr="00493FD6" w:rsidRDefault="00FE6AA8" w:rsidP="00FE6AA8">
      <w:pPr>
        <w:pStyle w:val="Heading2"/>
        <w:spacing w:before="0" w:after="120" w:line="240" w:lineRule="auto"/>
        <w:rPr>
          <w:rFonts w:ascii="Times New Roman" w:eastAsia="Calibri" w:hAnsi="Times New Roman" w:cs="Times New Roman"/>
          <w:lang w:val="sr-Latn-RS"/>
        </w:rPr>
      </w:pPr>
      <w:bookmarkStart w:id="14" w:name="_Toc111207801"/>
      <w:r w:rsidRPr="002F0C27">
        <w:rPr>
          <w:rFonts w:ascii="Times New Roman" w:eastAsia="Calibri" w:hAnsi="Times New Roman" w:cs="Times New Roman"/>
          <w:sz w:val="24"/>
          <w:szCs w:val="24"/>
          <w:lang w:val="sr-Latn-RS"/>
        </w:rPr>
        <w:t xml:space="preserve">4.1. </w:t>
      </w:r>
      <w:r w:rsidR="00710705" w:rsidRPr="002F0C27">
        <w:rPr>
          <w:rFonts w:ascii="Times New Roman" w:eastAsia="Calibri" w:hAnsi="Times New Roman" w:cs="Times New Roman"/>
          <w:sz w:val="24"/>
          <w:szCs w:val="24"/>
          <w:lang w:val="sr-Latn-RS"/>
        </w:rPr>
        <w:t>Obrazac za prijavu projekta</w:t>
      </w:r>
      <w:bookmarkEnd w:id="14"/>
    </w:p>
    <w:p w14:paraId="48202610" w14:textId="77777777" w:rsidR="00FE6AA8" w:rsidRPr="00493FD6" w:rsidRDefault="00FE6AA8" w:rsidP="00FE6AA8">
      <w:pPr>
        <w:spacing w:after="0" w:line="240" w:lineRule="auto"/>
        <w:ind w:left="360"/>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 xml:space="preserve">Popunjavanje obrasca za prijavu projekta deo je obavezne dokumentacije. Sadrži podatke o podnosiocu prijave kao i podatke o sadržaju projekta za koji je namenjeno finansiranje. U slučaju da u dostavljenom obrascu nedostaju podaci u vezi sa sadržajem projekta, prijava se neće razmatrati. Obrazac je potrebno popuniti elektronski. Ako se </w:t>
      </w:r>
      <w:r>
        <w:rPr>
          <w:rFonts w:ascii="Times New Roman" w:eastAsia="Calibri" w:hAnsi="Times New Roman" w:cs="Times New Roman"/>
          <w:sz w:val="24"/>
          <w:szCs w:val="24"/>
          <w:lang w:val="sr-Latn-RS"/>
        </w:rPr>
        <w:t>obrazac</w:t>
      </w:r>
      <w:r w:rsidRPr="00493FD6">
        <w:rPr>
          <w:rFonts w:ascii="Times New Roman" w:eastAsia="Calibri" w:hAnsi="Times New Roman" w:cs="Times New Roman"/>
          <w:sz w:val="24"/>
          <w:szCs w:val="24"/>
          <w:lang w:val="sr-Latn-RS"/>
        </w:rPr>
        <w:t xml:space="preserve"> popunjava ručno, neće se uzeti u obzir. Ako opisni obrazac sadrži nedostatke kao što je gore navedeno, prijava će se smatrati nevažećom.</w:t>
      </w:r>
    </w:p>
    <w:p w14:paraId="1460FD78" w14:textId="77777777" w:rsidR="00FE6AA8" w:rsidRPr="00493FD6" w:rsidRDefault="00FE6AA8" w:rsidP="00FE6AA8">
      <w:pPr>
        <w:spacing w:after="0" w:line="240" w:lineRule="auto"/>
        <w:ind w:left="360"/>
        <w:jc w:val="both"/>
        <w:rPr>
          <w:rFonts w:ascii="Times New Roman" w:eastAsia="Calibri" w:hAnsi="Times New Roman" w:cs="Times New Roman"/>
          <w:sz w:val="24"/>
          <w:szCs w:val="24"/>
          <w:lang w:val="sr-Latn-RS"/>
        </w:rPr>
      </w:pPr>
    </w:p>
    <w:p w14:paraId="67E8AD46" w14:textId="77777777" w:rsidR="00FE6AA8" w:rsidRPr="00493FD6" w:rsidRDefault="00FE6AA8" w:rsidP="00FE6AA8">
      <w:pPr>
        <w:pStyle w:val="Heading2"/>
        <w:spacing w:before="0" w:after="120" w:line="240" w:lineRule="auto"/>
        <w:rPr>
          <w:rFonts w:ascii="Times New Roman" w:eastAsia="Calibri" w:hAnsi="Times New Roman" w:cs="Times New Roman"/>
          <w:sz w:val="24"/>
          <w:szCs w:val="24"/>
          <w:lang w:val="sr-Latn-RS"/>
        </w:rPr>
      </w:pPr>
      <w:bookmarkStart w:id="15" w:name="_Toc111207802"/>
      <w:r w:rsidRPr="00493FD6">
        <w:rPr>
          <w:rFonts w:ascii="Times New Roman" w:eastAsia="Calibri" w:hAnsi="Times New Roman" w:cs="Times New Roman"/>
          <w:sz w:val="24"/>
          <w:szCs w:val="24"/>
          <w:lang w:val="sr-Latn-RS"/>
        </w:rPr>
        <w:lastRenderedPageBreak/>
        <w:t>4.2. Sadržaj obrasca budžeta</w:t>
      </w:r>
      <w:bookmarkEnd w:id="15"/>
    </w:p>
    <w:p w14:paraId="644C379C" w14:textId="77777777" w:rsidR="00FE6AA8" w:rsidRPr="00493FD6" w:rsidRDefault="00FE6AA8" w:rsidP="00FE6AA8">
      <w:pPr>
        <w:spacing w:after="0" w:line="240" w:lineRule="auto"/>
        <w:ind w:left="360"/>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Obrazac predloga budžeta deo je obavezne dokumentacije (vidi Aneks 2). Ukoliko obrazac budžeta nije popunjen u potpunosti, ili nije dostavljen u traženom obrascu, prijava se neće razmatrati. Ako se formular popunjava ručno, neće se uzeti u obzir.</w:t>
      </w:r>
    </w:p>
    <w:p w14:paraId="5AFE4C10" w14:textId="07817C17" w:rsidR="00FE6AA8" w:rsidRDefault="00FE6AA8" w:rsidP="00FE6AA8">
      <w:pPr>
        <w:spacing w:after="0" w:line="240" w:lineRule="auto"/>
        <w:ind w:left="360"/>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Prilikom pripreme budžeta, grantovi za male projekte (4.400 eura po jednoj školi) namenjeni su višim srednjim školama, stoga se ne mogu koristiti za pokrivanje drugih projektnih aktivnosti.</w:t>
      </w:r>
    </w:p>
    <w:p w14:paraId="0D82337C" w14:textId="77777777" w:rsidR="00B176F0" w:rsidRDefault="00B176F0" w:rsidP="00FE6AA8">
      <w:pPr>
        <w:spacing w:after="0" w:line="240" w:lineRule="auto"/>
        <w:ind w:left="360"/>
        <w:jc w:val="both"/>
        <w:rPr>
          <w:rFonts w:ascii="Times New Roman" w:eastAsia="Calibri" w:hAnsi="Times New Roman" w:cs="Times New Roman"/>
          <w:sz w:val="24"/>
          <w:szCs w:val="24"/>
          <w:lang w:val="sr-Latn-RS"/>
        </w:rPr>
      </w:pPr>
    </w:p>
    <w:p w14:paraId="641780C8" w14:textId="46FCFF7A" w:rsidR="00B176F0" w:rsidRPr="00493FD6" w:rsidRDefault="00B176F0" w:rsidP="00B176F0">
      <w:pPr>
        <w:pStyle w:val="Heading2"/>
        <w:spacing w:before="0" w:after="120" w:line="240" w:lineRule="auto"/>
        <w:rPr>
          <w:rFonts w:ascii="Times New Roman" w:eastAsia="Calibri" w:hAnsi="Times New Roman" w:cs="Times New Roman"/>
          <w:sz w:val="24"/>
          <w:szCs w:val="24"/>
          <w:lang w:val="sr-Latn-RS"/>
        </w:rPr>
      </w:pPr>
      <w:bookmarkStart w:id="16" w:name="_Toc111207803"/>
      <w:r>
        <w:rPr>
          <w:rFonts w:ascii="Times New Roman" w:eastAsia="Calibri" w:hAnsi="Times New Roman" w:cs="Times New Roman"/>
          <w:sz w:val="24"/>
          <w:szCs w:val="24"/>
          <w:lang w:val="sr-Latn-RS"/>
        </w:rPr>
        <w:t xml:space="preserve">4.3. </w:t>
      </w:r>
      <w:r w:rsidRPr="00B176F0">
        <w:rPr>
          <w:rFonts w:ascii="Times New Roman" w:eastAsia="Calibri" w:hAnsi="Times New Roman" w:cs="Times New Roman"/>
          <w:sz w:val="24"/>
          <w:szCs w:val="24"/>
          <w:lang w:val="sr-Latn-RS"/>
        </w:rPr>
        <w:t>Logički okvir</w:t>
      </w:r>
      <w:bookmarkEnd w:id="16"/>
    </w:p>
    <w:p w14:paraId="00B5F13F" w14:textId="4343187A" w:rsidR="00167D02" w:rsidRPr="00493FD6" w:rsidRDefault="00167D02" w:rsidP="00167D02">
      <w:pPr>
        <w:spacing w:after="0" w:line="240" w:lineRule="auto"/>
        <w:ind w:left="360"/>
        <w:jc w:val="both"/>
        <w:rPr>
          <w:rFonts w:ascii="Times New Roman" w:eastAsia="Calibri" w:hAnsi="Times New Roman" w:cs="Times New Roman"/>
          <w:sz w:val="24"/>
          <w:szCs w:val="24"/>
          <w:lang w:val="sr-Latn-RS"/>
        </w:rPr>
      </w:pPr>
      <w:r w:rsidRPr="00167D02">
        <w:rPr>
          <w:rFonts w:ascii="Times New Roman" w:eastAsia="Calibri" w:hAnsi="Times New Roman" w:cs="Times New Roman"/>
          <w:sz w:val="24"/>
          <w:szCs w:val="24"/>
          <w:lang w:val="sr-Latn-RS"/>
        </w:rPr>
        <w:t xml:space="preserve">Logički okvir </w:t>
      </w:r>
      <w:r w:rsidRPr="00493FD6">
        <w:rPr>
          <w:rFonts w:ascii="Times New Roman" w:eastAsia="Calibri" w:hAnsi="Times New Roman" w:cs="Times New Roman"/>
          <w:sz w:val="24"/>
          <w:szCs w:val="24"/>
          <w:lang w:val="sr-Latn-RS"/>
        </w:rPr>
        <w:t>predloga</w:t>
      </w:r>
      <w:r>
        <w:rPr>
          <w:rFonts w:ascii="Times New Roman" w:eastAsia="Calibri" w:hAnsi="Times New Roman" w:cs="Times New Roman"/>
          <w:sz w:val="24"/>
          <w:szCs w:val="24"/>
          <w:lang w:val="sr-Latn-RS"/>
        </w:rPr>
        <w:t xml:space="preserve"> </w:t>
      </w:r>
      <w:r w:rsidRPr="00493FD6">
        <w:rPr>
          <w:rFonts w:ascii="Times New Roman" w:eastAsia="Calibri" w:hAnsi="Times New Roman" w:cs="Times New Roman"/>
          <w:sz w:val="24"/>
          <w:szCs w:val="24"/>
          <w:lang w:val="sr-Latn-RS"/>
        </w:rPr>
        <w:t xml:space="preserve">deo je obavezne dokumentacije (vidi Aneks </w:t>
      </w:r>
      <w:r>
        <w:rPr>
          <w:rFonts w:ascii="Times New Roman" w:eastAsia="Calibri" w:hAnsi="Times New Roman" w:cs="Times New Roman"/>
          <w:sz w:val="24"/>
          <w:szCs w:val="24"/>
          <w:lang w:val="sr-Latn-RS"/>
        </w:rPr>
        <w:t>3</w:t>
      </w:r>
      <w:r w:rsidRPr="00493FD6">
        <w:rPr>
          <w:rFonts w:ascii="Times New Roman" w:eastAsia="Calibri" w:hAnsi="Times New Roman" w:cs="Times New Roman"/>
          <w:sz w:val="24"/>
          <w:szCs w:val="24"/>
          <w:lang w:val="sr-Latn-RS"/>
        </w:rPr>
        <w:t xml:space="preserve">). Ukoliko </w:t>
      </w:r>
      <w:r w:rsidRPr="00167D02">
        <w:rPr>
          <w:rFonts w:ascii="Times New Roman" w:eastAsia="Calibri" w:hAnsi="Times New Roman" w:cs="Times New Roman"/>
          <w:sz w:val="24"/>
          <w:szCs w:val="24"/>
          <w:lang w:val="sr-Latn-RS"/>
        </w:rPr>
        <w:t xml:space="preserve">Logički okvir predloga </w:t>
      </w:r>
      <w:r w:rsidRPr="00493FD6">
        <w:rPr>
          <w:rFonts w:ascii="Times New Roman" w:eastAsia="Calibri" w:hAnsi="Times New Roman" w:cs="Times New Roman"/>
          <w:sz w:val="24"/>
          <w:szCs w:val="24"/>
          <w:lang w:val="sr-Latn-RS"/>
        </w:rPr>
        <w:t>nije popunjen u potpunosti, ili nije dostavljen u traženom obrascu, prijava se neće razmatrati. Ako se formular popunjava ručno, neće se uzeti u obzir.</w:t>
      </w:r>
      <w:r w:rsidR="00142244">
        <w:rPr>
          <w:rFonts w:ascii="Times New Roman" w:eastAsia="Calibri" w:hAnsi="Times New Roman" w:cs="Times New Roman"/>
          <w:sz w:val="24"/>
          <w:szCs w:val="24"/>
          <w:lang w:val="sr-Latn-RS"/>
        </w:rPr>
        <w:t xml:space="preserve"> </w:t>
      </w:r>
    </w:p>
    <w:p w14:paraId="1D9C1607" w14:textId="77777777" w:rsidR="00B176F0" w:rsidRPr="00493FD6" w:rsidRDefault="00B176F0" w:rsidP="00FE6AA8">
      <w:pPr>
        <w:spacing w:after="0" w:line="240" w:lineRule="auto"/>
        <w:ind w:left="360"/>
        <w:jc w:val="both"/>
        <w:rPr>
          <w:rFonts w:ascii="Times New Roman" w:eastAsia="Calibri" w:hAnsi="Times New Roman" w:cs="Times New Roman"/>
          <w:sz w:val="24"/>
          <w:szCs w:val="24"/>
          <w:lang w:val="sr-Latn-RS"/>
        </w:rPr>
      </w:pPr>
    </w:p>
    <w:p w14:paraId="1975C8D2" w14:textId="58A09B39" w:rsidR="00FE6AA8" w:rsidRPr="00493FD6" w:rsidRDefault="00FE6AA8" w:rsidP="00FE6AA8">
      <w:pPr>
        <w:pStyle w:val="Heading2"/>
        <w:spacing w:before="0" w:after="120" w:line="240" w:lineRule="auto"/>
        <w:rPr>
          <w:rFonts w:ascii="Times New Roman" w:eastAsia="Calibri" w:hAnsi="Times New Roman" w:cs="Times New Roman"/>
          <w:sz w:val="24"/>
          <w:szCs w:val="24"/>
          <w:lang w:val="sr-Latn-RS"/>
        </w:rPr>
      </w:pPr>
      <w:bookmarkStart w:id="17" w:name="_Toc111207804"/>
      <w:r w:rsidRPr="00493FD6">
        <w:rPr>
          <w:rFonts w:ascii="Times New Roman" w:eastAsia="Calibri" w:hAnsi="Times New Roman" w:cs="Times New Roman"/>
          <w:sz w:val="24"/>
          <w:szCs w:val="24"/>
          <w:lang w:val="sr-Latn-RS"/>
        </w:rPr>
        <w:t>4.</w:t>
      </w:r>
      <w:r w:rsidR="00B176F0">
        <w:rPr>
          <w:rFonts w:ascii="Times New Roman" w:eastAsia="Calibri" w:hAnsi="Times New Roman" w:cs="Times New Roman"/>
          <w:sz w:val="24"/>
          <w:szCs w:val="24"/>
          <w:lang w:val="sr-Latn-RS"/>
        </w:rPr>
        <w:t>4</w:t>
      </w:r>
      <w:r w:rsidRPr="00493FD6">
        <w:rPr>
          <w:rFonts w:ascii="Times New Roman" w:eastAsia="Calibri" w:hAnsi="Times New Roman" w:cs="Times New Roman"/>
          <w:sz w:val="24"/>
          <w:szCs w:val="24"/>
          <w:lang w:val="sr-Latn-RS"/>
        </w:rPr>
        <w:t>.</w:t>
      </w:r>
      <w:r w:rsidRPr="00493FD6">
        <w:rPr>
          <w:lang w:val="sr-Latn-RS"/>
        </w:rPr>
        <w:t xml:space="preserve"> </w:t>
      </w:r>
      <w:r w:rsidRPr="00493FD6">
        <w:rPr>
          <w:rFonts w:ascii="Times New Roman" w:eastAsia="Calibri" w:hAnsi="Times New Roman" w:cs="Times New Roman"/>
          <w:sz w:val="24"/>
          <w:szCs w:val="24"/>
          <w:lang w:val="sr-Latn-RS"/>
        </w:rPr>
        <w:t>Gde podneti zahtev?</w:t>
      </w:r>
      <w:bookmarkEnd w:id="17"/>
    </w:p>
    <w:p w14:paraId="56A5EC31" w14:textId="77777777" w:rsidR="00FE6AA8" w:rsidRPr="00493FD6" w:rsidRDefault="00FE6AA8" w:rsidP="00FE6AA8">
      <w:pPr>
        <w:spacing w:after="0" w:line="240" w:lineRule="auto"/>
        <w:ind w:left="360"/>
        <w:jc w:val="both"/>
        <w:rPr>
          <w:rFonts w:ascii="Times New Roman" w:eastAsia="Calibri" w:hAnsi="Times New Roman" w:cs="Times New Roman"/>
          <w:i/>
          <w:iCs/>
          <w:sz w:val="24"/>
          <w:szCs w:val="24"/>
          <w:lang w:val="sr-Latn-RS"/>
        </w:rPr>
      </w:pPr>
      <w:r w:rsidRPr="00493FD6">
        <w:rPr>
          <w:rFonts w:ascii="Times New Roman" w:eastAsia="Calibri" w:hAnsi="Times New Roman" w:cs="Times New Roman"/>
          <w:sz w:val="24"/>
          <w:szCs w:val="24"/>
          <w:lang w:val="sr-Latn-RS"/>
        </w:rPr>
        <w:t>Od zainteresovanih NVO-ova sa relevantnim kvalifikacijama i dokazanim iskustvom se traži da dostave elektronsku kopiju svoje prijave, uključujući obavezne formulare (koje mora potpisati ovlašćeni predstavnik i overeni službenim pečatom organizacije) i potrebnu dokumentaciju skeniranu (idealno u visokom PDF formatu), sa predmetom REF: „</w:t>
      </w:r>
      <w:r w:rsidRPr="00493FD6">
        <w:rPr>
          <w:rFonts w:ascii="Times New Roman" w:eastAsia="Calibri" w:hAnsi="Times New Roman" w:cs="Times New Roman"/>
          <w:i/>
          <w:iCs/>
          <w:sz w:val="24"/>
          <w:szCs w:val="24"/>
          <w:lang w:val="sr-Latn-RS"/>
        </w:rPr>
        <w:t>Osnaživanje srednjoškolaca u oblasti klimatskih promena i životne sredine”</w:t>
      </w:r>
      <w:r w:rsidRPr="00493FD6">
        <w:rPr>
          <w:rFonts w:ascii="Times New Roman" w:eastAsia="Calibri" w:hAnsi="Times New Roman" w:cs="Times New Roman"/>
          <w:sz w:val="24"/>
          <w:szCs w:val="24"/>
          <w:lang w:val="sr-Latn-RS"/>
        </w:rPr>
        <w:t xml:space="preserve"> na adresu :</w:t>
      </w:r>
      <w:hyperlink r:id="rId9" w:history="1">
        <w:r w:rsidRPr="00493FD6">
          <w:rPr>
            <w:rFonts w:ascii="Times New Roman" w:eastAsia="Calibri" w:hAnsi="Times New Roman" w:cs="Times New Roman"/>
            <w:sz w:val="24"/>
            <w:szCs w:val="24"/>
            <w:u w:val="single"/>
            <w:lang w:val="sr-Latn-RS"/>
          </w:rPr>
          <w:t>kosovo@caritas.ch</w:t>
        </w:r>
      </w:hyperlink>
      <w:r w:rsidRPr="00493FD6">
        <w:rPr>
          <w:rFonts w:ascii="Times New Roman" w:eastAsia="Calibri" w:hAnsi="Times New Roman" w:cs="Times New Roman"/>
          <w:sz w:val="24"/>
          <w:szCs w:val="24"/>
          <w:lang w:val="sr-Latn-RS"/>
        </w:rPr>
        <w:t xml:space="preserve">, i u CC: </w:t>
      </w:r>
      <w:hyperlink r:id="rId10" w:history="1">
        <w:r w:rsidRPr="00493FD6">
          <w:rPr>
            <w:rFonts w:ascii="Times New Roman" w:eastAsia="Calibri" w:hAnsi="Times New Roman" w:cs="Times New Roman"/>
            <w:sz w:val="24"/>
            <w:szCs w:val="24"/>
            <w:u w:val="single"/>
            <w:lang w:val="sr-Latn-RS"/>
          </w:rPr>
          <w:t>bxerxa@caritas.ch</w:t>
        </w:r>
      </w:hyperlink>
      <w:r w:rsidRPr="00493FD6">
        <w:rPr>
          <w:rFonts w:ascii="Times New Roman" w:eastAsia="Calibri" w:hAnsi="Times New Roman" w:cs="Times New Roman"/>
          <w:sz w:val="24"/>
          <w:szCs w:val="24"/>
          <w:lang w:val="sr-Latn-RS"/>
        </w:rPr>
        <w:t xml:space="preserve">. </w:t>
      </w:r>
    </w:p>
    <w:p w14:paraId="3662EDB7" w14:textId="77777777" w:rsidR="00FE6AA8" w:rsidRPr="00493FD6" w:rsidRDefault="00FE6AA8" w:rsidP="00FE6AA8">
      <w:pPr>
        <w:spacing w:after="0" w:line="240" w:lineRule="auto"/>
        <w:ind w:left="360"/>
        <w:jc w:val="both"/>
        <w:rPr>
          <w:rFonts w:ascii="Times New Roman" w:eastAsia="Calibri" w:hAnsi="Times New Roman" w:cs="Times New Roman"/>
          <w:sz w:val="24"/>
          <w:szCs w:val="24"/>
          <w:lang w:val="sr-Latn-RS"/>
        </w:rPr>
      </w:pPr>
    </w:p>
    <w:p w14:paraId="0C465E20" w14:textId="3FA6B7DD" w:rsidR="00FE6AA8" w:rsidRPr="00493FD6" w:rsidRDefault="00FE6AA8" w:rsidP="00FE6AA8">
      <w:pPr>
        <w:pStyle w:val="Heading2"/>
        <w:spacing w:before="0" w:after="120" w:line="240" w:lineRule="auto"/>
        <w:rPr>
          <w:rFonts w:ascii="Times New Roman" w:eastAsia="Calibri" w:hAnsi="Times New Roman" w:cs="Times New Roman"/>
          <w:sz w:val="24"/>
          <w:szCs w:val="24"/>
          <w:lang w:val="sr-Latn-RS"/>
        </w:rPr>
      </w:pPr>
      <w:bookmarkStart w:id="18" w:name="_Toc111207805"/>
      <w:r w:rsidRPr="00493FD6">
        <w:rPr>
          <w:rFonts w:ascii="Times New Roman" w:eastAsia="Calibri" w:hAnsi="Times New Roman" w:cs="Times New Roman"/>
          <w:sz w:val="24"/>
          <w:szCs w:val="24"/>
          <w:lang w:val="sr-Latn-RS"/>
        </w:rPr>
        <w:t>4.</w:t>
      </w:r>
      <w:r w:rsidR="00B176F0">
        <w:rPr>
          <w:rFonts w:ascii="Times New Roman" w:eastAsia="Calibri" w:hAnsi="Times New Roman" w:cs="Times New Roman"/>
          <w:sz w:val="24"/>
          <w:szCs w:val="24"/>
          <w:lang w:val="sr-Latn-RS"/>
        </w:rPr>
        <w:t>5.</w:t>
      </w:r>
      <w:r w:rsidRPr="00493FD6">
        <w:rPr>
          <w:rFonts w:ascii="Times New Roman" w:eastAsia="Calibri" w:hAnsi="Times New Roman" w:cs="Times New Roman"/>
          <w:sz w:val="24"/>
          <w:szCs w:val="24"/>
          <w:lang w:val="sr-Latn-RS"/>
        </w:rPr>
        <w:t xml:space="preserve"> Rok za podnošenje prijava</w:t>
      </w:r>
      <w:bookmarkEnd w:id="18"/>
    </w:p>
    <w:p w14:paraId="0295A089" w14:textId="3F109437" w:rsidR="00FE6AA8" w:rsidRPr="00493FD6" w:rsidRDefault="00FE6AA8" w:rsidP="00FE6AA8">
      <w:pPr>
        <w:spacing w:after="0" w:line="240" w:lineRule="auto"/>
        <w:ind w:left="360"/>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 xml:space="preserve">Rok za podnošenje prijava je </w:t>
      </w:r>
      <w:r w:rsidR="00B676BB" w:rsidRPr="00B676BB">
        <w:rPr>
          <w:rFonts w:ascii="Times New Roman" w:eastAsia="Calibri" w:hAnsi="Times New Roman" w:cs="Times New Roman"/>
          <w:sz w:val="24"/>
          <w:szCs w:val="24"/>
          <w:highlight w:val="yellow"/>
          <w:lang w:val="sr-Latn-RS"/>
        </w:rPr>
        <w:t>0</w:t>
      </w:r>
      <w:r w:rsidRPr="00B676BB">
        <w:rPr>
          <w:rFonts w:ascii="Times New Roman" w:eastAsia="Calibri" w:hAnsi="Times New Roman" w:cs="Times New Roman"/>
          <w:b/>
          <w:sz w:val="24"/>
          <w:szCs w:val="24"/>
          <w:highlight w:val="yellow"/>
          <w:lang w:val="sr-Latn-RS"/>
        </w:rPr>
        <w:t>2</w:t>
      </w:r>
      <w:r w:rsidR="00B676BB" w:rsidRPr="00B676BB">
        <w:rPr>
          <w:rFonts w:ascii="Times New Roman" w:eastAsia="Calibri" w:hAnsi="Times New Roman" w:cs="Times New Roman"/>
          <w:b/>
          <w:sz w:val="24"/>
          <w:szCs w:val="24"/>
          <w:highlight w:val="yellow"/>
          <w:lang w:val="sr-Latn-RS"/>
        </w:rPr>
        <w:t xml:space="preserve"> septembra </w:t>
      </w:r>
      <w:r w:rsidRPr="00B676BB">
        <w:rPr>
          <w:rFonts w:ascii="Times New Roman" w:eastAsia="Calibri" w:hAnsi="Times New Roman" w:cs="Times New Roman"/>
          <w:b/>
          <w:sz w:val="24"/>
          <w:szCs w:val="24"/>
          <w:highlight w:val="yellow"/>
          <w:lang w:val="sr-Latn-RS"/>
        </w:rPr>
        <w:t>2022. godine u 16:00 (CET</w:t>
      </w:r>
      <w:r w:rsidRPr="00B676BB">
        <w:rPr>
          <w:rFonts w:ascii="Times New Roman" w:eastAsia="Calibri" w:hAnsi="Times New Roman" w:cs="Times New Roman"/>
          <w:b/>
          <w:bCs/>
          <w:sz w:val="24"/>
          <w:szCs w:val="24"/>
          <w:highlight w:val="yellow"/>
          <w:lang w:val="sr-Latn-RS"/>
        </w:rPr>
        <w:t>).</w:t>
      </w:r>
    </w:p>
    <w:p w14:paraId="413C5002" w14:textId="77777777" w:rsidR="00FE6AA8" w:rsidRPr="00493FD6" w:rsidRDefault="00FE6AA8" w:rsidP="00FE6AA8">
      <w:pPr>
        <w:spacing w:after="0" w:line="240" w:lineRule="auto"/>
        <w:ind w:left="360"/>
        <w:rPr>
          <w:rFonts w:ascii="Times New Roman" w:eastAsia="Calibri" w:hAnsi="Times New Roman" w:cs="Times New Roman"/>
          <w:sz w:val="24"/>
          <w:szCs w:val="24"/>
          <w:lang w:val="sr-Latn-RS"/>
        </w:rPr>
      </w:pPr>
    </w:p>
    <w:p w14:paraId="41D624F6" w14:textId="67501061" w:rsidR="00FE6AA8" w:rsidRPr="00493FD6" w:rsidRDefault="00FE6AA8" w:rsidP="00FE6AA8">
      <w:pPr>
        <w:pStyle w:val="Heading2"/>
        <w:spacing w:before="0" w:after="120" w:line="240" w:lineRule="auto"/>
        <w:rPr>
          <w:rFonts w:ascii="Times New Roman" w:eastAsia="Calibri" w:hAnsi="Times New Roman" w:cs="Times New Roman"/>
          <w:sz w:val="24"/>
          <w:szCs w:val="24"/>
          <w:lang w:val="sr-Latn-RS"/>
        </w:rPr>
      </w:pPr>
      <w:bookmarkStart w:id="19" w:name="_Toc111207806"/>
      <w:r w:rsidRPr="00493FD6">
        <w:rPr>
          <w:rFonts w:ascii="Times New Roman" w:eastAsia="Calibri" w:hAnsi="Times New Roman" w:cs="Times New Roman"/>
          <w:sz w:val="24"/>
          <w:szCs w:val="24"/>
          <w:lang w:val="sr-Latn-RS"/>
        </w:rPr>
        <w:t>4.</w:t>
      </w:r>
      <w:r w:rsidR="00B176F0">
        <w:rPr>
          <w:rFonts w:ascii="Times New Roman" w:eastAsia="Calibri" w:hAnsi="Times New Roman" w:cs="Times New Roman"/>
          <w:sz w:val="24"/>
          <w:szCs w:val="24"/>
          <w:lang w:val="sr-Latn-RS"/>
        </w:rPr>
        <w:t>6</w:t>
      </w:r>
      <w:r w:rsidRPr="00493FD6">
        <w:rPr>
          <w:rFonts w:ascii="Times New Roman" w:eastAsia="Calibri" w:hAnsi="Times New Roman" w:cs="Times New Roman"/>
          <w:sz w:val="24"/>
          <w:szCs w:val="24"/>
          <w:lang w:val="sr-Latn-RS"/>
        </w:rPr>
        <w:t>.</w:t>
      </w:r>
      <w:r w:rsidRPr="00493FD6">
        <w:rPr>
          <w:lang w:val="sr-Latn-RS"/>
        </w:rPr>
        <w:t xml:space="preserve"> </w:t>
      </w:r>
      <w:r w:rsidRPr="00493FD6">
        <w:rPr>
          <w:rFonts w:ascii="Times New Roman" w:eastAsia="Calibri" w:hAnsi="Times New Roman" w:cs="Times New Roman"/>
          <w:sz w:val="24"/>
          <w:szCs w:val="24"/>
          <w:lang w:val="sr-Latn-RS"/>
        </w:rPr>
        <w:t>Kako kontaktirati ako imate pitanja?</w:t>
      </w:r>
      <w:bookmarkEnd w:id="19"/>
    </w:p>
    <w:p w14:paraId="4F54BFBE" w14:textId="77777777" w:rsidR="00FE6AA8" w:rsidRPr="00493FD6" w:rsidRDefault="00FE6AA8" w:rsidP="00FE6AA8">
      <w:pPr>
        <w:spacing w:after="0" w:line="240" w:lineRule="auto"/>
        <w:ind w:left="360"/>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Svi upiti u vezi Poziva mogu se uputiti isključivo elektronskim putem, slanjem pismenog zahteva na sledeću e-mail adresu:</w:t>
      </w:r>
      <w:hyperlink r:id="rId11" w:history="1">
        <w:r w:rsidRPr="00493FD6">
          <w:rPr>
            <w:rFonts w:ascii="Times New Roman" w:eastAsia="Calibri" w:hAnsi="Times New Roman" w:cs="Times New Roman"/>
            <w:color w:val="0000FF"/>
            <w:sz w:val="24"/>
            <w:szCs w:val="24"/>
            <w:u w:val="single"/>
            <w:lang w:val="sr-Latn-RS"/>
          </w:rPr>
          <w:t>kosovo@caritas.ch</w:t>
        </w:r>
      </w:hyperlink>
      <w:r w:rsidRPr="00493FD6">
        <w:rPr>
          <w:rFonts w:ascii="Times New Roman" w:eastAsia="Calibri" w:hAnsi="Times New Roman" w:cs="Times New Roman"/>
          <w:sz w:val="24"/>
          <w:szCs w:val="24"/>
          <w:lang w:val="sr-Latn-RS"/>
        </w:rPr>
        <w:t>, u CC:</w:t>
      </w:r>
      <w:hyperlink r:id="rId12" w:history="1">
        <w:r w:rsidRPr="00493FD6">
          <w:rPr>
            <w:rFonts w:ascii="Times New Roman" w:eastAsia="Calibri" w:hAnsi="Times New Roman" w:cs="Times New Roman"/>
            <w:color w:val="0000FF"/>
            <w:sz w:val="24"/>
            <w:szCs w:val="24"/>
            <w:u w:val="single"/>
            <w:lang w:val="sr-Latn-RS"/>
          </w:rPr>
          <w:t>bxerxa@caritas.ch</w:t>
        </w:r>
      </w:hyperlink>
      <w:r w:rsidRPr="00493FD6">
        <w:rPr>
          <w:rFonts w:ascii="Times New Roman" w:eastAsia="Calibri" w:hAnsi="Times New Roman" w:cs="Times New Roman"/>
          <w:sz w:val="24"/>
          <w:szCs w:val="24"/>
          <w:lang w:val="sr-Latn-RS"/>
        </w:rPr>
        <w:t xml:space="preserve">, </w:t>
      </w:r>
      <w:r w:rsidRPr="00493FD6">
        <w:rPr>
          <w:rFonts w:ascii="Times New Roman" w:eastAsia="Calibri" w:hAnsi="Times New Roman" w:cs="Times New Roman"/>
          <w:b/>
          <w:sz w:val="24"/>
          <w:szCs w:val="24"/>
          <w:lang w:val="sr-Latn-RS"/>
        </w:rPr>
        <w:t>najkasnije 7 dana</w:t>
      </w:r>
      <w:r w:rsidRPr="00493FD6">
        <w:rPr>
          <w:rFonts w:ascii="Times New Roman" w:eastAsia="Calibri" w:hAnsi="Times New Roman" w:cs="Times New Roman"/>
          <w:sz w:val="24"/>
          <w:szCs w:val="24"/>
          <w:lang w:val="sr-Latn-RS"/>
        </w:rPr>
        <w:t xml:space="preserve"> pre isteka poziva.</w:t>
      </w:r>
    </w:p>
    <w:p w14:paraId="014CB5B7" w14:textId="2328AE9D" w:rsidR="00FE6AA8" w:rsidRDefault="00FE6AA8" w:rsidP="00FE6AA8">
      <w:pPr>
        <w:spacing w:after="0" w:line="240" w:lineRule="auto"/>
        <w:ind w:left="360"/>
        <w:jc w:val="both"/>
        <w:rPr>
          <w:rFonts w:ascii="Times New Roman" w:eastAsia="Calibri" w:hAnsi="Times New Roman" w:cs="Times New Roman"/>
          <w:sz w:val="24"/>
          <w:szCs w:val="24"/>
          <w:lang w:val="sr-Latn-RS"/>
        </w:rPr>
      </w:pPr>
    </w:p>
    <w:p w14:paraId="7033DF48" w14:textId="2C94EA87" w:rsidR="00B676BB" w:rsidRPr="00B676BB" w:rsidRDefault="00B676BB" w:rsidP="00B676BB">
      <w:pPr>
        <w:pStyle w:val="Heading2"/>
        <w:spacing w:before="0" w:after="120" w:line="240" w:lineRule="auto"/>
        <w:rPr>
          <w:rFonts w:ascii="Times New Roman" w:eastAsia="Calibri" w:hAnsi="Times New Roman" w:cs="Times New Roman"/>
          <w:sz w:val="24"/>
          <w:szCs w:val="24"/>
          <w:highlight w:val="yellow"/>
          <w:lang w:val="sr-Latn-RS"/>
        </w:rPr>
      </w:pPr>
      <w:bookmarkStart w:id="20" w:name="_Toc111207807"/>
      <w:r w:rsidRPr="00B676BB">
        <w:rPr>
          <w:rFonts w:ascii="Times New Roman" w:eastAsia="Calibri" w:hAnsi="Times New Roman" w:cs="Times New Roman"/>
          <w:sz w:val="24"/>
          <w:szCs w:val="24"/>
          <w:highlight w:val="yellow"/>
          <w:lang w:val="sr-Latn-RS"/>
        </w:rPr>
        <w:t>4.7. Kako kontaktirati ako imate pitanja?</w:t>
      </w:r>
      <w:bookmarkEnd w:id="20"/>
    </w:p>
    <w:p w14:paraId="6ABF73E1" w14:textId="0E323659" w:rsidR="00B676BB" w:rsidRDefault="00B676BB" w:rsidP="00FE6AA8">
      <w:pPr>
        <w:spacing w:after="0" w:line="240" w:lineRule="auto"/>
        <w:ind w:left="360"/>
        <w:jc w:val="both"/>
        <w:rPr>
          <w:rFonts w:ascii="Times New Roman" w:eastAsia="Calibri" w:hAnsi="Times New Roman" w:cs="Times New Roman"/>
          <w:sz w:val="24"/>
          <w:szCs w:val="24"/>
          <w:lang w:val="sr-Latn-RS"/>
        </w:rPr>
      </w:pPr>
      <w:r w:rsidRPr="00B676BB">
        <w:rPr>
          <w:rFonts w:ascii="Times New Roman" w:eastAsia="Calibri" w:hAnsi="Times New Roman" w:cs="Times New Roman"/>
          <w:sz w:val="24"/>
          <w:szCs w:val="24"/>
          <w:highlight w:val="yellow"/>
          <w:lang w:val="sr-Latn-RS"/>
        </w:rPr>
        <w:t xml:space="preserve">Imajte na umu da će se informativna sesija održati online putem Zoom platforme; a da biste učestvovali morate poslati zahtev za učešće u pisanoj formi na sledeću e-mail adresu: </w:t>
      </w:r>
      <w:hyperlink r:id="rId13" w:history="1">
        <w:r w:rsidRPr="00B676BB">
          <w:rPr>
            <w:rStyle w:val="Hyperlink"/>
            <w:rFonts w:ascii="Times New Roman" w:eastAsia="Calibri" w:hAnsi="Times New Roman" w:cs="Times New Roman"/>
            <w:sz w:val="24"/>
            <w:szCs w:val="24"/>
            <w:highlight w:val="yellow"/>
            <w:lang w:val="sr-Latn-RS"/>
          </w:rPr>
          <w:t>kosovo@caritas.ch</w:t>
        </w:r>
      </w:hyperlink>
      <w:r w:rsidRPr="00B676BB">
        <w:rPr>
          <w:rFonts w:ascii="Times New Roman" w:eastAsia="Calibri" w:hAnsi="Times New Roman" w:cs="Times New Roman"/>
          <w:sz w:val="24"/>
          <w:szCs w:val="24"/>
          <w:highlight w:val="yellow"/>
          <w:lang w:val="sr-Latn-RS"/>
        </w:rPr>
        <w:t xml:space="preserve"> i na CC: </w:t>
      </w:r>
      <w:hyperlink r:id="rId14" w:history="1">
        <w:r w:rsidRPr="00B676BB">
          <w:rPr>
            <w:rStyle w:val="Hyperlink"/>
            <w:rFonts w:ascii="Times New Roman" w:eastAsia="Calibri" w:hAnsi="Times New Roman" w:cs="Times New Roman"/>
            <w:sz w:val="24"/>
            <w:szCs w:val="24"/>
            <w:highlight w:val="yellow"/>
            <w:lang w:val="sr-Latn-RS"/>
          </w:rPr>
          <w:t>bxerxa@caritas.ch</w:t>
        </w:r>
      </w:hyperlink>
      <w:r>
        <w:rPr>
          <w:rFonts w:ascii="Times New Roman" w:eastAsia="Calibri" w:hAnsi="Times New Roman" w:cs="Times New Roman"/>
          <w:sz w:val="24"/>
          <w:szCs w:val="24"/>
          <w:lang w:val="sr-Latn-RS"/>
        </w:rPr>
        <w:t xml:space="preserve"> </w:t>
      </w:r>
    </w:p>
    <w:p w14:paraId="3B8B4A0F" w14:textId="77777777" w:rsidR="00B676BB" w:rsidRPr="00493FD6" w:rsidRDefault="00B676BB" w:rsidP="00FE6AA8">
      <w:pPr>
        <w:spacing w:after="0" w:line="240" w:lineRule="auto"/>
        <w:ind w:left="360"/>
        <w:jc w:val="both"/>
        <w:rPr>
          <w:rFonts w:ascii="Times New Roman" w:eastAsia="Calibri" w:hAnsi="Times New Roman" w:cs="Times New Roman"/>
          <w:sz w:val="24"/>
          <w:szCs w:val="24"/>
          <w:lang w:val="sr-Latn-RS"/>
        </w:rPr>
      </w:pPr>
    </w:p>
    <w:p w14:paraId="76E3F136" w14:textId="77777777" w:rsidR="00FE6AA8" w:rsidRPr="00493FD6" w:rsidRDefault="00FE6AA8" w:rsidP="00FE6AA8">
      <w:pPr>
        <w:pStyle w:val="Heading1"/>
        <w:spacing w:before="0" w:after="120" w:line="240" w:lineRule="auto"/>
        <w:rPr>
          <w:rFonts w:ascii="Times New Roman" w:eastAsia="Calibri" w:hAnsi="Times New Roman" w:cs="Times New Roman"/>
          <w:sz w:val="24"/>
          <w:szCs w:val="24"/>
          <w:lang w:val="sr-Latn-RS"/>
        </w:rPr>
      </w:pPr>
      <w:bookmarkStart w:id="21" w:name="_Toc111207808"/>
      <w:r w:rsidRPr="00493FD6">
        <w:rPr>
          <w:rFonts w:ascii="Times New Roman" w:eastAsia="Calibri" w:hAnsi="Times New Roman" w:cs="Times New Roman"/>
          <w:sz w:val="24"/>
          <w:szCs w:val="24"/>
          <w:lang w:val="sr-Latn-RS"/>
        </w:rPr>
        <w:t>5. EVALUACIJA</w:t>
      </w:r>
      <w:bookmarkEnd w:id="21"/>
    </w:p>
    <w:p w14:paraId="21A9AC9E" w14:textId="77777777" w:rsidR="00FE6AA8" w:rsidRPr="00493FD6" w:rsidRDefault="00FE6AA8" w:rsidP="00FE6AA8">
      <w:pPr>
        <w:pStyle w:val="Heading2"/>
        <w:spacing w:before="0" w:after="120" w:line="240" w:lineRule="auto"/>
        <w:rPr>
          <w:rFonts w:ascii="Times New Roman" w:eastAsia="Calibri" w:hAnsi="Times New Roman" w:cs="Times New Roman"/>
          <w:sz w:val="24"/>
          <w:szCs w:val="24"/>
          <w:lang w:val="sr-Latn-RS"/>
        </w:rPr>
      </w:pPr>
      <w:bookmarkStart w:id="22" w:name="_Toc111207809"/>
      <w:r w:rsidRPr="00493FD6">
        <w:rPr>
          <w:rFonts w:ascii="Times New Roman" w:eastAsia="Calibri" w:hAnsi="Times New Roman" w:cs="Times New Roman"/>
          <w:sz w:val="24"/>
          <w:szCs w:val="24"/>
          <w:lang w:val="sr-Latn-RS"/>
        </w:rPr>
        <w:t>5.1. Prihvaćene prijave će proći kroz sledeću proceduru</w:t>
      </w:r>
      <w:bookmarkEnd w:id="22"/>
    </w:p>
    <w:p w14:paraId="054FDC21" w14:textId="53B39730" w:rsidR="00FE6AA8" w:rsidRPr="002F0C27" w:rsidRDefault="00FE6AA8" w:rsidP="00FE6AA8">
      <w:pPr>
        <w:numPr>
          <w:ilvl w:val="0"/>
          <w:numId w:val="16"/>
        </w:numPr>
        <w:spacing w:after="0" w:line="240" w:lineRule="auto"/>
        <w:jc w:val="both"/>
        <w:rPr>
          <w:rFonts w:ascii="Times New Roman" w:eastAsia="Calibri" w:hAnsi="Times New Roman" w:cs="Times New Roman"/>
          <w:sz w:val="24"/>
          <w:szCs w:val="24"/>
          <w:lang w:val="sr-Latn-RS"/>
        </w:rPr>
      </w:pPr>
      <w:r w:rsidRPr="002F0C27">
        <w:rPr>
          <w:rFonts w:ascii="Times New Roman" w:eastAsia="Calibri" w:hAnsi="Times New Roman" w:cs="Times New Roman"/>
          <w:sz w:val="24"/>
          <w:szCs w:val="24"/>
          <w:lang w:val="sr-Latn-RS"/>
        </w:rPr>
        <w:t xml:space="preserve">Komisija za evaluaciju će pripremiti listu svih prijavljenih koji su ispunili </w:t>
      </w:r>
      <w:r w:rsidR="00142244" w:rsidRPr="002F0C27">
        <w:rPr>
          <w:rFonts w:ascii="Times New Roman" w:eastAsia="Calibri" w:hAnsi="Times New Roman" w:cs="Times New Roman"/>
          <w:sz w:val="24"/>
          <w:szCs w:val="24"/>
          <w:lang w:val="sr-Latn-RS"/>
        </w:rPr>
        <w:t>kriteri</w:t>
      </w:r>
      <w:r w:rsidRPr="002F0C27">
        <w:rPr>
          <w:rFonts w:ascii="Times New Roman" w:eastAsia="Calibri" w:hAnsi="Times New Roman" w:cs="Times New Roman"/>
          <w:sz w:val="24"/>
          <w:szCs w:val="24"/>
          <w:lang w:val="sr-Latn-RS"/>
        </w:rPr>
        <w:t xml:space="preserve"> za evaluaciju sadržaja njihovih prijava, kao i listu prijavljenih koji nisu ispunili utvrđene </w:t>
      </w:r>
      <w:r w:rsidR="00142244" w:rsidRPr="002F0C27">
        <w:rPr>
          <w:rFonts w:ascii="Times New Roman" w:eastAsia="Calibri" w:hAnsi="Times New Roman" w:cs="Times New Roman"/>
          <w:sz w:val="24"/>
          <w:szCs w:val="24"/>
          <w:lang w:val="sr-Latn-RS"/>
        </w:rPr>
        <w:t>kriteri</w:t>
      </w:r>
      <w:r w:rsidRPr="002F0C27">
        <w:rPr>
          <w:rFonts w:ascii="Times New Roman" w:eastAsia="Calibri" w:hAnsi="Times New Roman" w:cs="Times New Roman"/>
          <w:sz w:val="24"/>
          <w:szCs w:val="24"/>
          <w:lang w:val="sr-Latn-RS"/>
        </w:rPr>
        <w:t xml:space="preserve"> konkursa;</w:t>
      </w:r>
    </w:p>
    <w:p w14:paraId="63BC9057" w14:textId="77777777" w:rsidR="00FE6AA8" w:rsidRPr="00493FD6" w:rsidRDefault="00FE6AA8" w:rsidP="00FE6AA8">
      <w:pPr>
        <w:numPr>
          <w:ilvl w:val="0"/>
          <w:numId w:val="16"/>
        </w:numPr>
        <w:spacing w:after="0" w:line="240" w:lineRule="auto"/>
        <w:jc w:val="both"/>
        <w:rPr>
          <w:rFonts w:ascii="Times New Roman" w:eastAsia="Calibri" w:hAnsi="Times New Roman" w:cs="Times New Roman"/>
          <w:sz w:val="24"/>
          <w:szCs w:val="24"/>
          <w:lang w:val="sr-Latn-RS"/>
        </w:rPr>
      </w:pPr>
      <w:r w:rsidRPr="002F0C27">
        <w:rPr>
          <w:rFonts w:ascii="Times New Roman" w:eastAsia="Calibri" w:hAnsi="Times New Roman" w:cs="Times New Roman"/>
          <w:sz w:val="24"/>
          <w:szCs w:val="24"/>
          <w:lang w:val="sr-Latn-RS"/>
        </w:rPr>
        <w:t>CACH će pisanim putem</w:t>
      </w:r>
      <w:r w:rsidRPr="00493FD6">
        <w:rPr>
          <w:rFonts w:ascii="Times New Roman" w:eastAsia="Calibri" w:hAnsi="Times New Roman" w:cs="Times New Roman"/>
          <w:sz w:val="24"/>
          <w:szCs w:val="24"/>
          <w:lang w:val="sr-Latn-RS"/>
        </w:rPr>
        <w:t xml:space="preserve"> obavestiti samo kandidate koji su ušli u uži izbor o odbijanju ili odabiru njihove prijave;</w:t>
      </w:r>
    </w:p>
    <w:p w14:paraId="53FA35D7" w14:textId="77777777" w:rsidR="00FE6AA8" w:rsidRPr="00493FD6" w:rsidRDefault="00FE6AA8" w:rsidP="00FE6AA8">
      <w:pPr>
        <w:numPr>
          <w:ilvl w:val="0"/>
          <w:numId w:val="16"/>
        </w:numPr>
        <w:spacing w:after="0" w:line="240" w:lineRule="auto"/>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 xml:space="preserve">U drugoj fazi, evaluaciju sadržaja i finansijske ponude prijava obaviće Komisija za evaluaciju. Svaka pristigla prijava će biti ocenjena na osnovu kriterijuma navedenih u tački </w:t>
      </w:r>
      <w:r w:rsidRPr="006C589E">
        <w:rPr>
          <w:rFonts w:ascii="Times New Roman" w:eastAsia="Calibri" w:hAnsi="Times New Roman" w:cs="Times New Roman"/>
          <w:b/>
          <w:bCs/>
          <w:sz w:val="24"/>
          <w:szCs w:val="24"/>
          <w:lang w:val="sr-Latn-RS"/>
        </w:rPr>
        <w:t>3.2</w:t>
      </w:r>
      <w:r w:rsidRPr="00493FD6">
        <w:rPr>
          <w:rFonts w:ascii="Times New Roman" w:eastAsia="Calibri" w:hAnsi="Times New Roman" w:cs="Times New Roman"/>
          <w:sz w:val="24"/>
          <w:szCs w:val="24"/>
          <w:lang w:val="sr-Latn-RS"/>
        </w:rPr>
        <w:t xml:space="preserve"> ovog poziva;</w:t>
      </w:r>
    </w:p>
    <w:p w14:paraId="40F069F3" w14:textId="77777777" w:rsidR="00FE6AA8" w:rsidRPr="00493FD6" w:rsidRDefault="00FE6AA8" w:rsidP="00FE6AA8">
      <w:pPr>
        <w:numPr>
          <w:ilvl w:val="0"/>
          <w:numId w:val="16"/>
        </w:numPr>
        <w:spacing w:after="0" w:line="240" w:lineRule="auto"/>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lastRenderedPageBreak/>
        <w:t>Komisija za evaluaciju će obaviti terensku posetu kako bi ocenila kapacitete kandidata koji su ušli u uži izbor.</w:t>
      </w:r>
    </w:p>
    <w:p w14:paraId="621D57E2" w14:textId="77777777" w:rsidR="00FE6AA8" w:rsidRPr="00493FD6" w:rsidRDefault="00FE6AA8" w:rsidP="00FE6AA8">
      <w:pPr>
        <w:spacing w:after="0" w:line="240" w:lineRule="auto"/>
        <w:jc w:val="both"/>
        <w:rPr>
          <w:rFonts w:ascii="Times New Roman" w:eastAsia="Calibri" w:hAnsi="Times New Roman" w:cs="Times New Roman"/>
          <w:sz w:val="24"/>
          <w:szCs w:val="24"/>
          <w:lang w:val="sr-Latn-RS"/>
        </w:rPr>
      </w:pPr>
    </w:p>
    <w:p w14:paraId="05A61894" w14:textId="77777777" w:rsidR="00FE6AA8" w:rsidRPr="00493FD6" w:rsidRDefault="00FE6AA8" w:rsidP="00FE6AA8">
      <w:pPr>
        <w:pStyle w:val="Heading2"/>
        <w:spacing w:before="0" w:after="120" w:line="240" w:lineRule="auto"/>
        <w:rPr>
          <w:rFonts w:ascii="Times New Roman" w:eastAsia="Calibri" w:hAnsi="Times New Roman" w:cs="Times New Roman"/>
          <w:sz w:val="24"/>
          <w:szCs w:val="24"/>
          <w:lang w:val="sr-Latn-RS"/>
        </w:rPr>
      </w:pPr>
      <w:bookmarkStart w:id="23" w:name="_Toc111207810"/>
      <w:r w:rsidRPr="00493FD6">
        <w:rPr>
          <w:rFonts w:ascii="Times New Roman" w:eastAsia="Calibri" w:hAnsi="Times New Roman" w:cs="Times New Roman"/>
          <w:sz w:val="24"/>
          <w:szCs w:val="24"/>
          <w:lang w:val="sr-Latn-RS"/>
        </w:rPr>
        <w:t>5.2. Dodatna dokumentacija i ugovaranje</w:t>
      </w:r>
      <w:bookmarkEnd w:id="23"/>
    </w:p>
    <w:p w14:paraId="5009AA8D" w14:textId="2793E470" w:rsidR="00FE6AA8" w:rsidRPr="00493FD6" w:rsidRDefault="00FE6AA8" w:rsidP="00FE6AA8">
      <w:pPr>
        <w:numPr>
          <w:ilvl w:val="0"/>
          <w:numId w:val="17"/>
        </w:numPr>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Kako bi se izbegli nepotrebni dodatni troškovi prilikom prijave na konkurs, CACH će tražiti dodatnu dokumentaciju samo od onih podnosilaca prijave koji su na osnovu procesa evaluacije ušli na privremenu listu prijava odabranih za finansiranje.</w:t>
      </w:r>
    </w:p>
    <w:p w14:paraId="1DE0B353" w14:textId="77777777" w:rsidR="00FE6AA8" w:rsidRPr="00493FD6" w:rsidRDefault="00FE6AA8" w:rsidP="00FE6AA8">
      <w:pPr>
        <w:numPr>
          <w:ilvl w:val="0"/>
          <w:numId w:val="17"/>
        </w:numPr>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Ukoliko podnosilac prijave ne dostavi potrebnu dodatnu dokumentaciju u navedenom roku, zahtev će biti odbijen.</w:t>
      </w:r>
    </w:p>
    <w:p w14:paraId="504C314C" w14:textId="77777777" w:rsidR="00FE6AA8" w:rsidRPr="00493FD6" w:rsidRDefault="00FE6AA8" w:rsidP="00FE6AA8">
      <w:pPr>
        <w:numPr>
          <w:ilvl w:val="0"/>
          <w:numId w:val="17"/>
        </w:numPr>
        <w:spacing w:after="0" w:line="240" w:lineRule="auto"/>
        <w:contextualSpacing/>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Nakon razmatranja dostavljene dokumentacije, Komisija će predložiti konačnu listu prijava odabranih za finansiranje.</w:t>
      </w:r>
    </w:p>
    <w:p w14:paraId="160C08A7" w14:textId="77777777" w:rsidR="00FE6AA8" w:rsidRPr="00493FD6" w:rsidRDefault="00FE6AA8" w:rsidP="00FE6AA8">
      <w:pPr>
        <w:spacing w:after="0" w:line="240" w:lineRule="auto"/>
        <w:ind w:left="1080"/>
        <w:contextualSpacing/>
        <w:jc w:val="both"/>
        <w:rPr>
          <w:rFonts w:ascii="Times New Roman" w:eastAsia="Calibri" w:hAnsi="Times New Roman" w:cs="Times New Roman"/>
          <w:sz w:val="24"/>
          <w:szCs w:val="24"/>
          <w:highlight w:val="yellow"/>
          <w:lang w:val="sr-Latn-RS"/>
        </w:rPr>
      </w:pPr>
    </w:p>
    <w:p w14:paraId="66B4B28D" w14:textId="77777777" w:rsidR="00FE6AA8" w:rsidRPr="00493FD6" w:rsidRDefault="00FE6AA8" w:rsidP="00FE6AA8">
      <w:pPr>
        <w:pStyle w:val="Heading1"/>
        <w:spacing w:before="0" w:after="120" w:line="240" w:lineRule="auto"/>
        <w:rPr>
          <w:rFonts w:ascii="Times New Roman" w:eastAsia="Calibri" w:hAnsi="Times New Roman" w:cs="Times New Roman"/>
          <w:sz w:val="24"/>
          <w:szCs w:val="24"/>
          <w:lang w:val="sr-Latn-RS"/>
        </w:rPr>
      </w:pPr>
      <w:bookmarkStart w:id="24" w:name="_Toc111207811"/>
      <w:r w:rsidRPr="00493FD6">
        <w:rPr>
          <w:rFonts w:ascii="Times New Roman" w:eastAsia="Calibri" w:hAnsi="Times New Roman" w:cs="Times New Roman"/>
          <w:sz w:val="24"/>
          <w:szCs w:val="24"/>
          <w:lang w:val="sr-Latn-RS"/>
        </w:rPr>
        <w:t>6. INDIKATIVNI KALENDAR REALIZACIJE POZIVA</w:t>
      </w:r>
      <w:bookmarkEnd w:id="24"/>
    </w:p>
    <w:p w14:paraId="3D32BACB" w14:textId="77777777" w:rsidR="00FE6AA8" w:rsidRPr="00493FD6" w:rsidRDefault="00FE6AA8" w:rsidP="00FE6AA8">
      <w:pPr>
        <w:spacing w:after="0" w:line="240" w:lineRule="auto"/>
        <w:ind w:left="360"/>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Faze procedure poziva:</w:t>
      </w:r>
    </w:p>
    <w:p w14:paraId="64DD88E5" w14:textId="66629C73" w:rsidR="00B676BB" w:rsidRPr="00B676BB" w:rsidRDefault="00B676BB" w:rsidP="00FE6AA8">
      <w:pPr>
        <w:numPr>
          <w:ilvl w:val="0"/>
          <w:numId w:val="18"/>
        </w:numPr>
        <w:spacing w:after="0" w:line="240" w:lineRule="auto"/>
        <w:jc w:val="both"/>
        <w:rPr>
          <w:rFonts w:ascii="Times New Roman" w:eastAsia="Calibri" w:hAnsi="Times New Roman" w:cs="Times New Roman"/>
          <w:sz w:val="24"/>
          <w:szCs w:val="24"/>
          <w:highlight w:val="yellow"/>
          <w:lang w:val="sr-Latn-RS"/>
        </w:rPr>
      </w:pPr>
      <w:r w:rsidRPr="00B676BB">
        <w:rPr>
          <w:rFonts w:ascii="Times New Roman" w:eastAsia="Calibri" w:hAnsi="Times New Roman" w:cs="Times New Roman"/>
          <w:sz w:val="24"/>
          <w:szCs w:val="24"/>
          <w:highlight w:val="yellow"/>
          <w:lang w:val="sr-Latn-RS"/>
        </w:rPr>
        <w:t>Datum održavanja informativne sesije 22.08.2022</w:t>
      </w:r>
    </w:p>
    <w:p w14:paraId="5E34C2FA" w14:textId="54A18CF3" w:rsidR="00FE6AA8" w:rsidRPr="00493FD6" w:rsidRDefault="00FE6AA8" w:rsidP="00FE6AA8">
      <w:pPr>
        <w:numPr>
          <w:ilvl w:val="0"/>
          <w:numId w:val="18"/>
        </w:numPr>
        <w:spacing w:after="0" w:line="240" w:lineRule="auto"/>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 xml:space="preserve">Rok za prijavu </w:t>
      </w:r>
      <w:r w:rsidR="00B676BB" w:rsidRPr="00B676BB">
        <w:rPr>
          <w:rFonts w:ascii="Times New Roman" w:eastAsia="Calibri" w:hAnsi="Times New Roman" w:cs="Times New Roman"/>
          <w:sz w:val="24"/>
          <w:szCs w:val="24"/>
          <w:highlight w:val="yellow"/>
          <w:lang w:val="sr-Latn-RS"/>
        </w:rPr>
        <w:t>02 septembra</w:t>
      </w:r>
      <w:r w:rsidRPr="00B676BB">
        <w:rPr>
          <w:rFonts w:ascii="Times New Roman" w:eastAsia="Calibri" w:hAnsi="Times New Roman" w:cs="Times New Roman"/>
          <w:sz w:val="24"/>
          <w:szCs w:val="24"/>
          <w:highlight w:val="yellow"/>
          <w:lang w:val="sr-Latn-RS"/>
        </w:rPr>
        <w:t xml:space="preserve"> 2022</w:t>
      </w:r>
      <w:r w:rsidRPr="00493FD6">
        <w:rPr>
          <w:rFonts w:ascii="Times New Roman" w:eastAsia="Calibri" w:hAnsi="Times New Roman" w:cs="Times New Roman"/>
          <w:sz w:val="24"/>
          <w:szCs w:val="24"/>
          <w:lang w:val="sr-Latn-RS"/>
        </w:rPr>
        <w:t>. godine</w:t>
      </w:r>
    </w:p>
    <w:p w14:paraId="2928EABB" w14:textId="3736054C" w:rsidR="00FE6AA8" w:rsidRPr="00493FD6" w:rsidRDefault="00FE6AA8" w:rsidP="00FE6AA8">
      <w:pPr>
        <w:numPr>
          <w:ilvl w:val="0"/>
          <w:numId w:val="18"/>
        </w:numPr>
        <w:spacing w:after="0" w:line="240" w:lineRule="auto"/>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 xml:space="preserve">Rok za slanje pitanja u vezi poziva </w:t>
      </w:r>
      <w:r w:rsidR="00645744" w:rsidRPr="00645744">
        <w:rPr>
          <w:rFonts w:ascii="Times New Roman" w:eastAsia="Calibri" w:hAnsi="Times New Roman" w:cs="Times New Roman"/>
          <w:sz w:val="24"/>
          <w:szCs w:val="24"/>
          <w:highlight w:val="yellow"/>
          <w:lang w:val="sr-Latn-RS"/>
        </w:rPr>
        <w:t>24</w:t>
      </w:r>
      <w:r w:rsidRPr="00645744">
        <w:rPr>
          <w:rFonts w:ascii="Times New Roman" w:eastAsia="Calibri" w:hAnsi="Times New Roman" w:cs="Times New Roman"/>
          <w:sz w:val="24"/>
          <w:szCs w:val="24"/>
          <w:highlight w:val="yellow"/>
          <w:lang w:val="sr-Latn-RS"/>
        </w:rPr>
        <w:t>.08.2022.</w:t>
      </w:r>
    </w:p>
    <w:p w14:paraId="21C1CFB8" w14:textId="02D5BACA" w:rsidR="00FE6AA8" w:rsidRPr="00493FD6" w:rsidRDefault="00FE6AA8" w:rsidP="00FE6AA8">
      <w:pPr>
        <w:numPr>
          <w:ilvl w:val="0"/>
          <w:numId w:val="18"/>
        </w:numPr>
        <w:spacing w:after="0" w:line="240" w:lineRule="auto"/>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 xml:space="preserve">Rok za dostavljanje odgovora na pitanja u vezi poziva </w:t>
      </w:r>
      <w:r w:rsidRPr="00645744">
        <w:rPr>
          <w:rFonts w:ascii="Times New Roman" w:eastAsia="Calibri" w:hAnsi="Times New Roman" w:cs="Times New Roman"/>
          <w:sz w:val="24"/>
          <w:szCs w:val="24"/>
          <w:highlight w:val="yellow"/>
          <w:lang w:val="sr-Latn-RS"/>
        </w:rPr>
        <w:t>2</w:t>
      </w:r>
      <w:r w:rsidR="00645744" w:rsidRPr="00645744">
        <w:rPr>
          <w:rFonts w:ascii="Times New Roman" w:eastAsia="Calibri" w:hAnsi="Times New Roman" w:cs="Times New Roman"/>
          <w:sz w:val="24"/>
          <w:szCs w:val="24"/>
          <w:highlight w:val="yellow"/>
          <w:lang w:val="sr-Latn-RS"/>
        </w:rPr>
        <w:t>6</w:t>
      </w:r>
      <w:r w:rsidRPr="00645744">
        <w:rPr>
          <w:rFonts w:ascii="Times New Roman" w:eastAsia="Calibri" w:hAnsi="Times New Roman" w:cs="Times New Roman"/>
          <w:sz w:val="24"/>
          <w:szCs w:val="24"/>
          <w:highlight w:val="yellow"/>
          <w:lang w:val="sr-Latn-RS"/>
        </w:rPr>
        <w:t>. avgust 2022</w:t>
      </w:r>
      <w:r w:rsidRPr="00493FD6">
        <w:rPr>
          <w:rFonts w:ascii="Times New Roman" w:eastAsia="Calibri" w:hAnsi="Times New Roman" w:cs="Times New Roman"/>
          <w:sz w:val="24"/>
          <w:szCs w:val="24"/>
          <w:lang w:val="sr-Latn-RS"/>
        </w:rPr>
        <w:t>. godine</w:t>
      </w:r>
    </w:p>
    <w:p w14:paraId="234A79C5" w14:textId="1A7ED450" w:rsidR="00FE6AA8" w:rsidRDefault="00FE6AA8" w:rsidP="00FE6AA8">
      <w:pPr>
        <w:numPr>
          <w:ilvl w:val="0"/>
          <w:numId w:val="18"/>
        </w:numPr>
        <w:spacing w:after="0" w:line="240" w:lineRule="auto"/>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 xml:space="preserve">Predviđeni datum za obaveštavanje pobedničkih prijava u vezi s odlukom o dodeli i obaveštavanje podnosilaca prijava </w:t>
      </w:r>
      <w:r w:rsidR="00645744">
        <w:rPr>
          <w:rFonts w:ascii="Times New Roman" w:eastAsia="Calibri" w:hAnsi="Times New Roman" w:cs="Times New Roman"/>
          <w:sz w:val="24"/>
          <w:szCs w:val="24"/>
          <w:lang w:val="sr-Latn-RS"/>
        </w:rPr>
        <w:t>9</w:t>
      </w:r>
      <w:r w:rsidRPr="00493FD6">
        <w:rPr>
          <w:rFonts w:ascii="Times New Roman" w:eastAsia="Calibri" w:hAnsi="Times New Roman" w:cs="Times New Roman"/>
          <w:sz w:val="24"/>
          <w:szCs w:val="24"/>
          <w:lang w:val="sr-Latn-RS"/>
        </w:rPr>
        <w:t>. septembar 2022.</w:t>
      </w:r>
    </w:p>
    <w:p w14:paraId="0EA3C480" w14:textId="408E8D52" w:rsidR="00645744" w:rsidRPr="00645744" w:rsidRDefault="00645744" w:rsidP="00FE6AA8">
      <w:pPr>
        <w:numPr>
          <w:ilvl w:val="0"/>
          <w:numId w:val="18"/>
        </w:numPr>
        <w:spacing w:after="0" w:line="240" w:lineRule="auto"/>
        <w:jc w:val="both"/>
        <w:rPr>
          <w:rFonts w:ascii="Times New Roman" w:eastAsia="Calibri" w:hAnsi="Times New Roman" w:cs="Times New Roman"/>
          <w:sz w:val="24"/>
          <w:szCs w:val="24"/>
          <w:highlight w:val="yellow"/>
          <w:lang w:val="sr-Latn-RS"/>
        </w:rPr>
      </w:pPr>
      <w:r w:rsidRPr="00645744">
        <w:rPr>
          <w:rFonts w:ascii="Times New Roman" w:eastAsia="Calibri" w:hAnsi="Times New Roman" w:cs="Times New Roman"/>
          <w:sz w:val="24"/>
          <w:szCs w:val="24"/>
          <w:highlight w:val="yellow"/>
          <w:lang w:val="sr-Latn-RS"/>
        </w:rPr>
        <w:t>Rok za podnošenje prigovora je 19.09.2022</w:t>
      </w:r>
    </w:p>
    <w:p w14:paraId="410532C1" w14:textId="77777777" w:rsidR="00DE5AD9" w:rsidRDefault="00DE5AD9" w:rsidP="00FE6AA8">
      <w:pPr>
        <w:spacing w:after="0" w:line="240" w:lineRule="auto"/>
        <w:ind w:firstLine="450"/>
        <w:jc w:val="both"/>
        <w:rPr>
          <w:rFonts w:ascii="Times New Roman" w:eastAsia="Calibri" w:hAnsi="Times New Roman" w:cs="Times New Roman"/>
          <w:sz w:val="24"/>
          <w:szCs w:val="24"/>
          <w:lang w:val="sr-Latn-RS"/>
        </w:rPr>
      </w:pPr>
    </w:p>
    <w:p w14:paraId="3AB3D39A" w14:textId="518A4851" w:rsidR="00FE6AA8" w:rsidRPr="00493FD6" w:rsidRDefault="00FE6AA8" w:rsidP="00FE6AA8">
      <w:pPr>
        <w:spacing w:after="0" w:line="240" w:lineRule="auto"/>
        <w:ind w:firstLine="450"/>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CACH zadržava pravo ažuriranja indikativnog kalendara.</w:t>
      </w:r>
    </w:p>
    <w:p w14:paraId="1FC98B7F" w14:textId="77777777" w:rsidR="00FE6AA8" w:rsidRPr="00493FD6" w:rsidRDefault="00FE6AA8" w:rsidP="00FE6AA8">
      <w:pPr>
        <w:spacing w:after="0" w:line="240" w:lineRule="auto"/>
        <w:jc w:val="both"/>
        <w:rPr>
          <w:rFonts w:ascii="Times New Roman" w:eastAsia="Calibri" w:hAnsi="Times New Roman" w:cs="Times New Roman"/>
          <w:b/>
          <w:bCs/>
          <w:sz w:val="28"/>
          <w:szCs w:val="28"/>
          <w:lang w:val="sr-Latn-RS"/>
        </w:rPr>
      </w:pPr>
    </w:p>
    <w:p w14:paraId="11F944BB" w14:textId="77777777" w:rsidR="00FE6AA8" w:rsidRPr="00493FD6" w:rsidRDefault="00FE6AA8" w:rsidP="00FE6AA8">
      <w:pPr>
        <w:pStyle w:val="Heading1"/>
        <w:spacing w:before="0" w:after="120" w:line="240" w:lineRule="auto"/>
        <w:rPr>
          <w:rFonts w:ascii="Times New Roman" w:eastAsia="Calibri" w:hAnsi="Times New Roman" w:cs="Times New Roman"/>
          <w:sz w:val="24"/>
          <w:szCs w:val="24"/>
          <w:lang w:val="sr-Latn-RS"/>
        </w:rPr>
      </w:pPr>
      <w:bookmarkStart w:id="25" w:name="_Toc111207812"/>
      <w:r w:rsidRPr="00493FD6">
        <w:rPr>
          <w:rFonts w:ascii="Times New Roman" w:eastAsia="Calibri" w:hAnsi="Times New Roman" w:cs="Times New Roman"/>
          <w:sz w:val="24"/>
          <w:szCs w:val="24"/>
          <w:lang w:val="sr-Latn-RS"/>
        </w:rPr>
        <w:t>7. SPISAK DOKUMENTA OVOG POZIVA</w:t>
      </w:r>
      <w:bookmarkEnd w:id="25"/>
    </w:p>
    <w:p w14:paraId="22CE7940" w14:textId="77777777" w:rsidR="00FE6AA8" w:rsidRPr="00493FD6" w:rsidRDefault="00FE6AA8" w:rsidP="00FE6AA8">
      <w:pPr>
        <w:pStyle w:val="ListParagraph"/>
        <w:numPr>
          <w:ilvl w:val="0"/>
          <w:numId w:val="19"/>
        </w:numPr>
        <w:tabs>
          <w:tab w:val="left" w:pos="720"/>
        </w:tabs>
        <w:spacing w:after="0" w:line="240" w:lineRule="auto"/>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Obrazac za prijavu  - Aneks 1;</w:t>
      </w:r>
    </w:p>
    <w:p w14:paraId="660E5262" w14:textId="62E9E563" w:rsidR="00FE6AA8" w:rsidRPr="00493FD6" w:rsidRDefault="00FE6AA8" w:rsidP="00FE6AA8">
      <w:pPr>
        <w:pStyle w:val="ListParagraph"/>
        <w:numPr>
          <w:ilvl w:val="0"/>
          <w:numId w:val="19"/>
        </w:numPr>
        <w:tabs>
          <w:tab w:val="left" w:pos="720"/>
        </w:tabs>
        <w:spacing w:after="0" w:line="240" w:lineRule="auto"/>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 xml:space="preserve">Obrazac predloga budžeta </w:t>
      </w:r>
      <w:r w:rsidR="00580035">
        <w:rPr>
          <w:rFonts w:ascii="Times New Roman" w:eastAsia="Calibri" w:hAnsi="Times New Roman" w:cs="Times New Roman"/>
          <w:sz w:val="24"/>
          <w:szCs w:val="24"/>
          <w:lang w:val="sr-Latn-RS"/>
        </w:rPr>
        <w:t>-</w:t>
      </w:r>
      <w:r w:rsidRPr="00493FD6">
        <w:rPr>
          <w:rFonts w:ascii="Times New Roman" w:eastAsia="Calibri" w:hAnsi="Times New Roman" w:cs="Times New Roman"/>
          <w:sz w:val="24"/>
          <w:szCs w:val="24"/>
          <w:lang w:val="sr-Latn-RS"/>
        </w:rPr>
        <w:t xml:space="preserve"> Aneks 2 (molimo sastavite budžet na osnovu gore navedenih prihvatljivih i neprihvatljivih troškova);</w:t>
      </w:r>
    </w:p>
    <w:p w14:paraId="4E7B540A" w14:textId="77777777" w:rsidR="00FE6AA8" w:rsidRPr="00493FD6" w:rsidRDefault="00FE6AA8" w:rsidP="00FE6AA8">
      <w:pPr>
        <w:pStyle w:val="ListParagraph"/>
        <w:numPr>
          <w:ilvl w:val="0"/>
          <w:numId w:val="19"/>
        </w:numPr>
        <w:tabs>
          <w:tab w:val="left" w:pos="720"/>
        </w:tabs>
        <w:spacing w:after="0" w:line="240" w:lineRule="auto"/>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Logički okvir - Aneks 3.</w:t>
      </w:r>
    </w:p>
    <w:p w14:paraId="6C53E6B0" w14:textId="77777777" w:rsidR="00FE6AA8" w:rsidRPr="00493FD6" w:rsidRDefault="00FE6AA8" w:rsidP="00FE6AA8">
      <w:pPr>
        <w:spacing w:after="0" w:line="240" w:lineRule="auto"/>
        <w:ind w:left="360"/>
        <w:contextualSpacing/>
        <w:jc w:val="both"/>
        <w:rPr>
          <w:rFonts w:ascii="Times New Roman" w:eastAsia="Calibri" w:hAnsi="Times New Roman" w:cs="Times New Roman"/>
          <w:sz w:val="24"/>
          <w:szCs w:val="24"/>
          <w:lang w:val="sr-Latn-RS"/>
        </w:rPr>
      </w:pPr>
    </w:p>
    <w:p w14:paraId="69C5CCB8" w14:textId="77777777" w:rsidR="00FE6AA8" w:rsidRPr="00493FD6" w:rsidRDefault="00FE6AA8" w:rsidP="00FE6AA8">
      <w:pPr>
        <w:pStyle w:val="Heading1"/>
        <w:spacing w:before="0" w:after="120" w:line="240" w:lineRule="auto"/>
        <w:rPr>
          <w:rFonts w:ascii="Times New Roman" w:eastAsia="Calibri" w:hAnsi="Times New Roman" w:cs="Times New Roman"/>
          <w:sz w:val="24"/>
          <w:szCs w:val="24"/>
          <w:lang w:val="sr-Latn-RS"/>
        </w:rPr>
      </w:pPr>
      <w:bookmarkStart w:id="26" w:name="_Hlk84230897"/>
      <w:bookmarkStart w:id="27" w:name="_Toc111207813"/>
      <w:r w:rsidRPr="00493FD6">
        <w:rPr>
          <w:rFonts w:ascii="Times New Roman" w:eastAsia="Calibri" w:hAnsi="Times New Roman" w:cs="Times New Roman"/>
          <w:sz w:val="24"/>
          <w:szCs w:val="24"/>
          <w:lang w:val="sr-Latn-RS"/>
        </w:rPr>
        <w:t>8. ETIČKE KLUZULE I KODEKS PONAŠANJA</w:t>
      </w:r>
      <w:bookmarkEnd w:id="27"/>
    </w:p>
    <w:p w14:paraId="644BA681" w14:textId="77777777" w:rsidR="00FE6AA8" w:rsidRPr="00493FD6" w:rsidRDefault="00FE6AA8" w:rsidP="008068E2">
      <w:pPr>
        <w:pStyle w:val="Heading2"/>
        <w:spacing w:before="0" w:line="240" w:lineRule="auto"/>
        <w:rPr>
          <w:rFonts w:ascii="Times New Roman" w:eastAsia="Calibri" w:hAnsi="Times New Roman" w:cs="Times New Roman"/>
          <w:sz w:val="24"/>
          <w:szCs w:val="24"/>
          <w:lang w:val="sr-Latn-RS"/>
        </w:rPr>
      </w:pPr>
      <w:bookmarkStart w:id="28" w:name="_Toc111207814"/>
      <w:r w:rsidRPr="00493FD6">
        <w:rPr>
          <w:rFonts w:ascii="Times New Roman" w:eastAsia="Calibri" w:hAnsi="Times New Roman" w:cs="Times New Roman"/>
          <w:sz w:val="24"/>
          <w:szCs w:val="24"/>
          <w:lang w:val="sr-Latn-RS"/>
        </w:rPr>
        <w:t>8.1. Odsustvo sukoba interesa</w:t>
      </w:r>
      <w:bookmarkEnd w:id="28"/>
    </w:p>
    <w:p w14:paraId="453F7FC6" w14:textId="77777777" w:rsidR="00FE6AA8" w:rsidRPr="00493FD6" w:rsidRDefault="00FE6AA8" w:rsidP="008068E2">
      <w:pPr>
        <w:spacing w:after="0" w:line="240" w:lineRule="auto"/>
        <w:ind w:left="720"/>
        <w:jc w:val="both"/>
        <w:rPr>
          <w:rFonts w:ascii="Times New Roman" w:eastAsia="Calibri" w:hAnsi="Times New Roman" w:cs="Times New Roman"/>
          <w:b/>
          <w:bCs/>
          <w:sz w:val="24"/>
          <w:szCs w:val="24"/>
          <w:lang w:val="sr-Latn-RS"/>
        </w:rPr>
      </w:pPr>
      <w:r w:rsidRPr="00493FD6">
        <w:rPr>
          <w:rFonts w:ascii="Times New Roman" w:eastAsia="Calibri" w:hAnsi="Times New Roman" w:cs="Times New Roman"/>
          <w:sz w:val="24"/>
          <w:szCs w:val="24"/>
          <w:lang w:val="sr-Latn-RS"/>
        </w:rPr>
        <w:t xml:space="preserve">Podnosioca prijave ne sme pod uticajem bilo kakvog sukoba interesa i ne sme imati ekvivalentan odnos u tom pogledu sa drugim podnosiocima prijave ili uključenim stranama. Svaki pokušaj podnosioca prijave da dobije poverljive informacije, sklopi nezakonite sporazume sa konkurentima ili utiče na komisiju za evaluaciju ili na ugovorno telo tokom procesa razmatranja, pojašnjenja, evaluacije i upoređivanja prijava dovešće do odbijanja njegove prijave i može rezultirati administrativnom kaznom. </w:t>
      </w:r>
    </w:p>
    <w:p w14:paraId="3015B1C3" w14:textId="77777777" w:rsidR="00FE6AA8" w:rsidRPr="00493FD6" w:rsidRDefault="00FE6AA8" w:rsidP="008068E2">
      <w:pPr>
        <w:spacing w:after="0" w:line="240" w:lineRule="auto"/>
        <w:jc w:val="both"/>
        <w:rPr>
          <w:rFonts w:ascii="Times New Roman" w:eastAsia="Calibri" w:hAnsi="Times New Roman" w:cs="Times New Roman"/>
          <w:sz w:val="24"/>
          <w:szCs w:val="24"/>
          <w:lang w:val="sr-Latn-RS"/>
        </w:rPr>
      </w:pPr>
    </w:p>
    <w:p w14:paraId="4B514FB8" w14:textId="77777777" w:rsidR="00FE6AA8" w:rsidRPr="00493FD6" w:rsidRDefault="00FE6AA8" w:rsidP="008068E2">
      <w:pPr>
        <w:pStyle w:val="Heading2"/>
        <w:spacing w:before="0" w:line="240" w:lineRule="auto"/>
        <w:rPr>
          <w:rFonts w:ascii="Times New Roman" w:eastAsia="Calibri" w:hAnsi="Times New Roman" w:cs="Times New Roman"/>
          <w:sz w:val="24"/>
          <w:szCs w:val="24"/>
          <w:lang w:val="sr-Latn-RS"/>
        </w:rPr>
      </w:pPr>
      <w:bookmarkStart w:id="29" w:name="_Toc111207815"/>
      <w:r w:rsidRPr="00493FD6">
        <w:rPr>
          <w:rFonts w:ascii="Times New Roman" w:eastAsia="Calibri" w:hAnsi="Times New Roman" w:cs="Times New Roman"/>
          <w:sz w:val="24"/>
          <w:szCs w:val="24"/>
          <w:lang w:val="sr-Latn-RS"/>
        </w:rPr>
        <w:t>8.2. Poštovanje ljudskih prava, kao i ekološkog zakonodavstva i osnovnih radnih standarda</w:t>
      </w:r>
      <w:bookmarkEnd w:id="29"/>
    </w:p>
    <w:p w14:paraId="096C236F" w14:textId="36D66813" w:rsidR="00FE6AA8" w:rsidRPr="00493FD6" w:rsidRDefault="00FE6AA8" w:rsidP="008068E2">
      <w:pPr>
        <w:spacing w:after="0" w:line="240" w:lineRule="auto"/>
        <w:ind w:left="720"/>
        <w:jc w:val="both"/>
        <w:rPr>
          <w:rFonts w:ascii="Times New Roman" w:eastAsia="Calibri" w:hAnsi="Times New Roman" w:cs="Times New Roman"/>
          <w:b/>
          <w:bCs/>
          <w:sz w:val="24"/>
          <w:szCs w:val="24"/>
          <w:lang w:val="sr-Latn-RS"/>
        </w:rPr>
      </w:pPr>
      <w:r w:rsidRPr="00493FD6">
        <w:rPr>
          <w:rFonts w:ascii="Times New Roman" w:eastAsia="Calibri" w:hAnsi="Times New Roman" w:cs="Times New Roman"/>
          <w:sz w:val="24"/>
          <w:szCs w:val="24"/>
          <w:lang w:val="sr-Latn-RS"/>
        </w:rPr>
        <w:t xml:space="preserve">Podnosilac zahteva i njegovo osoblje moraju se pridržavati ljudskih prava. Konkretno i u skladu sa važećim aktom, podnosilac prijave kojima su dodeljeni ugovori moraju se pridržavati zakonodavstva o životnoj sredini, uključujući multilateralne sporazume o zaštiti životne sredine, i osnovnih radnih standarda kako je primenjivo i kako je definisano u relevantnim konvencijama Međunarodne organizacije rada (kao što su konvencije o </w:t>
      </w:r>
      <w:r w:rsidRPr="00493FD6">
        <w:rPr>
          <w:rFonts w:ascii="Times New Roman" w:eastAsia="Calibri" w:hAnsi="Times New Roman" w:cs="Times New Roman"/>
          <w:sz w:val="24"/>
          <w:szCs w:val="24"/>
          <w:lang w:val="sr-Latn-RS"/>
        </w:rPr>
        <w:lastRenderedPageBreak/>
        <w:t>slobodi udruživanja i kolektivnog pregovaranja; ukidanju prisilnog i obaveznog rada; rodnoj diskriminaciji u vezi sa radom; ukidanju dečijeg rada).</w:t>
      </w:r>
    </w:p>
    <w:p w14:paraId="149807C8" w14:textId="77777777" w:rsidR="00FE6AA8" w:rsidRPr="00493FD6" w:rsidRDefault="00FE6AA8" w:rsidP="008068E2">
      <w:pPr>
        <w:spacing w:after="0" w:line="240" w:lineRule="auto"/>
        <w:jc w:val="both"/>
        <w:rPr>
          <w:rFonts w:ascii="Times New Roman" w:eastAsia="Calibri" w:hAnsi="Times New Roman" w:cs="Times New Roman"/>
          <w:sz w:val="24"/>
          <w:szCs w:val="24"/>
          <w:lang w:val="sr-Latn-RS"/>
        </w:rPr>
      </w:pPr>
    </w:p>
    <w:p w14:paraId="276F4ED0" w14:textId="77777777" w:rsidR="00FE6AA8" w:rsidRPr="00493FD6" w:rsidRDefault="00FE6AA8" w:rsidP="008068E2">
      <w:pPr>
        <w:pStyle w:val="Heading2"/>
        <w:spacing w:before="0" w:line="240" w:lineRule="auto"/>
        <w:rPr>
          <w:rFonts w:ascii="Times New Roman" w:eastAsia="Calibri" w:hAnsi="Times New Roman" w:cs="Times New Roman"/>
          <w:sz w:val="24"/>
          <w:szCs w:val="24"/>
          <w:lang w:val="sr-Latn-RS"/>
        </w:rPr>
      </w:pPr>
      <w:bookmarkStart w:id="30" w:name="_Toc111207816"/>
      <w:r w:rsidRPr="00493FD6">
        <w:rPr>
          <w:rFonts w:ascii="Times New Roman" w:eastAsia="Calibri" w:hAnsi="Times New Roman" w:cs="Times New Roman"/>
          <w:sz w:val="24"/>
          <w:szCs w:val="24"/>
          <w:lang w:val="sr-Latn-RS"/>
        </w:rPr>
        <w:t>8.3. Nulta tolerancija na seksualno iskorišćavanje i seksualno zlostavljanje</w:t>
      </w:r>
      <w:bookmarkEnd w:id="30"/>
    </w:p>
    <w:p w14:paraId="742F3C27" w14:textId="77777777" w:rsidR="00FE6AA8" w:rsidRPr="00493FD6" w:rsidRDefault="00FE6AA8" w:rsidP="008068E2">
      <w:pPr>
        <w:spacing w:after="0" w:line="240" w:lineRule="auto"/>
        <w:ind w:left="720"/>
        <w:jc w:val="both"/>
        <w:rPr>
          <w:rFonts w:ascii="Times New Roman" w:eastAsia="Calibri" w:hAnsi="Times New Roman" w:cs="Times New Roman"/>
          <w:b/>
          <w:bCs/>
          <w:sz w:val="24"/>
          <w:szCs w:val="24"/>
          <w:lang w:val="sr-Latn-RS"/>
        </w:rPr>
      </w:pPr>
      <w:r w:rsidRPr="00493FD6">
        <w:rPr>
          <w:rFonts w:ascii="Times New Roman" w:eastAsia="Calibri" w:hAnsi="Times New Roman" w:cs="Times New Roman"/>
          <w:sz w:val="24"/>
          <w:szCs w:val="24"/>
          <w:lang w:val="sr-Latn-RS"/>
        </w:rPr>
        <w:t xml:space="preserve">Caritas Švicarske primenjuje politiku 'nulte tolerancije' u odnosu na sva nezakonita ponašanja koja utiču na profesionalni kredibilitet podnosioca zahteva. Zabranjeno je fizičko zlostavljanje ili kažnjavanje, odnosno pretnje fizičkim zlostavljanjem, seksualnim zlostavljanjem ili eksploatacijom, uznemiravanjem i verbalnim zlostavljanjem, kao i drugi oblici zastrašivanja. </w:t>
      </w:r>
    </w:p>
    <w:p w14:paraId="5323A605" w14:textId="77777777" w:rsidR="00FE6AA8" w:rsidRPr="00493FD6" w:rsidRDefault="00FE6AA8" w:rsidP="008068E2">
      <w:pPr>
        <w:spacing w:after="0" w:line="240" w:lineRule="auto"/>
        <w:jc w:val="both"/>
        <w:rPr>
          <w:rFonts w:ascii="Times New Roman" w:eastAsia="Calibri" w:hAnsi="Times New Roman" w:cs="Times New Roman"/>
          <w:sz w:val="24"/>
          <w:szCs w:val="24"/>
          <w:lang w:val="sr-Latn-RS"/>
        </w:rPr>
      </w:pPr>
    </w:p>
    <w:p w14:paraId="19A4DF6A" w14:textId="77777777" w:rsidR="00FE6AA8" w:rsidRPr="00493FD6" w:rsidRDefault="00FE6AA8" w:rsidP="008068E2">
      <w:pPr>
        <w:pStyle w:val="Heading2"/>
        <w:spacing w:before="0" w:line="240" w:lineRule="auto"/>
        <w:rPr>
          <w:rFonts w:ascii="Times New Roman" w:eastAsia="Calibri" w:hAnsi="Times New Roman" w:cs="Times New Roman"/>
          <w:sz w:val="24"/>
          <w:szCs w:val="24"/>
          <w:lang w:val="sr-Latn-RS"/>
        </w:rPr>
      </w:pPr>
      <w:bookmarkStart w:id="31" w:name="_Toc111207817"/>
      <w:r w:rsidRPr="00493FD6">
        <w:rPr>
          <w:rFonts w:ascii="Times New Roman" w:eastAsia="Calibri" w:hAnsi="Times New Roman" w:cs="Times New Roman"/>
          <w:sz w:val="24"/>
          <w:szCs w:val="24"/>
          <w:lang w:val="sr-Latn-RS"/>
        </w:rPr>
        <w:t>8.4. Borba protiv korupcije i mita</w:t>
      </w:r>
      <w:bookmarkEnd w:id="31"/>
    </w:p>
    <w:p w14:paraId="651BB7ED" w14:textId="0F969AC0" w:rsidR="00FE6AA8" w:rsidRPr="00493FD6" w:rsidRDefault="00FE6AA8" w:rsidP="008068E2">
      <w:pPr>
        <w:spacing w:after="0" w:line="240" w:lineRule="auto"/>
        <w:ind w:left="720"/>
        <w:jc w:val="both"/>
        <w:rPr>
          <w:rFonts w:ascii="Times New Roman" w:eastAsia="Calibri" w:hAnsi="Times New Roman" w:cs="Times New Roman"/>
          <w:sz w:val="24"/>
          <w:szCs w:val="24"/>
          <w:lang w:val="sr-Latn-RS"/>
        </w:rPr>
      </w:pPr>
      <w:r w:rsidRPr="00493FD6">
        <w:rPr>
          <w:rFonts w:ascii="Times New Roman" w:eastAsia="Calibri" w:hAnsi="Times New Roman" w:cs="Times New Roman"/>
          <w:sz w:val="24"/>
          <w:szCs w:val="24"/>
          <w:lang w:val="sr-Latn-RS"/>
        </w:rPr>
        <w:t xml:space="preserve">Podnosilac prijave će se pridržavati svih primenjivih zakona, propisa i kodeksa koji se odnose na borbu protiv mita i korupcije. Caritas </w:t>
      </w:r>
      <w:r>
        <w:rPr>
          <w:rFonts w:ascii="Times New Roman" w:eastAsia="Calibri" w:hAnsi="Times New Roman" w:cs="Times New Roman"/>
          <w:sz w:val="24"/>
          <w:szCs w:val="24"/>
          <w:lang w:val="sr-Latn-RS"/>
        </w:rPr>
        <w:t>Švajcarska</w:t>
      </w:r>
      <w:r w:rsidRPr="00493FD6">
        <w:rPr>
          <w:rFonts w:ascii="Times New Roman" w:eastAsia="Calibri" w:hAnsi="Times New Roman" w:cs="Times New Roman"/>
          <w:sz w:val="24"/>
          <w:szCs w:val="24"/>
          <w:lang w:val="sr-Latn-RS"/>
        </w:rPr>
        <w:t xml:space="preserve"> zadržava pravo da obustavi ili otkaže finansiranje projekta ako se u bilo kojoj fazi procesa dodele ili tokom izvršenja ugovora otkriju koruptivne prakse bilo koje vrste i ako ugovorni organ ne preduzme sve odgovarajuće mere da popravi situaciju. Za potrebe ove odredbe, "koruptivna radnja" je ponuda mita, poklona, napojnice ili provizije bilo kojoj osobi kao podsticaj ili nagrada za izvršenje ili uzdržavanje od bilo koje radnje u vezi sa dodelom ugovora ili izvršenjem već zaključenog ugovora sa ugovornim organom.</w:t>
      </w:r>
    </w:p>
    <w:p w14:paraId="736BF7CE" w14:textId="77777777" w:rsidR="00FE6AA8" w:rsidRPr="00493FD6" w:rsidRDefault="00FE6AA8" w:rsidP="008068E2">
      <w:pPr>
        <w:spacing w:after="0" w:line="240" w:lineRule="auto"/>
        <w:ind w:left="720"/>
        <w:jc w:val="both"/>
        <w:rPr>
          <w:rFonts w:ascii="Times New Roman" w:eastAsia="Calibri" w:hAnsi="Times New Roman" w:cs="Times New Roman"/>
          <w:b/>
          <w:bCs/>
          <w:sz w:val="24"/>
          <w:szCs w:val="24"/>
          <w:lang w:val="sr-Latn-RS"/>
        </w:rPr>
      </w:pPr>
    </w:p>
    <w:p w14:paraId="100E8B95" w14:textId="77777777" w:rsidR="00FE6AA8" w:rsidRPr="00493FD6" w:rsidRDefault="00FE6AA8" w:rsidP="008068E2">
      <w:pPr>
        <w:pStyle w:val="Heading2"/>
        <w:spacing w:before="0" w:line="240" w:lineRule="auto"/>
        <w:rPr>
          <w:rFonts w:ascii="Times New Roman" w:eastAsia="Calibri" w:hAnsi="Times New Roman" w:cs="Times New Roman"/>
          <w:sz w:val="24"/>
          <w:szCs w:val="24"/>
          <w:lang w:val="sr-Latn-RS"/>
        </w:rPr>
      </w:pPr>
      <w:bookmarkStart w:id="32" w:name="_Toc111207818"/>
      <w:r w:rsidRPr="00493FD6">
        <w:rPr>
          <w:rFonts w:ascii="Times New Roman" w:eastAsia="Calibri" w:hAnsi="Times New Roman" w:cs="Times New Roman"/>
          <w:sz w:val="24"/>
          <w:szCs w:val="24"/>
          <w:lang w:val="sr-Latn-RS"/>
        </w:rPr>
        <w:t>8.5. Neuobičajeni komercijalni troškovi</w:t>
      </w:r>
      <w:bookmarkEnd w:id="32"/>
    </w:p>
    <w:p w14:paraId="190D7C6B" w14:textId="77777777" w:rsidR="00FE6AA8" w:rsidRPr="00493FD6" w:rsidRDefault="00FE6AA8" w:rsidP="008068E2">
      <w:pPr>
        <w:spacing w:after="0" w:line="240" w:lineRule="auto"/>
        <w:ind w:left="720"/>
        <w:jc w:val="both"/>
        <w:rPr>
          <w:rFonts w:ascii="Times New Roman" w:eastAsia="Calibri" w:hAnsi="Times New Roman" w:cs="Times New Roman"/>
          <w:b/>
          <w:bCs/>
          <w:sz w:val="24"/>
          <w:szCs w:val="24"/>
          <w:lang w:val="sr-Latn-RS"/>
        </w:rPr>
      </w:pPr>
      <w:r w:rsidRPr="00493FD6">
        <w:rPr>
          <w:rFonts w:ascii="Times New Roman" w:eastAsia="Calibri" w:hAnsi="Times New Roman" w:cs="Times New Roman"/>
          <w:sz w:val="24"/>
          <w:szCs w:val="24"/>
          <w:lang w:val="sr-Latn-RS"/>
        </w:rPr>
        <w:t>Prijave će biti odbijene ili ugovori raskinuti ako se ispostavi da je dodela ili izvršenje ugovora dovelo do neuobičajenih komercijalnih troškova. Takvi neuobičajeni komercijalni troškovi su provizije koje nisu navedene u glavnom ugovoru ili ne proizlaze iz pravilno zaključenog ugovora koji se odnosi na glavni ugovor, provizije koje nisu plaćene u zamenu za bilo kakvu stvarnu i legitimnu uslugu, provizije doznačene u porezni raj, provizije plaćene primaocu plaćanja koji nije jasno identifikovan, ili provizije plaćene kompaniji koja izgleda kao lažna kompanija. Korisnici za koje se utvrdi da su platili neobične komercijalne troškove za projekte koje finansira Caritas Švicarske dužni su, zavisno od ozbiljnosti uočenih činjenica, raskinuti ugovore.</w:t>
      </w:r>
    </w:p>
    <w:p w14:paraId="356ACB92" w14:textId="77777777" w:rsidR="00FE6AA8" w:rsidRPr="00493FD6" w:rsidRDefault="00FE6AA8" w:rsidP="008068E2">
      <w:pPr>
        <w:spacing w:after="0" w:line="240" w:lineRule="auto"/>
        <w:jc w:val="both"/>
        <w:rPr>
          <w:rFonts w:ascii="Times New Roman" w:eastAsia="Calibri" w:hAnsi="Times New Roman" w:cs="Times New Roman"/>
          <w:sz w:val="24"/>
          <w:szCs w:val="24"/>
          <w:lang w:val="sr-Latn-RS"/>
        </w:rPr>
      </w:pPr>
    </w:p>
    <w:p w14:paraId="5D106A71" w14:textId="77777777" w:rsidR="00FE6AA8" w:rsidRPr="00493FD6" w:rsidRDefault="00FE6AA8" w:rsidP="008068E2">
      <w:pPr>
        <w:pStyle w:val="Heading2"/>
        <w:spacing w:before="0" w:line="240" w:lineRule="auto"/>
        <w:rPr>
          <w:rFonts w:ascii="Times New Roman" w:eastAsia="Calibri" w:hAnsi="Times New Roman" w:cs="Times New Roman"/>
          <w:sz w:val="24"/>
          <w:szCs w:val="24"/>
          <w:lang w:val="sr-Latn-RS"/>
        </w:rPr>
      </w:pPr>
      <w:bookmarkStart w:id="33" w:name="_Toc111207819"/>
      <w:r w:rsidRPr="00493FD6">
        <w:rPr>
          <w:rFonts w:ascii="Times New Roman" w:eastAsia="Calibri" w:hAnsi="Times New Roman" w:cs="Times New Roman"/>
          <w:sz w:val="24"/>
          <w:szCs w:val="24"/>
          <w:lang w:val="sr-Latn-RS"/>
        </w:rPr>
        <w:t>8.6. Kršenje obaveza, nepravilnosti ili prevara</w:t>
      </w:r>
      <w:bookmarkEnd w:id="33"/>
    </w:p>
    <w:p w14:paraId="59D0590D" w14:textId="253B78D5" w:rsidR="00FE6AA8" w:rsidRPr="00493FD6" w:rsidRDefault="00FE6AA8" w:rsidP="008068E2">
      <w:pPr>
        <w:spacing w:after="0" w:line="240" w:lineRule="auto"/>
        <w:ind w:left="720"/>
        <w:jc w:val="both"/>
        <w:rPr>
          <w:rFonts w:ascii="Times New Roman" w:eastAsia="Calibri" w:hAnsi="Times New Roman" w:cs="Times New Roman"/>
          <w:b/>
          <w:bCs/>
          <w:sz w:val="24"/>
          <w:szCs w:val="24"/>
          <w:lang w:val="sr-Latn-RS"/>
        </w:rPr>
      </w:pPr>
      <w:r w:rsidRPr="00493FD6">
        <w:rPr>
          <w:rFonts w:ascii="Times New Roman" w:eastAsia="Calibri" w:hAnsi="Times New Roman" w:cs="Times New Roman"/>
          <w:sz w:val="24"/>
          <w:szCs w:val="24"/>
          <w:lang w:val="sr-Latn-RS"/>
        </w:rPr>
        <w:t xml:space="preserve">Caritas </w:t>
      </w:r>
      <w:r>
        <w:rPr>
          <w:rFonts w:ascii="Times New Roman" w:eastAsia="Calibri" w:hAnsi="Times New Roman" w:cs="Times New Roman"/>
          <w:sz w:val="24"/>
          <w:szCs w:val="24"/>
          <w:lang w:val="sr-Latn-RS"/>
        </w:rPr>
        <w:t>Švajcarska</w:t>
      </w:r>
      <w:r w:rsidRPr="00493FD6">
        <w:rPr>
          <w:rFonts w:ascii="Times New Roman" w:eastAsia="Calibri" w:hAnsi="Times New Roman" w:cs="Times New Roman"/>
          <w:sz w:val="24"/>
          <w:szCs w:val="24"/>
          <w:lang w:val="sr-Latn-RS"/>
        </w:rPr>
        <w:t xml:space="preserve"> zadržava pravo obustaviti ili poništiti postupak, ako se pokaže da je postupak dodele bio predmet bitnog kršenja obaveza, nepravilnosti ili prevare. Ako se nakon dodele ugovora otkriju bitne povrede obaveza, nepravilnosti ili prevare, ugovorni organ se može uzdržati od zaključivanja ugovora.</w:t>
      </w:r>
    </w:p>
    <w:p w14:paraId="28F5260F" w14:textId="77777777" w:rsidR="00FE6AA8" w:rsidRPr="00493FD6" w:rsidRDefault="00FE6AA8" w:rsidP="00FE6AA8">
      <w:pPr>
        <w:spacing w:after="0" w:line="240" w:lineRule="auto"/>
        <w:jc w:val="both"/>
        <w:rPr>
          <w:rFonts w:ascii="Times New Roman" w:eastAsia="Calibri" w:hAnsi="Times New Roman" w:cs="Times New Roman"/>
          <w:sz w:val="24"/>
          <w:szCs w:val="24"/>
          <w:lang w:val="sr-Latn-RS"/>
        </w:rPr>
      </w:pPr>
    </w:p>
    <w:p w14:paraId="5FC1DB39" w14:textId="77777777" w:rsidR="00FE6AA8" w:rsidRPr="00493FD6" w:rsidRDefault="00FE6AA8" w:rsidP="00FE6AA8">
      <w:pPr>
        <w:pStyle w:val="Heading1"/>
        <w:spacing w:before="0" w:after="120" w:line="240" w:lineRule="auto"/>
        <w:rPr>
          <w:rFonts w:ascii="Times New Roman" w:eastAsia="Calibri" w:hAnsi="Times New Roman" w:cs="Times New Roman"/>
          <w:sz w:val="24"/>
          <w:szCs w:val="24"/>
          <w:lang w:val="sr-Latn-RS"/>
        </w:rPr>
      </w:pPr>
      <w:bookmarkStart w:id="34" w:name="_Hlk63345571"/>
      <w:bookmarkStart w:id="35" w:name="_Toc111207820"/>
      <w:bookmarkEnd w:id="26"/>
      <w:r w:rsidRPr="00493FD6">
        <w:rPr>
          <w:rFonts w:ascii="Times New Roman" w:eastAsia="Calibri" w:hAnsi="Times New Roman" w:cs="Times New Roman"/>
          <w:sz w:val="24"/>
          <w:szCs w:val="24"/>
          <w:lang w:val="sr-Latn-RS"/>
        </w:rPr>
        <w:t xml:space="preserve">9. </w:t>
      </w:r>
      <w:bookmarkEnd w:id="34"/>
      <w:r w:rsidRPr="00493FD6">
        <w:rPr>
          <w:rFonts w:ascii="Times New Roman" w:eastAsia="Calibri" w:hAnsi="Times New Roman" w:cs="Times New Roman"/>
          <w:sz w:val="24"/>
          <w:szCs w:val="24"/>
          <w:lang w:val="sr-Latn-RS"/>
        </w:rPr>
        <w:t>TROŠKOVI NADMETANJA</w:t>
      </w:r>
      <w:bookmarkEnd w:id="35"/>
    </w:p>
    <w:p w14:paraId="6A872EA6" w14:textId="2B040861" w:rsidR="0092720E" w:rsidRPr="008068E2" w:rsidRDefault="00FE6AA8" w:rsidP="008068E2">
      <w:pPr>
        <w:rPr>
          <w:rFonts w:ascii="Times New Roman" w:hAnsi="Times New Roman" w:cs="Times New Roman"/>
          <w:lang w:val="sr-Latn-RS"/>
        </w:rPr>
      </w:pPr>
      <w:bookmarkStart w:id="36" w:name="_Toc109743829"/>
      <w:bookmarkStart w:id="37" w:name="_Toc109896122"/>
      <w:bookmarkStart w:id="38" w:name="_Toc109897956"/>
      <w:r w:rsidRPr="008068E2">
        <w:rPr>
          <w:rFonts w:ascii="Times New Roman" w:hAnsi="Times New Roman" w:cs="Times New Roman"/>
          <w:lang w:val="sr-Latn-RS"/>
        </w:rPr>
        <w:t>Caritas Švajcarske na Kosovu neće pokriti troškove nadmetanja i zadržava pravo da prihvati ili odbije ponuđače, ili da otkaže ili odloži ceo proces nadmetanja pre potpisivanja bilo kakvog sporazuma</w:t>
      </w:r>
      <w:r w:rsidR="0092720E" w:rsidRPr="008068E2">
        <w:rPr>
          <w:rFonts w:ascii="Times New Roman" w:hAnsi="Times New Roman" w:cs="Times New Roman"/>
          <w:lang w:val="sr-Latn-RS"/>
        </w:rPr>
        <w:t>.</w:t>
      </w:r>
      <w:bookmarkEnd w:id="36"/>
      <w:bookmarkEnd w:id="37"/>
      <w:bookmarkEnd w:id="38"/>
    </w:p>
    <w:p w14:paraId="5F1579CF" w14:textId="77777777" w:rsidR="0092720E" w:rsidRPr="008068E2" w:rsidRDefault="0092720E" w:rsidP="008068E2">
      <w:pPr>
        <w:rPr>
          <w:rFonts w:ascii="Times New Roman" w:eastAsia="Times New Roman" w:hAnsi="Times New Roman" w:cs="Times New Roman"/>
          <w:bCs/>
          <w:lang w:val="sr-Latn-RS"/>
        </w:rPr>
      </w:pPr>
    </w:p>
    <w:p w14:paraId="314B7D4A" w14:textId="10689AED" w:rsidR="00B22129" w:rsidRPr="008068E2" w:rsidRDefault="00B22129" w:rsidP="008068E2">
      <w:pPr>
        <w:rPr>
          <w:rFonts w:ascii="Times New Roman" w:hAnsi="Times New Roman" w:cs="Times New Roman"/>
          <w:lang w:val="sr-Latn-RS"/>
        </w:rPr>
      </w:pPr>
      <w:r w:rsidRPr="008068E2">
        <w:rPr>
          <w:rFonts w:ascii="Times New Roman" w:hAnsi="Times New Roman" w:cs="Times New Roman"/>
          <w:b/>
          <w:bCs/>
          <w:lang w:val="sr-Latn-RS"/>
        </w:rPr>
        <w:t>Aneks dokumenta možete preuzeti ovdje</w:t>
      </w:r>
      <w:r w:rsidRPr="008068E2">
        <w:rPr>
          <w:rFonts w:ascii="Times New Roman" w:hAnsi="Times New Roman" w:cs="Times New Roman"/>
          <w:lang w:val="sr-Latn-RS"/>
        </w:rPr>
        <w:t>:</w:t>
      </w:r>
      <w:r w:rsidR="00C820E7" w:rsidRPr="008068E2">
        <w:rPr>
          <w:rFonts w:ascii="Times New Roman" w:hAnsi="Times New Roman" w:cs="Times New Roman"/>
          <w:lang w:val="sr-Latn-RS"/>
        </w:rPr>
        <w:t xml:space="preserve"> </w:t>
      </w:r>
      <w:hyperlink r:id="rId15" w:history="1">
        <w:r w:rsidR="00C820E7" w:rsidRPr="008068E2">
          <w:rPr>
            <w:rStyle w:val="Hyperlink"/>
            <w:rFonts w:ascii="Times New Roman" w:eastAsia="Calibri" w:hAnsi="Times New Roman" w:cs="Times New Roman"/>
            <w:sz w:val="24"/>
            <w:szCs w:val="24"/>
            <w:lang w:val="sr-Latn-RS"/>
          </w:rPr>
          <w:t>https://tinyurl.com/srbannexes</w:t>
        </w:r>
      </w:hyperlink>
      <w:r w:rsidR="00C820E7" w:rsidRPr="008068E2">
        <w:rPr>
          <w:rFonts w:ascii="Times New Roman" w:hAnsi="Times New Roman" w:cs="Times New Roman"/>
          <w:lang w:val="sr-Latn-RS"/>
        </w:rPr>
        <w:t xml:space="preserve"> </w:t>
      </w:r>
    </w:p>
    <w:p w14:paraId="7C4BBF71" w14:textId="77777777" w:rsidR="00D14736" w:rsidRPr="00517B34" w:rsidRDefault="00D14736" w:rsidP="00704725">
      <w:pPr>
        <w:spacing w:line="240" w:lineRule="auto"/>
        <w:rPr>
          <w:rFonts w:ascii="Times New Roman" w:hAnsi="Times New Roman" w:cs="Times New Roman"/>
          <w:sz w:val="24"/>
          <w:szCs w:val="24"/>
          <w:lang w:val="sr-Latn-RS"/>
        </w:rPr>
      </w:pPr>
    </w:p>
    <w:sectPr w:rsidR="00D14736" w:rsidRPr="00517B34" w:rsidSect="00383F62">
      <w:headerReference w:type="default" r:id="rId16"/>
      <w:footerReference w:type="default" r:id="rId17"/>
      <w:headerReference w:type="first" r:id="rId18"/>
      <w:pgSz w:w="12240" w:h="15840" w:code="1"/>
      <w:pgMar w:top="1440" w:right="1440" w:bottom="907"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6224" w14:textId="77777777" w:rsidR="00C67685" w:rsidRDefault="00C67685">
      <w:pPr>
        <w:spacing w:after="0" w:line="240" w:lineRule="auto"/>
      </w:pPr>
      <w:r>
        <w:separator/>
      </w:r>
    </w:p>
  </w:endnote>
  <w:endnote w:type="continuationSeparator" w:id="0">
    <w:p w14:paraId="4E59D2E4" w14:textId="77777777" w:rsidR="00C67685" w:rsidRDefault="00C6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724558"/>
      <w:docPartObj>
        <w:docPartGallery w:val="Page Numbers (Bottom of Page)"/>
        <w:docPartUnique/>
      </w:docPartObj>
    </w:sdtPr>
    <w:sdtEndPr>
      <w:rPr>
        <w:rFonts w:ascii="Times New Roman" w:hAnsi="Times New Roman" w:cs="Times New Roman"/>
        <w:noProof/>
      </w:rPr>
    </w:sdtEndPr>
    <w:sdtContent>
      <w:p w14:paraId="139EAF02" w14:textId="77777777" w:rsidR="000B73AA" w:rsidRPr="00211B30" w:rsidRDefault="0092720E">
        <w:pPr>
          <w:pStyle w:val="Footer"/>
          <w:jc w:val="right"/>
          <w:rPr>
            <w:rFonts w:ascii="Times New Roman" w:hAnsi="Times New Roman" w:cs="Times New Roman"/>
          </w:rPr>
        </w:pPr>
        <w:r w:rsidRPr="00211B30">
          <w:rPr>
            <w:rFonts w:ascii="Times New Roman" w:hAnsi="Times New Roman" w:cs="Times New Roman"/>
          </w:rPr>
          <w:fldChar w:fldCharType="begin"/>
        </w:r>
        <w:r w:rsidRPr="00211B30">
          <w:rPr>
            <w:rFonts w:ascii="Times New Roman" w:hAnsi="Times New Roman" w:cs="Times New Roman"/>
          </w:rPr>
          <w:instrText xml:space="preserve"> PAGE   \* MERGEFORMAT </w:instrText>
        </w:r>
        <w:r w:rsidRPr="00211B30">
          <w:rPr>
            <w:rFonts w:ascii="Times New Roman" w:hAnsi="Times New Roman" w:cs="Times New Roman"/>
          </w:rPr>
          <w:fldChar w:fldCharType="separate"/>
        </w:r>
        <w:r w:rsidRPr="00211B30">
          <w:rPr>
            <w:rFonts w:ascii="Times New Roman" w:hAnsi="Times New Roman" w:cs="Times New Roman"/>
            <w:noProof/>
          </w:rPr>
          <w:t>2</w:t>
        </w:r>
        <w:r w:rsidRPr="00211B30">
          <w:rPr>
            <w:rFonts w:ascii="Times New Roman" w:hAnsi="Times New Roman" w:cs="Times New Roman"/>
            <w:noProof/>
          </w:rPr>
          <w:fldChar w:fldCharType="end"/>
        </w:r>
      </w:p>
    </w:sdtContent>
  </w:sdt>
  <w:p w14:paraId="49ACAC01" w14:textId="77777777" w:rsidR="000B73AA" w:rsidRDefault="00191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2CA9" w14:textId="77777777" w:rsidR="00C67685" w:rsidRDefault="00C67685">
      <w:pPr>
        <w:spacing w:after="0" w:line="240" w:lineRule="auto"/>
      </w:pPr>
      <w:r>
        <w:separator/>
      </w:r>
    </w:p>
  </w:footnote>
  <w:footnote w:type="continuationSeparator" w:id="0">
    <w:p w14:paraId="0421E1FF" w14:textId="77777777" w:rsidR="00C67685" w:rsidRDefault="00C67685">
      <w:pPr>
        <w:spacing w:after="0" w:line="240" w:lineRule="auto"/>
      </w:pPr>
      <w:r>
        <w:continuationSeparator/>
      </w:r>
    </w:p>
  </w:footnote>
  <w:footnote w:id="1">
    <w:p w14:paraId="145041BD" w14:textId="14FA10C0" w:rsidR="00514F4D" w:rsidRPr="00A67CB7" w:rsidRDefault="00514F4D" w:rsidP="00CB6C14">
      <w:pPr>
        <w:pStyle w:val="FootnoteText"/>
        <w:rPr>
          <w:rFonts w:ascii="Times New Roman" w:hAnsi="Times New Roman" w:cs="Times New Roman"/>
          <w:lang w:val="sr-Latn-RS"/>
        </w:rPr>
      </w:pPr>
      <w:r w:rsidRPr="00A67CB7">
        <w:rPr>
          <w:rStyle w:val="FootnoteReference"/>
          <w:rFonts w:ascii="Times New Roman" w:hAnsi="Times New Roman" w:cs="Times New Roman"/>
          <w:lang w:val="sr-Latn-RS"/>
        </w:rPr>
        <w:footnoteRef/>
      </w:r>
      <w:r w:rsidRPr="00A67CB7">
        <w:rPr>
          <w:rFonts w:ascii="Times New Roman" w:hAnsi="Times New Roman" w:cs="Times New Roman"/>
          <w:lang w:val="sr-Latn-RS"/>
        </w:rPr>
        <w:t xml:space="preserve"> Podnosioci koji imaju iskustva i mogu raditi sa nevećinskim opštinama i školama posebno se ohrabruju da se prijave. </w:t>
      </w:r>
    </w:p>
  </w:footnote>
  <w:footnote w:id="2">
    <w:p w14:paraId="64A2F10B" w14:textId="50788581" w:rsidR="00514F4D" w:rsidRPr="00A67CB7" w:rsidRDefault="00514F4D">
      <w:pPr>
        <w:pStyle w:val="FootnoteText"/>
        <w:rPr>
          <w:lang w:val="sr-Latn-RS"/>
        </w:rPr>
      </w:pPr>
      <w:r w:rsidRPr="00A67CB7">
        <w:rPr>
          <w:rStyle w:val="FootnoteReference"/>
          <w:rFonts w:ascii="Times New Roman" w:hAnsi="Times New Roman" w:cs="Times New Roman"/>
          <w:lang w:val="sr-Latn-RS"/>
        </w:rPr>
        <w:footnoteRef/>
      </w:r>
      <w:r w:rsidRPr="00A67CB7">
        <w:rPr>
          <w:rFonts w:ascii="Times New Roman" w:hAnsi="Times New Roman" w:cs="Times New Roman"/>
          <w:lang w:val="sr-Latn-RS"/>
        </w:rPr>
        <w:t xml:space="preserve"> Iznos školskog granta je 4.400 evra po školskom projektu manjeg obima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1C0F" w14:textId="124AE878" w:rsidR="008C4841" w:rsidRDefault="007D3E25">
    <w:pPr>
      <w:pStyle w:val="Header"/>
    </w:pPr>
    <w:r>
      <w:rPr>
        <w:b/>
        <w:noProof/>
        <w:color w:val="C00000"/>
        <w:sz w:val="28"/>
      </w:rPr>
      <w:drawing>
        <wp:anchor distT="0" distB="0" distL="114300" distR="114300" simplePos="0" relativeHeight="251660288" behindDoc="1" locked="0" layoutInCell="1" allowOverlap="1" wp14:anchorId="27E8EDAA" wp14:editId="162A5933">
          <wp:simplePos x="0" y="0"/>
          <wp:positionH relativeFrom="column">
            <wp:posOffset>5021580</wp:posOffset>
          </wp:positionH>
          <wp:positionV relativeFrom="paragraph">
            <wp:posOffset>-18415</wp:posOffset>
          </wp:positionV>
          <wp:extent cx="1676400" cy="396240"/>
          <wp:effectExtent l="0" t="0" r="0" b="3810"/>
          <wp:wrapTight wrapText="bothSides">
            <wp:wrapPolygon edited="0">
              <wp:start x="0" y="0"/>
              <wp:lineTo x="0" y="20769"/>
              <wp:lineTo x="21355" y="20769"/>
              <wp:lineTo x="21355"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96240"/>
                  </a:xfrm>
                  <a:prstGeom prst="rect">
                    <a:avLst/>
                  </a:prstGeom>
                  <a:noFill/>
                </pic:spPr>
              </pic:pic>
            </a:graphicData>
          </a:graphic>
        </wp:anchor>
      </w:drawing>
    </w:r>
    <w:r>
      <w:rPr>
        <w:b/>
        <w:noProof/>
        <w:color w:val="C00000"/>
        <w:sz w:val="28"/>
      </w:rPr>
      <w:drawing>
        <wp:anchor distT="0" distB="0" distL="114300" distR="114300" simplePos="0" relativeHeight="251665408" behindDoc="0" locked="0" layoutInCell="1" allowOverlap="1" wp14:anchorId="047043F2" wp14:editId="56C91310">
          <wp:simplePos x="0" y="0"/>
          <wp:positionH relativeFrom="margin">
            <wp:posOffset>2773680</wp:posOffset>
          </wp:positionH>
          <wp:positionV relativeFrom="paragraph">
            <wp:posOffset>-160020</wp:posOffset>
          </wp:positionV>
          <wp:extent cx="731520" cy="699135"/>
          <wp:effectExtent l="0" t="0" r="0" b="5715"/>
          <wp:wrapThrough wrapText="bothSides">
            <wp:wrapPolygon edited="0">
              <wp:start x="0" y="0"/>
              <wp:lineTo x="0" y="21188"/>
              <wp:lineTo x="20813" y="21188"/>
              <wp:lineTo x="20813" y="0"/>
              <wp:lineTo x="0" y="0"/>
            </wp:wrapPolygon>
          </wp:wrapThrough>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1520" cy="699135"/>
                  </a:xfrm>
                  <a:prstGeom prst="rect">
                    <a:avLst/>
                  </a:prstGeom>
                </pic:spPr>
              </pic:pic>
            </a:graphicData>
          </a:graphic>
          <wp14:sizeRelH relativeFrom="margin">
            <wp14:pctWidth>0</wp14:pctWidth>
          </wp14:sizeRelH>
          <wp14:sizeRelV relativeFrom="margin">
            <wp14:pctHeight>0</wp14:pctHeight>
          </wp14:sizeRelV>
        </wp:anchor>
      </w:drawing>
    </w:r>
    <w:r w:rsidRPr="00C059FD">
      <w:rPr>
        <w:noProof/>
        <w:sz w:val="24"/>
        <w:szCs w:val="24"/>
      </w:rPr>
      <w:drawing>
        <wp:anchor distT="0" distB="0" distL="114300" distR="114300" simplePos="0" relativeHeight="251659264" behindDoc="0" locked="0" layoutInCell="1" allowOverlap="1" wp14:anchorId="4342249C" wp14:editId="7C758B4D">
          <wp:simplePos x="0" y="0"/>
          <wp:positionH relativeFrom="column">
            <wp:posOffset>-220980</wp:posOffset>
          </wp:positionH>
          <wp:positionV relativeFrom="paragraph">
            <wp:posOffset>45720</wp:posOffset>
          </wp:positionV>
          <wp:extent cx="1943100" cy="285115"/>
          <wp:effectExtent l="0" t="0" r="0" b="63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3100" cy="285115"/>
                  </a:xfrm>
                  <a:prstGeom prst="rect">
                    <a:avLst/>
                  </a:prstGeom>
                  <a:noFill/>
                </pic:spPr>
              </pic:pic>
            </a:graphicData>
          </a:graphic>
          <wp14:sizeRelH relativeFrom="margin">
            <wp14:pctWidth>0</wp14:pctWidth>
          </wp14:sizeRelH>
          <wp14:sizeRelV relativeFrom="margin">
            <wp14:pctHeight>0</wp14:pctHeight>
          </wp14:sizeRelV>
        </wp:anchor>
      </w:drawing>
    </w:r>
    <w:r w:rsidR="0092720E">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6E84" w14:textId="6E07623F" w:rsidR="00E43860" w:rsidRDefault="007734FA">
    <w:pPr>
      <w:pStyle w:val="Header"/>
    </w:pPr>
    <w:r>
      <w:rPr>
        <w:b/>
        <w:noProof/>
        <w:color w:val="C00000"/>
        <w:sz w:val="28"/>
      </w:rPr>
      <w:drawing>
        <wp:anchor distT="0" distB="0" distL="114300" distR="114300" simplePos="0" relativeHeight="251663360" behindDoc="0" locked="0" layoutInCell="1" allowOverlap="1" wp14:anchorId="2C50EC85" wp14:editId="43F83B63">
          <wp:simplePos x="0" y="0"/>
          <wp:positionH relativeFrom="margin">
            <wp:align>center</wp:align>
          </wp:positionH>
          <wp:positionV relativeFrom="paragraph">
            <wp:posOffset>-254442</wp:posOffset>
          </wp:positionV>
          <wp:extent cx="743585" cy="793115"/>
          <wp:effectExtent l="0" t="0" r="0" b="6985"/>
          <wp:wrapThrough wrapText="bothSides">
            <wp:wrapPolygon edited="0">
              <wp:start x="0" y="0"/>
              <wp:lineTo x="0" y="21271"/>
              <wp:lineTo x="21028" y="21271"/>
              <wp:lineTo x="21028" y="0"/>
              <wp:lineTo x="0" y="0"/>
            </wp:wrapPolygon>
          </wp:wrapThrough>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3585" cy="793115"/>
                  </a:xfrm>
                  <a:prstGeom prst="rect">
                    <a:avLst/>
                  </a:prstGeom>
                </pic:spPr>
              </pic:pic>
            </a:graphicData>
          </a:graphic>
          <wp14:sizeRelH relativeFrom="margin">
            <wp14:pctWidth>0</wp14:pctWidth>
          </wp14:sizeRelH>
          <wp14:sizeRelV relativeFrom="margin">
            <wp14:pctHeight>0</wp14:pctHeight>
          </wp14:sizeRelV>
        </wp:anchor>
      </w:drawing>
    </w:r>
    <w:r>
      <w:rPr>
        <w:b/>
        <w:noProof/>
        <w:color w:val="C00000"/>
        <w:sz w:val="28"/>
      </w:rPr>
      <w:drawing>
        <wp:anchor distT="0" distB="0" distL="114300" distR="114300" simplePos="0" relativeHeight="251661312" behindDoc="1" locked="0" layoutInCell="1" allowOverlap="1" wp14:anchorId="5826F09F" wp14:editId="7B40AC7C">
          <wp:simplePos x="0" y="0"/>
          <wp:positionH relativeFrom="column">
            <wp:posOffset>4873487</wp:posOffset>
          </wp:positionH>
          <wp:positionV relativeFrom="paragraph">
            <wp:posOffset>-40088</wp:posOffset>
          </wp:positionV>
          <wp:extent cx="1676400" cy="396240"/>
          <wp:effectExtent l="0" t="0" r="0" b="3810"/>
          <wp:wrapTight wrapText="bothSides">
            <wp:wrapPolygon edited="0">
              <wp:start x="0" y="0"/>
              <wp:lineTo x="0" y="20769"/>
              <wp:lineTo x="21355" y="20769"/>
              <wp:lineTo x="21355" y="0"/>
              <wp:lineTo x="0" y="0"/>
            </wp:wrapPolygon>
          </wp:wrapTight>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396240"/>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733CBCB2" wp14:editId="608BAEB5">
          <wp:simplePos x="0" y="0"/>
          <wp:positionH relativeFrom="column">
            <wp:posOffset>-524786</wp:posOffset>
          </wp:positionH>
          <wp:positionV relativeFrom="paragraph">
            <wp:posOffset>39756</wp:posOffset>
          </wp:positionV>
          <wp:extent cx="2109470" cy="280670"/>
          <wp:effectExtent l="0" t="0" r="5080" b="5080"/>
          <wp:wrapThrough wrapText="bothSides">
            <wp:wrapPolygon edited="0">
              <wp:start x="0" y="0"/>
              <wp:lineTo x="0" y="20525"/>
              <wp:lineTo x="21457" y="20525"/>
              <wp:lineTo x="21457"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9470" cy="2806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2B5"/>
    <w:multiLevelType w:val="hybridMultilevel"/>
    <w:tmpl w:val="E32C9A4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0AF6521"/>
    <w:multiLevelType w:val="multilevel"/>
    <w:tmpl w:val="083093AA"/>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5E71F1"/>
    <w:multiLevelType w:val="multilevel"/>
    <w:tmpl w:val="F8C8AA2E"/>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A76A3F"/>
    <w:multiLevelType w:val="hybridMultilevel"/>
    <w:tmpl w:val="536A7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179DB"/>
    <w:multiLevelType w:val="hybridMultilevel"/>
    <w:tmpl w:val="25EC4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B2E48"/>
    <w:multiLevelType w:val="multilevel"/>
    <w:tmpl w:val="18283C0A"/>
    <w:lvl w:ilvl="0">
      <w:start w:val="1"/>
      <w:numFmt w:val="decimal"/>
      <w:lvlText w:val="%1."/>
      <w:lvlJc w:val="left"/>
      <w:pPr>
        <w:ind w:left="1440" w:hanging="360"/>
      </w:pPr>
    </w:lvl>
    <w:lvl w:ilvl="1">
      <w:start w:val="2"/>
      <w:numFmt w:val="decimal"/>
      <w:isLgl/>
      <w:lvlText w:val="%1.%2"/>
      <w:lvlJc w:val="left"/>
      <w:pPr>
        <w:ind w:left="1524" w:hanging="444"/>
      </w:pPr>
      <w:rPr>
        <w:rFonts w:hint="default"/>
      </w:rPr>
    </w:lvl>
    <w:lvl w:ilvl="2">
      <w:start w:val="2"/>
      <w:numFmt w:val="decimal"/>
      <w:isLgl/>
      <w:lvlText w:val="%1.%2.%3"/>
      <w:lvlJc w:val="left"/>
      <w:pPr>
        <w:ind w:left="180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15:restartNumberingAfterBreak="0">
    <w:nsid w:val="181A452F"/>
    <w:multiLevelType w:val="hybridMultilevel"/>
    <w:tmpl w:val="E2F6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57CC4"/>
    <w:multiLevelType w:val="multilevel"/>
    <w:tmpl w:val="AB00AAC8"/>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0620E2D"/>
    <w:multiLevelType w:val="hybridMultilevel"/>
    <w:tmpl w:val="7F1A9356"/>
    <w:lvl w:ilvl="0" w:tplc="9E768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1D0D60"/>
    <w:multiLevelType w:val="multilevel"/>
    <w:tmpl w:val="AD54E55A"/>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250796"/>
    <w:multiLevelType w:val="hybridMultilevel"/>
    <w:tmpl w:val="5A6A0DF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7A2A28"/>
    <w:multiLevelType w:val="hybridMultilevel"/>
    <w:tmpl w:val="1CF41D84"/>
    <w:lvl w:ilvl="0" w:tplc="BFB8A012">
      <w:start w:val="1"/>
      <w:numFmt w:val="decimal"/>
      <w:lvlText w:val="%1."/>
      <w:lvlJc w:val="left"/>
      <w:pPr>
        <w:ind w:left="1260" w:hanging="360"/>
      </w:pPr>
      <w:rPr>
        <w:rFonts w:hint="default"/>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33E805D2"/>
    <w:multiLevelType w:val="multilevel"/>
    <w:tmpl w:val="A0C29E30"/>
    <w:lvl w:ilvl="0">
      <w:start w:val="1"/>
      <w:numFmt w:val="decimal"/>
      <w:lvlText w:val="%1."/>
      <w:lvlJc w:val="left"/>
      <w:pPr>
        <w:ind w:left="720" w:hanging="360"/>
      </w:pPr>
      <w:rPr>
        <w:rFonts w:hint="default"/>
        <w:b/>
        <w:bCs w:val="0"/>
        <w:sz w:val="22"/>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A812B2A"/>
    <w:multiLevelType w:val="multilevel"/>
    <w:tmpl w:val="4776D8E8"/>
    <w:lvl w:ilvl="0">
      <w:start w:val="1"/>
      <w:numFmt w:val="upperRoman"/>
      <w:lvlText w:val="%1."/>
      <w:lvlJc w:val="right"/>
      <w:pPr>
        <w:ind w:left="720" w:hanging="360"/>
      </w:pPr>
      <w:rPr>
        <w:rFonts w:hint="default"/>
        <w:sz w:val="20"/>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B8A6723"/>
    <w:multiLevelType w:val="hybridMultilevel"/>
    <w:tmpl w:val="09E6F880"/>
    <w:lvl w:ilvl="0" w:tplc="D7A2086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E3685"/>
    <w:multiLevelType w:val="hybridMultilevel"/>
    <w:tmpl w:val="6B565F1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B385E2A"/>
    <w:multiLevelType w:val="hybridMultilevel"/>
    <w:tmpl w:val="1764C636"/>
    <w:lvl w:ilvl="0" w:tplc="ED1ABFF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072B6"/>
    <w:multiLevelType w:val="hybridMultilevel"/>
    <w:tmpl w:val="DC1A6DF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035777"/>
    <w:multiLevelType w:val="hybridMultilevel"/>
    <w:tmpl w:val="679C25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456F06"/>
    <w:multiLevelType w:val="multilevel"/>
    <w:tmpl w:val="B27CDE24"/>
    <w:lvl w:ilvl="0">
      <w:start w:val="1"/>
      <w:numFmt w:val="upperRoman"/>
      <w:lvlText w:val="%1."/>
      <w:lvlJc w:val="right"/>
      <w:pPr>
        <w:ind w:left="1440" w:hanging="360"/>
      </w:pPr>
    </w:lvl>
    <w:lvl w:ilvl="1">
      <w:start w:val="2"/>
      <w:numFmt w:val="decimal"/>
      <w:isLgl/>
      <w:lvlText w:val="%1.%2"/>
      <w:lvlJc w:val="left"/>
      <w:pPr>
        <w:ind w:left="1524" w:hanging="444"/>
      </w:pPr>
      <w:rPr>
        <w:rFonts w:hint="default"/>
      </w:rPr>
    </w:lvl>
    <w:lvl w:ilvl="2">
      <w:start w:val="2"/>
      <w:numFmt w:val="decimal"/>
      <w:isLgl/>
      <w:lvlText w:val="%1.%2.%3"/>
      <w:lvlJc w:val="left"/>
      <w:pPr>
        <w:ind w:left="180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0" w15:restartNumberingAfterBreak="0">
    <w:nsid w:val="65471A7A"/>
    <w:multiLevelType w:val="multilevel"/>
    <w:tmpl w:val="62D877AC"/>
    <w:lvl w:ilvl="0">
      <w:start w:val="1"/>
      <w:numFmt w:val="decimal"/>
      <w:lvlText w:val="%1."/>
      <w:lvlJc w:val="left"/>
      <w:pPr>
        <w:ind w:left="720" w:hanging="360"/>
      </w:pPr>
      <w:rPr>
        <w:rFonts w:ascii="Times New Roman" w:hAnsi="Times New Roman" w:cs="Times New Roman" w:hint="default"/>
        <w:b/>
        <w:bCs/>
        <w:sz w:val="28"/>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FD06E4"/>
    <w:multiLevelType w:val="hybridMultilevel"/>
    <w:tmpl w:val="48A8E89A"/>
    <w:lvl w:ilvl="0" w:tplc="0DBC69D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5E009E"/>
    <w:multiLevelType w:val="multilevel"/>
    <w:tmpl w:val="B8EE272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503D64"/>
    <w:multiLevelType w:val="hybridMultilevel"/>
    <w:tmpl w:val="B90ED3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D239CC"/>
    <w:multiLevelType w:val="hybridMultilevel"/>
    <w:tmpl w:val="1144DB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531D4"/>
    <w:multiLevelType w:val="hybridMultilevel"/>
    <w:tmpl w:val="B57A8B66"/>
    <w:lvl w:ilvl="0" w:tplc="1E60B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0418576">
    <w:abstractNumId w:val="11"/>
  </w:num>
  <w:num w:numId="2" w16cid:durableId="2036692861">
    <w:abstractNumId w:val="13"/>
  </w:num>
  <w:num w:numId="3" w16cid:durableId="250747407">
    <w:abstractNumId w:val="2"/>
  </w:num>
  <w:num w:numId="4" w16cid:durableId="1387097043">
    <w:abstractNumId w:val="9"/>
  </w:num>
  <w:num w:numId="5" w16cid:durableId="155387845">
    <w:abstractNumId w:val="1"/>
  </w:num>
  <w:num w:numId="6" w16cid:durableId="1456874559">
    <w:abstractNumId w:val="22"/>
  </w:num>
  <w:num w:numId="7" w16cid:durableId="1860385689">
    <w:abstractNumId w:val="12"/>
  </w:num>
  <w:num w:numId="8" w16cid:durableId="663778797">
    <w:abstractNumId w:val="20"/>
  </w:num>
  <w:num w:numId="9" w16cid:durableId="1436946428">
    <w:abstractNumId w:val="24"/>
  </w:num>
  <w:num w:numId="10" w16cid:durableId="1088697218">
    <w:abstractNumId w:val="23"/>
  </w:num>
  <w:num w:numId="11" w16cid:durableId="1065107959">
    <w:abstractNumId w:val="19"/>
  </w:num>
  <w:num w:numId="12" w16cid:durableId="64844506">
    <w:abstractNumId w:val="18"/>
  </w:num>
  <w:num w:numId="13" w16cid:durableId="157884541">
    <w:abstractNumId w:val="3"/>
  </w:num>
  <w:num w:numId="14" w16cid:durableId="1964188512">
    <w:abstractNumId w:val="4"/>
  </w:num>
  <w:num w:numId="15" w16cid:durableId="1419205117">
    <w:abstractNumId w:val="8"/>
  </w:num>
  <w:num w:numId="16" w16cid:durableId="714163176">
    <w:abstractNumId w:val="17"/>
  </w:num>
  <w:num w:numId="17" w16cid:durableId="1399210340">
    <w:abstractNumId w:val="10"/>
  </w:num>
  <w:num w:numId="18" w16cid:durableId="2066416342">
    <w:abstractNumId w:val="25"/>
  </w:num>
  <w:num w:numId="19" w16cid:durableId="151217861">
    <w:abstractNumId w:val="7"/>
  </w:num>
  <w:num w:numId="20" w16cid:durableId="1861235465">
    <w:abstractNumId w:val="5"/>
  </w:num>
  <w:num w:numId="21" w16cid:durableId="199438069">
    <w:abstractNumId w:val="6"/>
  </w:num>
  <w:num w:numId="22" w16cid:durableId="1289094527">
    <w:abstractNumId w:val="14"/>
  </w:num>
  <w:num w:numId="23" w16cid:durableId="160581055">
    <w:abstractNumId w:val="21"/>
  </w:num>
  <w:num w:numId="24" w16cid:durableId="1133064771">
    <w:abstractNumId w:val="15"/>
  </w:num>
  <w:num w:numId="25" w16cid:durableId="729811866">
    <w:abstractNumId w:val="0"/>
  </w:num>
  <w:num w:numId="26" w16cid:durableId="12904797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zNTWxNDc2NrYwNzVT0lEKTi0uzszPAykwrQUAtIz/ySwAAAA="/>
  </w:docVars>
  <w:rsids>
    <w:rsidRoot w:val="00FC6AA6"/>
    <w:rsid w:val="000124F6"/>
    <w:rsid w:val="000129B8"/>
    <w:rsid w:val="00020EB9"/>
    <w:rsid w:val="00022437"/>
    <w:rsid w:val="00037382"/>
    <w:rsid w:val="0004535E"/>
    <w:rsid w:val="00053D5D"/>
    <w:rsid w:val="0005570D"/>
    <w:rsid w:val="000576A6"/>
    <w:rsid w:val="000662CC"/>
    <w:rsid w:val="000722E4"/>
    <w:rsid w:val="00072BCB"/>
    <w:rsid w:val="00075B5E"/>
    <w:rsid w:val="00087DCB"/>
    <w:rsid w:val="00096834"/>
    <w:rsid w:val="000C01F4"/>
    <w:rsid w:val="000C096F"/>
    <w:rsid w:val="000D0493"/>
    <w:rsid w:val="000D41CC"/>
    <w:rsid w:val="000E7FB3"/>
    <w:rsid w:val="000F15A6"/>
    <w:rsid w:val="000F1E0E"/>
    <w:rsid w:val="000F4082"/>
    <w:rsid w:val="00100EB4"/>
    <w:rsid w:val="00102191"/>
    <w:rsid w:val="001035FA"/>
    <w:rsid w:val="001048A4"/>
    <w:rsid w:val="0011128B"/>
    <w:rsid w:val="00121705"/>
    <w:rsid w:val="00142244"/>
    <w:rsid w:val="001449B4"/>
    <w:rsid w:val="00154AF2"/>
    <w:rsid w:val="00167D02"/>
    <w:rsid w:val="001862AD"/>
    <w:rsid w:val="00191BE4"/>
    <w:rsid w:val="001A02BE"/>
    <w:rsid w:val="001A2FF6"/>
    <w:rsid w:val="001A354D"/>
    <w:rsid w:val="001A5565"/>
    <w:rsid w:val="001B16A4"/>
    <w:rsid w:val="001B78ED"/>
    <w:rsid w:val="001C4A57"/>
    <w:rsid w:val="001D1C1E"/>
    <w:rsid w:val="001D45E6"/>
    <w:rsid w:val="001D483F"/>
    <w:rsid w:val="001E0B8F"/>
    <w:rsid w:val="00206A4F"/>
    <w:rsid w:val="00223370"/>
    <w:rsid w:val="00223A33"/>
    <w:rsid w:val="00226777"/>
    <w:rsid w:val="0022790A"/>
    <w:rsid w:val="00234EE7"/>
    <w:rsid w:val="00237424"/>
    <w:rsid w:val="00261A04"/>
    <w:rsid w:val="00264787"/>
    <w:rsid w:val="0026509D"/>
    <w:rsid w:val="00267B7D"/>
    <w:rsid w:val="002749B2"/>
    <w:rsid w:val="00284B98"/>
    <w:rsid w:val="00286221"/>
    <w:rsid w:val="00296BC6"/>
    <w:rsid w:val="002A272B"/>
    <w:rsid w:val="002B41F2"/>
    <w:rsid w:val="002B58CA"/>
    <w:rsid w:val="002B6FC2"/>
    <w:rsid w:val="002C054D"/>
    <w:rsid w:val="002C5CB0"/>
    <w:rsid w:val="002C70F8"/>
    <w:rsid w:val="002D2401"/>
    <w:rsid w:val="002D4D42"/>
    <w:rsid w:val="002D5C0A"/>
    <w:rsid w:val="002E50F3"/>
    <w:rsid w:val="002E6EFF"/>
    <w:rsid w:val="002F0C27"/>
    <w:rsid w:val="002F254C"/>
    <w:rsid w:val="002F5215"/>
    <w:rsid w:val="003002B0"/>
    <w:rsid w:val="00301843"/>
    <w:rsid w:val="003018DC"/>
    <w:rsid w:val="0030203A"/>
    <w:rsid w:val="00306FAE"/>
    <w:rsid w:val="0031530F"/>
    <w:rsid w:val="0032648E"/>
    <w:rsid w:val="003355E4"/>
    <w:rsid w:val="00336F29"/>
    <w:rsid w:val="003409A5"/>
    <w:rsid w:val="003421A6"/>
    <w:rsid w:val="00344649"/>
    <w:rsid w:val="003515A8"/>
    <w:rsid w:val="00353AF9"/>
    <w:rsid w:val="0035546F"/>
    <w:rsid w:val="00360439"/>
    <w:rsid w:val="003645E6"/>
    <w:rsid w:val="0037019B"/>
    <w:rsid w:val="003776BE"/>
    <w:rsid w:val="0038126A"/>
    <w:rsid w:val="003819A4"/>
    <w:rsid w:val="00396E56"/>
    <w:rsid w:val="00397DE6"/>
    <w:rsid w:val="003C4205"/>
    <w:rsid w:val="003C792C"/>
    <w:rsid w:val="003D1082"/>
    <w:rsid w:val="003D3256"/>
    <w:rsid w:val="003E1D95"/>
    <w:rsid w:val="003E5BAF"/>
    <w:rsid w:val="003F1D6B"/>
    <w:rsid w:val="00403CDA"/>
    <w:rsid w:val="004049D5"/>
    <w:rsid w:val="00404DC7"/>
    <w:rsid w:val="00410742"/>
    <w:rsid w:val="00425066"/>
    <w:rsid w:val="00430224"/>
    <w:rsid w:val="004476D0"/>
    <w:rsid w:val="00460203"/>
    <w:rsid w:val="00464E36"/>
    <w:rsid w:val="00477964"/>
    <w:rsid w:val="00497168"/>
    <w:rsid w:val="004973D0"/>
    <w:rsid w:val="004B1C42"/>
    <w:rsid w:val="004B4A68"/>
    <w:rsid w:val="004B561F"/>
    <w:rsid w:val="004B6E03"/>
    <w:rsid w:val="004C1749"/>
    <w:rsid w:val="004C291F"/>
    <w:rsid w:val="004E6318"/>
    <w:rsid w:val="004F72ED"/>
    <w:rsid w:val="004F79C5"/>
    <w:rsid w:val="005030C9"/>
    <w:rsid w:val="005132D6"/>
    <w:rsid w:val="00514F4D"/>
    <w:rsid w:val="00516CA7"/>
    <w:rsid w:val="00517B34"/>
    <w:rsid w:val="00521387"/>
    <w:rsid w:val="005228DC"/>
    <w:rsid w:val="005339E3"/>
    <w:rsid w:val="00566BC6"/>
    <w:rsid w:val="00577B69"/>
    <w:rsid w:val="00580035"/>
    <w:rsid w:val="005835E0"/>
    <w:rsid w:val="00586D1C"/>
    <w:rsid w:val="005933DA"/>
    <w:rsid w:val="005A6E77"/>
    <w:rsid w:val="005B1761"/>
    <w:rsid w:val="005C64BE"/>
    <w:rsid w:val="005D31EB"/>
    <w:rsid w:val="005F5C6F"/>
    <w:rsid w:val="00603190"/>
    <w:rsid w:val="00603555"/>
    <w:rsid w:val="00622B6C"/>
    <w:rsid w:val="00624E22"/>
    <w:rsid w:val="006326CC"/>
    <w:rsid w:val="00640E4B"/>
    <w:rsid w:val="00644061"/>
    <w:rsid w:val="00645744"/>
    <w:rsid w:val="00645E63"/>
    <w:rsid w:val="00662670"/>
    <w:rsid w:val="0066354A"/>
    <w:rsid w:val="00674AB0"/>
    <w:rsid w:val="0068560D"/>
    <w:rsid w:val="00694ED3"/>
    <w:rsid w:val="006966B8"/>
    <w:rsid w:val="006A7FBD"/>
    <w:rsid w:val="006B4254"/>
    <w:rsid w:val="006C46AA"/>
    <w:rsid w:val="006C4A85"/>
    <w:rsid w:val="006C589E"/>
    <w:rsid w:val="006C712F"/>
    <w:rsid w:val="006D3F65"/>
    <w:rsid w:val="006D7CC5"/>
    <w:rsid w:val="006E0542"/>
    <w:rsid w:val="006E22D9"/>
    <w:rsid w:val="006E453C"/>
    <w:rsid w:val="006E6670"/>
    <w:rsid w:val="006E6D05"/>
    <w:rsid w:val="006F6685"/>
    <w:rsid w:val="0070088E"/>
    <w:rsid w:val="00704725"/>
    <w:rsid w:val="007062D1"/>
    <w:rsid w:val="00710705"/>
    <w:rsid w:val="00712FDA"/>
    <w:rsid w:val="00717CC6"/>
    <w:rsid w:val="0072447C"/>
    <w:rsid w:val="00724B0E"/>
    <w:rsid w:val="00724E5D"/>
    <w:rsid w:val="007252B2"/>
    <w:rsid w:val="007353D5"/>
    <w:rsid w:val="00744401"/>
    <w:rsid w:val="00765874"/>
    <w:rsid w:val="007734FA"/>
    <w:rsid w:val="00776BBD"/>
    <w:rsid w:val="00783BCB"/>
    <w:rsid w:val="007A29C5"/>
    <w:rsid w:val="007A435C"/>
    <w:rsid w:val="007A774E"/>
    <w:rsid w:val="007B3086"/>
    <w:rsid w:val="007D3E25"/>
    <w:rsid w:val="007D5383"/>
    <w:rsid w:val="007E5908"/>
    <w:rsid w:val="007F2AA3"/>
    <w:rsid w:val="007F725E"/>
    <w:rsid w:val="007F76EE"/>
    <w:rsid w:val="007F7C4F"/>
    <w:rsid w:val="008001A5"/>
    <w:rsid w:val="00805542"/>
    <w:rsid w:val="008068E2"/>
    <w:rsid w:val="00812E50"/>
    <w:rsid w:val="008176D3"/>
    <w:rsid w:val="0082121A"/>
    <w:rsid w:val="00826AF7"/>
    <w:rsid w:val="00831D15"/>
    <w:rsid w:val="00831DBB"/>
    <w:rsid w:val="0083641C"/>
    <w:rsid w:val="00841897"/>
    <w:rsid w:val="00842089"/>
    <w:rsid w:val="00887281"/>
    <w:rsid w:val="008931D5"/>
    <w:rsid w:val="008A031F"/>
    <w:rsid w:val="008A4413"/>
    <w:rsid w:val="008A5B34"/>
    <w:rsid w:val="008A77E8"/>
    <w:rsid w:val="008B211F"/>
    <w:rsid w:val="008B2E40"/>
    <w:rsid w:val="008B3E74"/>
    <w:rsid w:val="008C1F7E"/>
    <w:rsid w:val="008C2B54"/>
    <w:rsid w:val="008E70FB"/>
    <w:rsid w:val="008F6581"/>
    <w:rsid w:val="00901637"/>
    <w:rsid w:val="009037AE"/>
    <w:rsid w:val="0090765B"/>
    <w:rsid w:val="0092720E"/>
    <w:rsid w:val="00932530"/>
    <w:rsid w:val="0094041C"/>
    <w:rsid w:val="00951B2A"/>
    <w:rsid w:val="00961836"/>
    <w:rsid w:val="00964B9D"/>
    <w:rsid w:val="009656D5"/>
    <w:rsid w:val="0096649A"/>
    <w:rsid w:val="00982D53"/>
    <w:rsid w:val="0099715B"/>
    <w:rsid w:val="009B2B49"/>
    <w:rsid w:val="009B76B7"/>
    <w:rsid w:val="009D1568"/>
    <w:rsid w:val="009D59F3"/>
    <w:rsid w:val="009E2A43"/>
    <w:rsid w:val="00A0219F"/>
    <w:rsid w:val="00A02CDB"/>
    <w:rsid w:val="00A226FA"/>
    <w:rsid w:val="00A33EC5"/>
    <w:rsid w:val="00A4023A"/>
    <w:rsid w:val="00A43A1E"/>
    <w:rsid w:val="00A53F42"/>
    <w:rsid w:val="00A67CB7"/>
    <w:rsid w:val="00A7089F"/>
    <w:rsid w:val="00A773BD"/>
    <w:rsid w:val="00A91A48"/>
    <w:rsid w:val="00A91C0C"/>
    <w:rsid w:val="00AA0661"/>
    <w:rsid w:val="00AA5C5B"/>
    <w:rsid w:val="00AB7303"/>
    <w:rsid w:val="00AD1608"/>
    <w:rsid w:val="00AE35F5"/>
    <w:rsid w:val="00AE4C21"/>
    <w:rsid w:val="00AE7B7A"/>
    <w:rsid w:val="00B04A07"/>
    <w:rsid w:val="00B13201"/>
    <w:rsid w:val="00B1443D"/>
    <w:rsid w:val="00B16DBE"/>
    <w:rsid w:val="00B176F0"/>
    <w:rsid w:val="00B2082D"/>
    <w:rsid w:val="00B20DEC"/>
    <w:rsid w:val="00B22129"/>
    <w:rsid w:val="00B37C0D"/>
    <w:rsid w:val="00B42B5A"/>
    <w:rsid w:val="00B57BE3"/>
    <w:rsid w:val="00B676BB"/>
    <w:rsid w:val="00B7317E"/>
    <w:rsid w:val="00B740DF"/>
    <w:rsid w:val="00B76519"/>
    <w:rsid w:val="00B94B29"/>
    <w:rsid w:val="00B9746A"/>
    <w:rsid w:val="00BA07FF"/>
    <w:rsid w:val="00BA1956"/>
    <w:rsid w:val="00BA2287"/>
    <w:rsid w:val="00BD04BA"/>
    <w:rsid w:val="00BF3CD5"/>
    <w:rsid w:val="00BF560F"/>
    <w:rsid w:val="00C04F43"/>
    <w:rsid w:val="00C130F5"/>
    <w:rsid w:val="00C2793F"/>
    <w:rsid w:val="00C3094C"/>
    <w:rsid w:val="00C52C24"/>
    <w:rsid w:val="00C65340"/>
    <w:rsid w:val="00C67685"/>
    <w:rsid w:val="00C74633"/>
    <w:rsid w:val="00C820E7"/>
    <w:rsid w:val="00C86A7D"/>
    <w:rsid w:val="00C875B0"/>
    <w:rsid w:val="00C901BB"/>
    <w:rsid w:val="00C95B2E"/>
    <w:rsid w:val="00CB1EED"/>
    <w:rsid w:val="00CB4036"/>
    <w:rsid w:val="00CB6C14"/>
    <w:rsid w:val="00CB784C"/>
    <w:rsid w:val="00CC0E3D"/>
    <w:rsid w:val="00CD1CA5"/>
    <w:rsid w:val="00CD63F9"/>
    <w:rsid w:val="00CD6D9E"/>
    <w:rsid w:val="00CF0DBB"/>
    <w:rsid w:val="00D14736"/>
    <w:rsid w:val="00D1776E"/>
    <w:rsid w:val="00D23616"/>
    <w:rsid w:val="00D273DC"/>
    <w:rsid w:val="00D322F8"/>
    <w:rsid w:val="00D34F81"/>
    <w:rsid w:val="00D36431"/>
    <w:rsid w:val="00D46CEB"/>
    <w:rsid w:val="00D53441"/>
    <w:rsid w:val="00D74E42"/>
    <w:rsid w:val="00D85829"/>
    <w:rsid w:val="00D85835"/>
    <w:rsid w:val="00DA7DB3"/>
    <w:rsid w:val="00DC1DA6"/>
    <w:rsid w:val="00DD1752"/>
    <w:rsid w:val="00DE1896"/>
    <w:rsid w:val="00DE5AD9"/>
    <w:rsid w:val="00DE7908"/>
    <w:rsid w:val="00E10C9E"/>
    <w:rsid w:val="00E21A32"/>
    <w:rsid w:val="00E23124"/>
    <w:rsid w:val="00E27890"/>
    <w:rsid w:val="00E32A3B"/>
    <w:rsid w:val="00E32EF1"/>
    <w:rsid w:val="00E35F04"/>
    <w:rsid w:val="00E413E5"/>
    <w:rsid w:val="00E671FC"/>
    <w:rsid w:val="00E67631"/>
    <w:rsid w:val="00E70989"/>
    <w:rsid w:val="00E83C55"/>
    <w:rsid w:val="00E8414A"/>
    <w:rsid w:val="00E862C4"/>
    <w:rsid w:val="00E937C4"/>
    <w:rsid w:val="00EA251E"/>
    <w:rsid w:val="00EB13A6"/>
    <w:rsid w:val="00EB2EFF"/>
    <w:rsid w:val="00EC0B5B"/>
    <w:rsid w:val="00EC2FC4"/>
    <w:rsid w:val="00EC7133"/>
    <w:rsid w:val="00EE55E7"/>
    <w:rsid w:val="00EF4B4E"/>
    <w:rsid w:val="00F07E0E"/>
    <w:rsid w:val="00F17E55"/>
    <w:rsid w:val="00F24B95"/>
    <w:rsid w:val="00F40370"/>
    <w:rsid w:val="00F44691"/>
    <w:rsid w:val="00F5742D"/>
    <w:rsid w:val="00F64A80"/>
    <w:rsid w:val="00F67BFE"/>
    <w:rsid w:val="00F75DC7"/>
    <w:rsid w:val="00F765F5"/>
    <w:rsid w:val="00F84DF4"/>
    <w:rsid w:val="00F961BF"/>
    <w:rsid w:val="00FB4C6C"/>
    <w:rsid w:val="00FC4054"/>
    <w:rsid w:val="00FC6AA6"/>
    <w:rsid w:val="00FD0E97"/>
    <w:rsid w:val="00FD1603"/>
    <w:rsid w:val="00FD3F93"/>
    <w:rsid w:val="00FE6720"/>
    <w:rsid w:val="00FE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99414"/>
  <w15:chartTrackingRefBased/>
  <w15:docId w15:val="{CC9583CD-E1FD-485A-9301-5F544406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A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3A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3A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20E"/>
  </w:style>
  <w:style w:type="table" w:styleId="TableGrid">
    <w:name w:val="Table Grid"/>
    <w:basedOn w:val="TableNormal"/>
    <w:uiPriority w:val="39"/>
    <w:rsid w:val="0092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27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20E"/>
  </w:style>
  <w:style w:type="paragraph" w:customStyle="1" w:styleId="04xlpa">
    <w:name w:val="_04xlpa"/>
    <w:basedOn w:val="Normal"/>
    <w:rsid w:val="0092720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2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 5,List Paragraph (numbered (a)),Use Case List Paragraph"/>
    <w:basedOn w:val="Normal"/>
    <w:link w:val="ListParagraphChar"/>
    <w:uiPriority w:val="34"/>
    <w:qFormat/>
    <w:rsid w:val="0022790A"/>
    <w:pPr>
      <w:ind w:left="720"/>
      <w:contextualSpacing/>
    </w:pPr>
  </w:style>
  <w:style w:type="character" w:styleId="CommentReference">
    <w:name w:val="annotation reference"/>
    <w:basedOn w:val="DefaultParagraphFont"/>
    <w:uiPriority w:val="99"/>
    <w:semiHidden/>
    <w:unhideWhenUsed/>
    <w:rsid w:val="005A6E77"/>
    <w:rPr>
      <w:sz w:val="16"/>
      <w:szCs w:val="16"/>
    </w:rPr>
  </w:style>
  <w:style w:type="paragraph" w:styleId="CommentText">
    <w:name w:val="annotation text"/>
    <w:basedOn w:val="Normal"/>
    <w:link w:val="CommentTextChar"/>
    <w:uiPriority w:val="99"/>
    <w:unhideWhenUsed/>
    <w:rsid w:val="005A6E77"/>
    <w:pPr>
      <w:spacing w:line="240" w:lineRule="auto"/>
    </w:pPr>
    <w:rPr>
      <w:sz w:val="20"/>
      <w:szCs w:val="20"/>
    </w:rPr>
  </w:style>
  <w:style w:type="character" w:customStyle="1" w:styleId="CommentTextChar">
    <w:name w:val="Comment Text Char"/>
    <w:basedOn w:val="DefaultParagraphFont"/>
    <w:link w:val="CommentText"/>
    <w:uiPriority w:val="99"/>
    <w:rsid w:val="005A6E77"/>
    <w:rPr>
      <w:sz w:val="20"/>
      <w:szCs w:val="20"/>
    </w:rPr>
  </w:style>
  <w:style w:type="paragraph" w:styleId="CommentSubject">
    <w:name w:val="annotation subject"/>
    <w:basedOn w:val="CommentText"/>
    <w:next w:val="CommentText"/>
    <w:link w:val="CommentSubjectChar"/>
    <w:uiPriority w:val="99"/>
    <w:semiHidden/>
    <w:unhideWhenUsed/>
    <w:rsid w:val="005A6E77"/>
    <w:rPr>
      <w:b/>
      <w:bCs/>
    </w:rPr>
  </w:style>
  <w:style w:type="character" w:customStyle="1" w:styleId="CommentSubjectChar">
    <w:name w:val="Comment Subject Char"/>
    <w:basedOn w:val="CommentTextChar"/>
    <w:link w:val="CommentSubject"/>
    <w:uiPriority w:val="99"/>
    <w:semiHidden/>
    <w:rsid w:val="005A6E77"/>
    <w:rPr>
      <w:b/>
      <w:bCs/>
      <w:sz w:val="20"/>
      <w:szCs w:val="20"/>
    </w:rPr>
  </w:style>
  <w:style w:type="paragraph" w:styleId="FootnoteText">
    <w:name w:val="footnote text"/>
    <w:basedOn w:val="Normal"/>
    <w:link w:val="FootnoteTextChar"/>
    <w:uiPriority w:val="99"/>
    <w:semiHidden/>
    <w:unhideWhenUsed/>
    <w:rsid w:val="009618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836"/>
    <w:rPr>
      <w:sz w:val="20"/>
      <w:szCs w:val="20"/>
    </w:rPr>
  </w:style>
  <w:style w:type="character" w:styleId="FootnoteReference">
    <w:name w:val="footnote reference"/>
    <w:basedOn w:val="DefaultParagraphFont"/>
    <w:uiPriority w:val="99"/>
    <w:semiHidden/>
    <w:unhideWhenUsed/>
    <w:rsid w:val="00961836"/>
    <w:rPr>
      <w:vertAlign w:val="superscript"/>
    </w:rPr>
  </w:style>
  <w:style w:type="paragraph" w:styleId="Revision">
    <w:name w:val="Revision"/>
    <w:hidden/>
    <w:uiPriority w:val="99"/>
    <w:semiHidden/>
    <w:rsid w:val="00AD1608"/>
    <w:pPr>
      <w:spacing w:after="0" w:line="240" w:lineRule="auto"/>
    </w:pPr>
  </w:style>
  <w:style w:type="character" w:customStyle="1" w:styleId="ListParagraphChar">
    <w:name w:val="List Paragraph Char"/>
    <w:aliases w:val="U 5 Char,List Paragraph (numbered (a)) Char,Use Case List Paragraph Char"/>
    <w:link w:val="ListParagraph"/>
    <w:uiPriority w:val="34"/>
    <w:rsid w:val="006E453C"/>
  </w:style>
  <w:style w:type="paragraph" w:styleId="NormalIndent">
    <w:name w:val="Normal Indent"/>
    <w:basedOn w:val="Normal"/>
    <w:semiHidden/>
    <w:rsid w:val="006E453C"/>
    <w:pPr>
      <w:overflowPunct w:val="0"/>
      <w:autoSpaceDE w:val="0"/>
      <w:autoSpaceDN w:val="0"/>
      <w:adjustRightInd w:val="0"/>
      <w:spacing w:after="0" w:line="240" w:lineRule="auto"/>
      <w:ind w:left="567" w:firstLine="1"/>
      <w:textAlignment w:val="baseline"/>
    </w:pPr>
    <w:rPr>
      <w:rFonts w:ascii="Times New Roman" w:eastAsia="Times New Roman" w:hAnsi="Times New Roman" w:cs="Times New Roman"/>
      <w:spacing w:val="5"/>
      <w:sz w:val="20"/>
      <w:szCs w:val="20"/>
      <w:lang w:val="de-CH" w:eastAsia="de-DE"/>
    </w:rPr>
  </w:style>
  <w:style w:type="character" w:customStyle="1" w:styleId="Heading1Char">
    <w:name w:val="Heading 1 Char"/>
    <w:basedOn w:val="DefaultParagraphFont"/>
    <w:link w:val="Heading1"/>
    <w:uiPriority w:val="9"/>
    <w:rsid w:val="00223A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3A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23A33"/>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223A33"/>
    <w:pPr>
      <w:outlineLvl w:val="9"/>
    </w:pPr>
  </w:style>
  <w:style w:type="paragraph" w:styleId="TOC1">
    <w:name w:val="toc 1"/>
    <w:basedOn w:val="Normal"/>
    <w:next w:val="Normal"/>
    <w:autoRedefine/>
    <w:uiPriority w:val="39"/>
    <w:unhideWhenUsed/>
    <w:rsid w:val="00223A33"/>
    <w:pPr>
      <w:spacing w:after="100"/>
    </w:pPr>
  </w:style>
  <w:style w:type="paragraph" w:styleId="TOC2">
    <w:name w:val="toc 2"/>
    <w:basedOn w:val="Normal"/>
    <w:next w:val="Normal"/>
    <w:autoRedefine/>
    <w:uiPriority w:val="39"/>
    <w:unhideWhenUsed/>
    <w:rsid w:val="00223A33"/>
    <w:pPr>
      <w:spacing w:after="100"/>
      <w:ind w:left="220"/>
    </w:pPr>
  </w:style>
  <w:style w:type="paragraph" w:styleId="TOC3">
    <w:name w:val="toc 3"/>
    <w:basedOn w:val="Normal"/>
    <w:next w:val="Normal"/>
    <w:autoRedefine/>
    <w:uiPriority w:val="39"/>
    <w:unhideWhenUsed/>
    <w:rsid w:val="00223A33"/>
    <w:pPr>
      <w:spacing w:after="100"/>
      <w:ind w:left="440"/>
    </w:pPr>
  </w:style>
  <w:style w:type="character" w:styleId="Hyperlink">
    <w:name w:val="Hyperlink"/>
    <w:basedOn w:val="DefaultParagraphFont"/>
    <w:uiPriority w:val="99"/>
    <w:unhideWhenUsed/>
    <w:rsid w:val="00223A33"/>
    <w:rPr>
      <w:color w:val="0563C1" w:themeColor="hyperlink"/>
      <w:u w:val="single"/>
    </w:rPr>
  </w:style>
  <w:style w:type="character" w:styleId="UnresolvedMention">
    <w:name w:val="Unresolved Mention"/>
    <w:basedOn w:val="DefaultParagraphFont"/>
    <w:uiPriority w:val="99"/>
    <w:semiHidden/>
    <w:unhideWhenUsed/>
    <w:rsid w:val="00B676BB"/>
    <w:rPr>
      <w:color w:val="605E5C"/>
      <w:shd w:val="clear" w:color="auto" w:fill="E1DFDD"/>
    </w:rPr>
  </w:style>
  <w:style w:type="paragraph" w:styleId="HTMLPreformatted">
    <w:name w:val="HTML Preformatted"/>
    <w:basedOn w:val="Normal"/>
    <w:link w:val="HTMLPreformattedChar"/>
    <w:uiPriority w:val="99"/>
    <w:semiHidden/>
    <w:unhideWhenUsed/>
    <w:rsid w:val="00B22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22129"/>
    <w:rPr>
      <w:rFonts w:ascii="Courier New" w:eastAsia="Times New Roman" w:hAnsi="Courier New" w:cs="Courier New"/>
      <w:sz w:val="20"/>
      <w:szCs w:val="20"/>
    </w:rPr>
  </w:style>
  <w:style w:type="character" w:customStyle="1" w:styleId="y2iqfc">
    <w:name w:val="y2iqfc"/>
    <w:basedOn w:val="DefaultParagraphFont"/>
    <w:rsid w:val="00B22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7150">
      <w:bodyDiv w:val="1"/>
      <w:marLeft w:val="0"/>
      <w:marRight w:val="0"/>
      <w:marTop w:val="0"/>
      <w:marBottom w:val="0"/>
      <w:divBdr>
        <w:top w:val="none" w:sz="0" w:space="0" w:color="auto"/>
        <w:left w:val="none" w:sz="0" w:space="0" w:color="auto"/>
        <w:bottom w:val="none" w:sz="0" w:space="0" w:color="auto"/>
        <w:right w:val="none" w:sz="0" w:space="0" w:color="auto"/>
      </w:divBdr>
    </w:div>
    <w:div w:id="14667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kosovo@caritas.c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xerxa@caritas.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sovo@caritas.ch" TargetMode="External"/><Relationship Id="rId5" Type="http://schemas.openxmlformats.org/officeDocument/2006/relationships/webSettings" Target="webSettings.xml"/><Relationship Id="rId15" Type="http://schemas.openxmlformats.org/officeDocument/2006/relationships/hyperlink" Target="https://tinyurl.com/srbannexes" TargetMode="External"/><Relationship Id="rId10" Type="http://schemas.openxmlformats.org/officeDocument/2006/relationships/hyperlink" Target="mailto:bxerxa@caritas.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sovo@caritas.ch" TargetMode="External"/><Relationship Id="rId14" Type="http://schemas.openxmlformats.org/officeDocument/2006/relationships/hyperlink" Target="mailto:bxerxa@caritas.c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40B9C-E50C-4796-B747-8276946E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4115</Words>
  <Characters>23457</Characters>
  <Application>Microsoft Office Word</Application>
  <DocSecurity>0</DocSecurity>
  <Lines>195</Lines>
  <Paragraphs>55</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Besarta Hajrizi</dc:creator>
  <cp:keywords/>
  <dc:description/>
  <cp:lastModifiedBy>Besarta Hajrizi</cp:lastModifiedBy>
  <cp:revision>31</cp:revision>
  <dcterms:created xsi:type="dcterms:W3CDTF">2022-07-26T13:57:00Z</dcterms:created>
  <dcterms:modified xsi:type="dcterms:W3CDTF">2022-08-12T12:44:00Z</dcterms:modified>
</cp:coreProperties>
</file>