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33" w:rsidRPr="00A11D45" w:rsidRDefault="0020443E" w:rsidP="003576F2">
      <w:pPr>
        <w:spacing w:after="0" w:line="240" w:lineRule="auto"/>
        <w:jc w:val="center"/>
        <w:rPr>
          <w:rFonts w:eastAsia="Times New Roman" w:cs="Book Antiqua"/>
          <w:b/>
          <w:bCs/>
          <w:sz w:val="32"/>
          <w:szCs w:val="32"/>
          <w:lang w:val="sr-Latn-CS"/>
        </w:rPr>
      </w:pPr>
      <w:r w:rsidRPr="00A11D45">
        <w:rPr>
          <w:rFonts w:eastAsia="MS Mincho"/>
          <w:b/>
          <w:sz w:val="24"/>
          <w:szCs w:val="24"/>
          <w:lang w:val="sr-Latn-CS" w:eastAsia="sr-Latn-CS"/>
        </w:rPr>
        <w:drawing>
          <wp:inline distT="0" distB="0" distL="0" distR="0" wp14:anchorId="41F08D7F" wp14:editId="4471210C">
            <wp:extent cx="914400" cy="7251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F07" w:rsidRPr="00A11D45" w:rsidRDefault="00AC1F07" w:rsidP="00AC1F07">
      <w:pPr>
        <w:spacing w:after="0" w:line="240" w:lineRule="auto"/>
        <w:ind w:right="-91"/>
        <w:jc w:val="center"/>
        <w:rPr>
          <w:rFonts w:eastAsia="Batang"/>
          <w:b/>
          <w:bCs/>
          <w:sz w:val="32"/>
          <w:szCs w:val="32"/>
          <w:lang w:val="sr-Latn-CS"/>
        </w:rPr>
      </w:pPr>
      <w:r w:rsidRPr="00A11D45">
        <w:rPr>
          <w:rFonts w:eastAsia="Times New Roman" w:cs="Book Antiqua"/>
          <w:b/>
          <w:bCs/>
          <w:sz w:val="32"/>
          <w:szCs w:val="32"/>
          <w:lang w:val="sr-Latn-CS"/>
        </w:rPr>
        <w:t>Republika e Kosov</w:t>
      </w:r>
      <w:r w:rsidR="00827333" w:rsidRPr="00A11D45">
        <w:rPr>
          <w:rFonts w:eastAsia="Times New Roman" w:cs="Book Antiqua"/>
          <w:b/>
          <w:bCs/>
          <w:sz w:val="32"/>
          <w:szCs w:val="32"/>
          <w:lang w:val="sr-Latn-CS"/>
        </w:rPr>
        <w:t>ës</w:t>
      </w:r>
    </w:p>
    <w:p w:rsidR="00AC1F07" w:rsidRPr="00A11D45" w:rsidRDefault="00827333" w:rsidP="00AC1F07">
      <w:pPr>
        <w:spacing w:after="0" w:line="240" w:lineRule="auto"/>
        <w:ind w:right="-91"/>
        <w:jc w:val="center"/>
        <w:rPr>
          <w:rFonts w:eastAsia="Batang"/>
          <w:b/>
          <w:bCs/>
          <w:sz w:val="32"/>
          <w:szCs w:val="32"/>
          <w:lang w:val="sr-Latn-CS"/>
        </w:rPr>
      </w:pPr>
      <w:r w:rsidRPr="00A11D45">
        <w:rPr>
          <w:rFonts w:eastAsia="Batang"/>
          <w:b/>
          <w:bCs/>
          <w:sz w:val="28"/>
          <w:szCs w:val="28"/>
          <w:lang w:val="sr-Latn-CS"/>
        </w:rPr>
        <w:t>Republika Kosov</w:t>
      </w:r>
      <w:r w:rsidR="00AC1F07" w:rsidRPr="00A11D45">
        <w:rPr>
          <w:rFonts w:eastAsia="Batang"/>
          <w:b/>
          <w:bCs/>
          <w:sz w:val="28"/>
          <w:szCs w:val="28"/>
          <w:lang w:val="sr-Latn-CS"/>
        </w:rPr>
        <w:t>o</w:t>
      </w:r>
      <w:r w:rsidR="00C871C5" w:rsidRPr="00A11D45">
        <w:rPr>
          <w:rFonts w:eastAsia="Batang"/>
          <w:b/>
          <w:bCs/>
          <w:sz w:val="28"/>
          <w:szCs w:val="28"/>
          <w:lang w:val="sr-Latn-CS"/>
        </w:rPr>
        <w:t xml:space="preserve"> </w:t>
      </w:r>
      <w:r w:rsidRPr="00A11D45">
        <w:rPr>
          <w:rFonts w:eastAsia="Batang"/>
          <w:b/>
          <w:bCs/>
          <w:sz w:val="28"/>
          <w:szCs w:val="28"/>
          <w:lang w:val="sr-Latn-CS"/>
        </w:rPr>
        <w:t>-</w:t>
      </w:r>
      <w:r w:rsidR="00C871C5" w:rsidRPr="00A11D45">
        <w:rPr>
          <w:rFonts w:eastAsia="Batang"/>
          <w:b/>
          <w:bCs/>
          <w:sz w:val="28"/>
          <w:szCs w:val="28"/>
          <w:lang w:val="sr-Latn-CS"/>
        </w:rPr>
        <w:t xml:space="preserve"> </w:t>
      </w:r>
      <w:r w:rsidRPr="00A11D45">
        <w:rPr>
          <w:rFonts w:eastAsia="Times New Roman"/>
          <w:b/>
          <w:bCs/>
          <w:sz w:val="28"/>
          <w:szCs w:val="28"/>
          <w:lang w:val="sr-Latn-CS"/>
        </w:rPr>
        <w:t>Republic of Kosovo</w:t>
      </w:r>
    </w:p>
    <w:p w:rsidR="00AC1F07" w:rsidRPr="00A11D45" w:rsidRDefault="00827333" w:rsidP="00AC1F07">
      <w:pPr>
        <w:spacing w:after="0" w:line="240" w:lineRule="auto"/>
        <w:ind w:right="-91"/>
        <w:jc w:val="center"/>
        <w:rPr>
          <w:rFonts w:eastAsia="Batang"/>
          <w:b/>
          <w:bCs/>
          <w:sz w:val="32"/>
          <w:szCs w:val="32"/>
          <w:lang w:val="sr-Latn-CS"/>
        </w:rPr>
      </w:pPr>
      <w:r w:rsidRPr="00A11D45">
        <w:rPr>
          <w:rFonts w:eastAsia="MS Mincho" w:cs="Book Antiqua"/>
          <w:b/>
          <w:iCs/>
          <w:sz w:val="24"/>
          <w:szCs w:val="24"/>
          <w:lang w:val="sr-Latn-CS"/>
        </w:rPr>
        <w:t>Qeveria - Vlada – Government</w:t>
      </w:r>
    </w:p>
    <w:p w:rsidR="00AC1F07" w:rsidRPr="00A11D45" w:rsidRDefault="00827333" w:rsidP="00AC1F07">
      <w:pPr>
        <w:spacing w:after="0" w:line="240" w:lineRule="auto"/>
        <w:ind w:right="-91"/>
        <w:jc w:val="center"/>
        <w:rPr>
          <w:rFonts w:eastAsia="Batang"/>
          <w:b/>
          <w:bCs/>
          <w:sz w:val="32"/>
          <w:szCs w:val="32"/>
          <w:lang w:val="sr-Latn-CS"/>
        </w:rPr>
      </w:pPr>
      <w:r w:rsidRPr="00A11D45">
        <w:rPr>
          <w:rFonts w:eastAsia="MS Mincho"/>
          <w:i/>
          <w:lang w:val="sr-Latn-CS"/>
        </w:rPr>
        <w:t>Ministria e Zhvillimit Rajonal</w:t>
      </w:r>
    </w:p>
    <w:p w:rsidR="00AC1F07" w:rsidRPr="00A11D45" w:rsidRDefault="00827333" w:rsidP="00AC1F07">
      <w:pPr>
        <w:spacing w:after="0" w:line="240" w:lineRule="auto"/>
        <w:ind w:right="-91"/>
        <w:jc w:val="center"/>
        <w:rPr>
          <w:rFonts w:eastAsia="Batang"/>
          <w:b/>
          <w:bCs/>
          <w:sz w:val="32"/>
          <w:szCs w:val="32"/>
          <w:lang w:val="sr-Latn-CS"/>
        </w:rPr>
      </w:pPr>
      <w:r w:rsidRPr="00A11D45">
        <w:rPr>
          <w:rFonts w:eastAsia="MS Mincho"/>
          <w:i/>
          <w:lang w:val="sr-Latn-CS"/>
        </w:rPr>
        <w:t>Ministarstvo za Regionalni Razvoj</w:t>
      </w:r>
    </w:p>
    <w:p w:rsidR="00827333" w:rsidRPr="00A11D45" w:rsidRDefault="00827333" w:rsidP="00664917">
      <w:pPr>
        <w:pBdr>
          <w:bottom w:val="single" w:sz="4" w:space="16" w:color="auto"/>
        </w:pBdr>
        <w:spacing w:after="0" w:line="240" w:lineRule="auto"/>
        <w:ind w:right="-91"/>
        <w:jc w:val="center"/>
        <w:rPr>
          <w:rFonts w:eastAsia="Batang"/>
          <w:b/>
          <w:bCs/>
          <w:sz w:val="32"/>
          <w:szCs w:val="32"/>
          <w:lang w:val="sr-Latn-CS"/>
        </w:rPr>
      </w:pPr>
      <w:r w:rsidRPr="00A11D45">
        <w:rPr>
          <w:rFonts w:eastAsia="MS Mincho"/>
          <w:i/>
          <w:lang w:val="sr-Latn-CS"/>
        </w:rPr>
        <w:t>Ministry of Regional Development</w:t>
      </w:r>
    </w:p>
    <w:p w:rsidR="00827333" w:rsidRPr="00A11D45" w:rsidRDefault="004E322A" w:rsidP="00AC1F07">
      <w:pPr>
        <w:spacing w:afterLines="100" w:after="240" w:line="240" w:lineRule="auto"/>
        <w:jc w:val="right"/>
        <w:rPr>
          <w:rFonts w:eastAsia="MS Mincho"/>
          <w:lang w:val="sr-Latn-CS"/>
        </w:rPr>
      </w:pPr>
      <w:r w:rsidRPr="00A11D45">
        <w:rPr>
          <w:rFonts w:eastAsia="MS Mincho"/>
          <w:lang w:val="sr-Latn-CS"/>
        </w:rPr>
        <w:t>Pri</w:t>
      </w:r>
      <w:r w:rsidR="00AC1F07" w:rsidRPr="00A11D45">
        <w:rPr>
          <w:rFonts w:eastAsia="MS Mincho"/>
          <w:lang w:val="sr-Latn-CS"/>
        </w:rPr>
        <w:t>š</w:t>
      </w:r>
      <w:r w:rsidRPr="00A11D45">
        <w:rPr>
          <w:rFonts w:eastAsia="MS Mincho"/>
          <w:lang w:val="sr-Latn-CS"/>
        </w:rPr>
        <w:t>tin</w:t>
      </w:r>
      <w:r w:rsidR="00AC1F07" w:rsidRPr="00A11D45">
        <w:rPr>
          <w:rFonts w:eastAsia="MS Mincho"/>
          <w:lang w:val="sr-Latn-CS"/>
        </w:rPr>
        <w:t>a</w:t>
      </w:r>
      <w:r w:rsidRPr="00A11D45">
        <w:rPr>
          <w:rFonts w:eastAsia="MS Mincho"/>
          <w:lang w:val="sr-Latn-CS"/>
        </w:rPr>
        <w:t>, da</w:t>
      </w:r>
      <w:r w:rsidR="00AC1F07" w:rsidRPr="00A11D45">
        <w:rPr>
          <w:rFonts w:eastAsia="MS Mincho"/>
          <w:lang w:val="sr-Latn-CS"/>
        </w:rPr>
        <w:t>na</w:t>
      </w:r>
      <w:r w:rsidRPr="00A11D45">
        <w:rPr>
          <w:rFonts w:eastAsia="MS Mincho"/>
          <w:lang w:val="sr-Latn-CS"/>
        </w:rPr>
        <w:t xml:space="preserve"> </w:t>
      </w:r>
      <w:r w:rsidR="00327E6B" w:rsidRPr="00A11D45">
        <w:rPr>
          <w:rFonts w:eastAsia="MS Mincho"/>
          <w:lang w:val="sr-Latn-CS"/>
        </w:rPr>
        <w:t>1</w:t>
      </w:r>
      <w:r w:rsidR="00B96683" w:rsidRPr="00A11D45">
        <w:rPr>
          <w:rFonts w:eastAsia="MS Mincho"/>
          <w:lang w:val="sr-Latn-CS"/>
        </w:rPr>
        <w:t>4</w:t>
      </w:r>
      <w:r w:rsidR="00827333" w:rsidRPr="00A11D45">
        <w:rPr>
          <w:rFonts w:eastAsia="MS Mincho"/>
          <w:lang w:val="sr-Latn-CS"/>
        </w:rPr>
        <w:t>.</w:t>
      </w:r>
      <w:r w:rsidR="00AC1F07" w:rsidRPr="00A11D45">
        <w:rPr>
          <w:rFonts w:eastAsia="MS Mincho"/>
          <w:lang w:val="sr-Latn-CS"/>
        </w:rPr>
        <w:t xml:space="preserve"> </w:t>
      </w:r>
      <w:r w:rsidR="00772431" w:rsidRPr="00A11D45">
        <w:rPr>
          <w:rFonts w:eastAsia="MS Mincho"/>
          <w:lang w:val="sr-Latn-CS"/>
        </w:rPr>
        <w:t>1</w:t>
      </w:r>
      <w:r w:rsidR="00327E6B" w:rsidRPr="00A11D45">
        <w:rPr>
          <w:rFonts w:eastAsia="MS Mincho"/>
          <w:lang w:val="sr-Latn-CS"/>
        </w:rPr>
        <w:t>2</w:t>
      </w:r>
      <w:r w:rsidR="00827333" w:rsidRPr="00A11D45">
        <w:rPr>
          <w:rFonts w:eastAsia="MS Mincho"/>
          <w:lang w:val="sr-Latn-CS"/>
        </w:rPr>
        <w:t>.</w:t>
      </w:r>
      <w:r w:rsidR="00AC1F07" w:rsidRPr="00A11D45">
        <w:rPr>
          <w:rFonts w:eastAsia="MS Mincho"/>
          <w:lang w:val="sr-Latn-CS"/>
        </w:rPr>
        <w:t xml:space="preserve"> </w:t>
      </w:r>
      <w:r w:rsidR="00827333" w:rsidRPr="00A11D45">
        <w:rPr>
          <w:rFonts w:eastAsia="MS Mincho"/>
          <w:lang w:val="sr-Latn-CS"/>
        </w:rPr>
        <w:t>2018</w:t>
      </w:r>
      <w:r w:rsidR="00AC1F07" w:rsidRPr="00A11D45">
        <w:rPr>
          <w:rFonts w:eastAsia="MS Mincho"/>
          <w:lang w:val="sr-Latn-CS"/>
        </w:rPr>
        <w:t>.</w:t>
      </w:r>
    </w:p>
    <w:p w:rsidR="00827333" w:rsidRPr="00A11D45" w:rsidRDefault="00AC1F07" w:rsidP="00664917">
      <w:pPr>
        <w:spacing w:afterLines="200" w:after="480" w:line="240" w:lineRule="auto"/>
        <w:jc w:val="both"/>
        <w:rPr>
          <w:rFonts w:eastAsia="MS Mincho"/>
          <w:lang w:val="sr-Latn-CS"/>
        </w:rPr>
      </w:pPr>
      <w:r w:rsidRPr="00A11D45">
        <w:rPr>
          <w:rFonts w:eastAsia="MS Mincho"/>
          <w:lang w:val="sr-Latn-CS"/>
        </w:rPr>
        <w:t>Na osnovu člana 53. st</w:t>
      </w:r>
      <w:r w:rsidR="003A436C" w:rsidRPr="00A11D45">
        <w:rPr>
          <w:rFonts w:eastAsia="MS Mincho"/>
          <w:lang w:val="sr-Latn-CS"/>
        </w:rPr>
        <w:t>av 3. i člana 80. Zakona br. 03/</w:t>
      </w:r>
      <w:r w:rsidRPr="00A11D45">
        <w:rPr>
          <w:rFonts w:eastAsia="MS Mincho"/>
          <w:lang w:val="sr-Latn-CS"/>
        </w:rPr>
        <w:t>L-048 o upravljanju javnim finansijama i odgovornosti</w:t>
      </w:r>
      <w:r w:rsidR="003A436C" w:rsidRPr="00A11D45">
        <w:rPr>
          <w:rFonts w:eastAsia="MS Mincho"/>
          <w:lang w:val="sr-Latn-CS"/>
        </w:rPr>
        <w:t>ma</w:t>
      </w:r>
      <w:r w:rsidRPr="00A11D45">
        <w:rPr>
          <w:rFonts w:eastAsia="MS Mincho"/>
          <w:lang w:val="sr-Latn-CS"/>
        </w:rPr>
        <w:t xml:space="preserve">, dopunjen i izmenjen </w:t>
      </w:r>
      <w:r w:rsidR="003A436C" w:rsidRPr="00A11D45">
        <w:rPr>
          <w:rFonts w:eastAsia="MS Mincho"/>
          <w:lang w:val="sr-Latn-CS"/>
        </w:rPr>
        <w:t>Zakonom br. 03/</w:t>
      </w:r>
      <w:r w:rsidRPr="00A11D45">
        <w:rPr>
          <w:rFonts w:eastAsia="MS Mincho"/>
          <w:lang w:val="sr-Latn-CS"/>
        </w:rPr>
        <w:t>L-222, Zakon</w:t>
      </w:r>
      <w:r w:rsidR="003A436C" w:rsidRPr="00A11D45">
        <w:rPr>
          <w:rFonts w:eastAsia="MS Mincho"/>
          <w:lang w:val="sr-Latn-CS"/>
        </w:rPr>
        <w:t>om br. 04</w:t>
      </w:r>
      <w:r w:rsidRPr="00A11D45">
        <w:rPr>
          <w:rFonts w:eastAsia="MS Mincho"/>
          <w:lang w:val="sr-Latn-CS"/>
        </w:rPr>
        <w:t>/L-116, stav 1.4</w:t>
      </w:r>
      <w:r w:rsidR="003A436C" w:rsidRPr="00A11D45">
        <w:rPr>
          <w:rFonts w:eastAsia="MS Mincho"/>
          <w:lang w:val="sr-Latn-CS"/>
        </w:rPr>
        <w:t>.</w:t>
      </w:r>
      <w:r w:rsidRPr="00A11D45">
        <w:rPr>
          <w:rFonts w:eastAsia="MS Mincho"/>
          <w:lang w:val="sr-Latn-CS"/>
        </w:rPr>
        <w:t xml:space="preserve"> Uredbe br. 02/2011 o oblastima i administrativnim </w:t>
      </w:r>
      <w:r w:rsidR="003A436C" w:rsidRPr="00A11D45">
        <w:rPr>
          <w:rFonts w:eastAsia="MS Mincho"/>
          <w:lang w:val="sr-Latn-CS"/>
        </w:rPr>
        <w:t>odgovornostima</w:t>
      </w:r>
      <w:r w:rsidRPr="00A11D45">
        <w:rPr>
          <w:rFonts w:eastAsia="MS Mincho"/>
          <w:lang w:val="sr-Latn-CS"/>
        </w:rPr>
        <w:t xml:space="preserve"> Kancelarije premijera i ministarstava, član</w:t>
      </w:r>
      <w:r w:rsidR="003A436C" w:rsidRPr="00A11D45">
        <w:rPr>
          <w:rFonts w:eastAsia="MS Mincho"/>
          <w:lang w:val="sr-Latn-CS"/>
        </w:rPr>
        <w:t>a</w:t>
      </w:r>
      <w:r w:rsidRPr="00A11D45">
        <w:rPr>
          <w:rFonts w:eastAsia="MS Mincho"/>
          <w:lang w:val="sr-Latn-CS"/>
        </w:rPr>
        <w:t xml:space="preserve"> 8</w:t>
      </w:r>
      <w:r w:rsidR="003A436C" w:rsidRPr="00A11D45">
        <w:rPr>
          <w:rFonts w:eastAsia="MS Mincho"/>
          <w:lang w:val="sr-Latn-CS"/>
        </w:rPr>
        <w:t>.</w:t>
      </w:r>
      <w:r w:rsidRPr="00A11D45">
        <w:rPr>
          <w:rFonts w:eastAsia="MS Mincho"/>
          <w:lang w:val="sr-Latn-CS"/>
        </w:rPr>
        <w:t xml:space="preserve"> Uredbe o</w:t>
      </w:r>
      <w:r w:rsidR="00D27487" w:rsidRPr="00A11D45">
        <w:rPr>
          <w:rFonts w:eastAsia="MS Mincho"/>
          <w:lang w:val="sr-Latn-CS"/>
        </w:rPr>
        <w:t xml:space="preserve"> kriterijumima,</w:t>
      </w:r>
      <w:r w:rsidRPr="00A11D45">
        <w:rPr>
          <w:rFonts w:eastAsia="MS Mincho"/>
          <w:lang w:val="sr-Latn-CS"/>
        </w:rPr>
        <w:t xml:space="preserve"> </w:t>
      </w:r>
      <w:r w:rsidR="00D27487" w:rsidRPr="00A11D45">
        <w:rPr>
          <w:rFonts w:eastAsia="MS Mincho"/>
          <w:lang w:val="sr-Latn-CS"/>
        </w:rPr>
        <w:t>standardima</w:t>
      </w:r>
      <w:r w:rsidR="00D27487" w:rsidRPr="00A11D45">
        <w:rPr>
          <w:rFonts w:eastAsia="MS Mincho"/>
          <w:lang w:val="sr-Latn-CS"/>
        </w:rPr>
        <w:t xml:space="preserve"> i </w:t>
      </w:r>
      <w:r w:rsidR="00D27487" w:rsidRPr="00A11D45">
        <w:rPr>
          <w:rFonts w:eastAsia="MS Mincho"/>
          <w:lang w:val="sr-Latn-CS"/>
        </w:rPr>
        <w:t>procedurama javnog finansiranja</w:t>
      </w:r>
      <w:r w:rsidR="00D27487" w:rsidRPr="00A11D45">
        <w:rPr>
          <w:rFonts w:eastAsia="MS Mincho"/>
          <w:lang w:val="sr-Latn-CS"/>
        </w:rPr>
        <w:t xml:space="preserve"> </w:t>
      </w:r>
      <w:r w:rsidRPr="00A11D45">
        <w:rPr>
          <w:rFonts w:eastAsia="MS Mincho"/>
          <w:lang w:val="sr-Latn-CS"/>
        </w:rPr>
        <w:t>NVO</w:t>
      </w:r>
      <w:r w:rsidR="00D27487" w:rsidRPr="00A11D45">
        <w:rPr>
          <w:rFonts w:eastAsia="MS Mincho"/>
          <w:lang w:val="sr-Latn-CS"/>
        </w:rPr>
        <w:t>-a</w:t>
      </w:r>
      <w:r w:rsidRPr="00A11D45">
        <w:rPr>
          <w:rFonts w:eastAsia="MS Mincho"/>
          <w:lang w:val="sr-Latn-CS"/>
        </w:rPr>
        <w:t xml:space="preserve"> i javno</w:t>
      </w:r>
      <w:r w:rsidR="00D27487" w:rsidRPr="00A11D45">
        <w:rPr>
          <w:rFonts w:eastAsia="MS Mincho"/>
          <w:lang w:val="sr-Latn-CS"/>
        </w:rPr>
        <w:t>g</w:t>
      </w:r>
      <w:r w:rsidRPr="00A11D45">
        <w:rPr>
          <w:rFonts w:eastAsia="MS Mincho"/>
          <w:lang w:val="sr-Latn-CS"/>
        </w:rPr>
        <w:t xml:space="preserve"> poziv</w:t>
      </w:r>
      <w:r w:rsidR="00D27487" w:rsidRPr="00A11D45">
        <w:rPr>
          <w:rFonts w:eastAsia="MS Mincho"/>
          <w:lang w:val="sr-Latn-CS"/>
        </w:rPr>
        <w:t>a</w:t>
      </w:r>
      <w:r w:rsidRPr="00A11D45">
        <w:rPr>
          <w:rFonts w:eastAsia="MS Mincho"/>
          <w:lang w:val="sr-Latn-CS"/>
        </w:rPr>
        <w:t xml:space="preserve"> za</w:t>
      </w:r>
      <w:r w:rsidR="00D27487" w:rsidRPr="00A11D45">
        <w:rPr>
          <w:rFonts w:eastAsia="MS Mincho"/>
          <w:lang w:val="sr-Latn-CS"/>
        </w:rPr>
        <w:t xml:space="preserve"> finansijsku podršku projekata/</w:t>
      </w:r>
      <w:r w:rsidRPr="00A11D45">
        <w:rPr>
          <w:rFonts w:eastAsia="MS Mincho"/>
          <w:lang w:val="sr-Latn-CS"/>
        </w:rPr>
        <w:t>programa NVO</w:t>
      </w:r>
      <w:r w:rsidR="00D27487" w:rsidRPr="00A11D45">
        <w:rPr>
          <w:rFonts w:eastAsia="MS Mincho"/>
          <w:lang w:val="sr-Latn-CS"/>
        </w:rPr>
        <w:t>-a</w:t>
      </w:r>
      <w:r w:rsidRPr="00A11D45">
        <w:rPr>
          <w:rFonts w:eastAsia="MS Mincho"/>
          <w:lang w:val="sr-Latn-CS"/>
        </w:rPr>
        <w:t xml:space="preserve"> u unapređenju </w:t>
      </w:r>
      <w:r w:rsidR="00D27487" w:rsidRPr="00A11D45">
        <w:rPr>
          <w:rFonts w:eastAsia="MS Mincho"/>
          <w:lang w:val="sr-Latn-CS"/>
        </w:rPr>
        <w:t>lokaln</w:t>
      </w:r>
      <w:r w:rsidR="00D27487" w:rsidRPr="00A11D45">
        <w:rPr>
          <w:rFonts w:eastAsia="MS Mincho"/>
          <w:lang w:val="sr-Latn-CS"/>
        </w:rPr>
        <w:t>e</w:t>
      </w:r>
      <w:r w:rsidR="00D27487" w:rsidRPr="00A11D45">
        <w:rPr>
          <w:rFonts w:eastAsia="MS Mincho"/>
          <w:lang w:val="sr-Latn-CS"/>
        </w:rPr>
        <w:t xml:space="preserve"> </w:t>
      </w:r>
      <w:r w:rsidRPr="00A11D45">
        <w:rPr>
          <w:rFonts w:eastAsia="MS Mincho"/>
          <w:lang w:val="sr-Latn-CS"/>
        </w:rPr>
        <w:t xml:space="preserve">samouprave na Kosovu, kao i </w:t>
      </w:r>
      <w:r w:rsidR="00D27487" w:rsidRPr="00A11D45">
        <w:rPr>
          <w:rFonts w:eastAsia="MS Mincho"/>
          <w:lang w:val="sr-Latn-CS"/>
        </w:rPr>
        <w:t>Odluke br. 800</w:t>
      </w:r>
      <w:r w:rsidRPr="00A11D45">
        <w:rPr>
          <w:rFonts w:eastAsia="MS Mincho"/>
          <w:lang w:val="sr-Latn-CS"/>
        </w:rPr>
        <w:t xml:space="preserve"> </w:t>
      </w:r>
      <w:r w:rsidR="00D27487" w:rsidRPr="00A11D45">
        <w:rPr>
          <w:rFonts w:eastAsia="MS Mincho"/>
          <w:lang w:val="sr-Latn-CS"/>
        </w:rPr>
        <w:t>od</w:t>
      </w:r>
      <w:r w:rsidRPr="00A11D45">
        <w:rPr>
          <w:rFonts w:eastAsia="MS Mincho"/>
          <w:lang w:val="sr-Latn-CS"/>
        </w:rPr>
        <w:t xml:space="preserve"> 22.</w:t>
      </w:r>
      <w:r w:rsidR="00D27487" w:rsidRPr="00A11D45">
        <w:rPr>
          <w:rFonts w:eastAsia="MS Mincho"/>
          <w:lang w:val="sr-Latn-CS"/>
        </w:rPr>
        <w:t xml:space="preserve"> </w:t>
      </w:r>
      <w:r w:rsidRPr="00A11D45">
        <w:rPr>
          <w:rFonts w:eastAsia="MS Mincho"/>
          <w:lang w:val="sr-Latn-CS"/>
        </w:rPr>
        <w:t>11.</w:t>
      </w:r>
      <w:r w:rsidR="00D27487" w:rsidRPr="00A11D45">
        <w:rPr>
          <w:rFonts w:eastAsia="MS Mincho"/>
          <w:lang w:val="sr-Latn-CS"/>
        </w:rPr>
        <w:t xml:space="preserve"> </w:t>
      </w:r>
      <w:r w:rsidRPr="00A11D45">
        <w:rPr>
          <w:rFonts w:eastAsia="MS Mincho"/>
          <w:lang w:val="sr-Latn-CS"/>
        </w:rPr>
        <w:t>2018</w:t>
      </w:r>
      <w:r w:rsidR="00D27487" w:rsidRPr="00A11D45">
        <w:rPr>
          <w:rFonts w:eastAsia="MS Mincho"/>
          <w:lang w:val="sr-Latn-CS"/>
        </w:rPr>
        <w:t>. godine</w:t>
      </w:r>
      <w:r w:rsidRPr="00A11D45">
        <w:rPr>
          <w:rFonts w:eastAsia="MS Mincho"/>
          <w:lang w:val="sr-Latn-CS"/>
        </w:rPr>
        <w:t xml:space="preserve"> i Odluka br. 800/1 od 23.</w:t>
      </w:r>
      <w:r w:rsidR="00D27487" w:rsidRPr="00A11D45">
        <w:rPr>
          <w:rFonts w:eastAsia="MS Mincho"/>
          <w:lang w:val="sr-Latn-CS"/>
        </w:rPr>
        <w:t xml:space="preserve"> </w:t>
      </w:r>
      <w:r w:rsidRPr="00A11D45">
        <w:rPr>
          <w:rFonts w:eastAsia="MS Mincho"/>
          <w:lang w:val="sr-Latn-CS"/>
        </w:rPr>
        <w:t>11.</w:t>
      </w:r>
      <w:r w:rsidR="00D27487" w:rsidRPr="00A11D45">
        <w:rPr>
          <w:rFonts w:eastAsia="MS Mincho"/>
          <w:lang w:val="sr-Latn-CS"/>
        </w:rPr>
        <w:t xml:space="preserve"> </w:t>
      </w:r>
      <w:r w:rsidRPr="00A11D45">
        <w:rPr>
          <w:rFonts w:eastAsia="MS Mincho"/>
          <w:lang w:val="sr-Latn-CS"/>
        </w:rPr>
        <w:t xml:space="preserve">2018. </w:t>
      </w:r>
      <w:r w:rsidR="00D27487" w:rsidRPr="00A11D45">
        <w:rPr>
          <w:rFonts w:eastAsia="MS Mincho"/>
          <w:lang w:val="sr-Latn-CS"/>
        </w:rPr>
        <w:t>g</w:t>
      </w:r>
      <w:r w:rsidRPr="00A11D45">
        <w:rPr>
          <w:rFonts w:eastAsia="MS Mincho"/>
          <w:lang w:val="sr-Latn-CS"/>
        </w:rPr>
        <w:t>odine o izmenama i dopunama Odluke br. 800 od 22.</w:t>
      </w:r>
      <w:r w:rsidR="0001015F" w:rsidRPr="00A11D45">
        <w:rPr>
          <w:rFonts w:eastAsia="MS Mincho"/>
          <w:lang w:val="sr-Latn-CS"/>
        </w:rPr>
        <w:t xml:space="preserve"> </w:t>
      </w:r>
      <w:r w:rsidRPr="00A11D45">
        <w:rPr>
          <w:rFonts w:eastAsia="MS Mincho"/>
          <w:lang w:val="sr-Latn-CS"/>
        </w:rPr>
        <w:t>11.</w:t>
      </w:r>
      <w:r w:rsidR="00D27487" w:rsidRPr="00A11D45">
        <w:rPr>
          <w:rFonts w:eastAsia="MS Mincho"/>
          <w:lang w:val="sr-Latn-CS"/>
        </w:rPr>
        <w:t xml:space="preserve"> </w:t>
      </w:r>
      <w:r w:rsidRPr="00A11D45">
        <w:rPr>
          <w:rFonts w:eastAsia="MS Mincho"/>
          <w:lang w:val="sr-Latn-CS"/>
        </w:rPr>
        <w:t xml:space="preserve">2018. </w:t>
      </w:r>
      <w:r w:rsidR="00D27487" w:rsidRPr="00A11D45">
        <w:rPr>
          <w:rFonts w:eastAsia="MS Mincho"/>
          <w:lang w:val="sr-Latn-CS"/>
        </w:rPr>
        <w:t xml:space="preserve">godine </w:t>
      </w:r>
      <w:r w:rsidRPr="00A11D45">
        <w:rPr>
          <w:rFonts w:eastAsia="MS Mincho"/>
          <w:lang w:val="sr-Latn-CS"/>
        </w:rPr>
        <w:t xml:space="preserve">generalnog sekretara </w:t>
      </w:r>
      <w:r w:rsidR="00D27487" w:rsidRPr="00A11D45">
        <w:rPr>
          <w:rFonts w:eastAsia="MS Mincho"/>
          <w:lang w:val="sr-Latn-CS"/>
        </w:rPr>
        <w:t>MER-a</w:t>
      </w:r>
      <w:r w:rsidRPr="00A11D45">
        <w:rPr>
          <w:rFonts w:eastAsia="MS Mincho"/>
          <w:lang w:val="sr-Latn-CS"/>
        </w:rPr>
        <w:t xml:space="preserve"> o osnivanju </w:t>
      </w:r>
      <w:r w:rsidR="008A0405" w:rsidRPr="00A11D45">
        <w:rPr>
          <w:rFonts w:eastAsia="MS Mincho"/>
          <w:lang w:val="sr-Latn-CS"/>
        </w:rPr>
        <w:t xml:space="preserve">Komisije </w:t>
      </w:r>
      <w:r w:rsidRPr="00A11D45">
        <w:rPr>
          <w:rFonts w:eastAsia="MS Mincho"/>
          <w:lang w:val="sr-Latn-CS"/>
        </w:rPr>
        <w:t>za procenu za procen</w:t>
      </w:r>
      <w:r w:rsidR="00A13F91" w:rsidRPr="00A11D45">
        <w:rPr>
          <w:rFonts w:eastAsia="MS Mincho"/>
          <w:lang w:val="sr-Latn-CS"/>
        </w:rPr>
        <w:t>u</w:t>
      </w:r>
      <w:r w:rsidRPr="00A11D45">
        <w:rPr>
          <w:rFonts w:eastAsia="MS Mincho"/>
          <w:lang w:val="sr-Latn-CS"/>
        </w:rPr>
        <w:t xml:space="preserve"> </w:t>
      </w:r>
      <w:r w:rsidR="00D5335A" w:rsidRPr="00A11D45">
        <w:rPr>
          <w:rFonts w:eastAsia="MS Mincho"/>
          <w:lang w:val="sr-Latn-CS"/>
        </w:rPr>
        <w:t>projekta</w:t>
      </w:r>
      <w:r w:rsidR="008A0405" w:rsidRPr="00A11D45">
        <w:rPr>
          <w:rFonts w:eastAsia="MS Mincho"/>
          <w:lang w:val="sr-Latn-CS"/>
        </w:rPr>
        <w:t>-</w:t>
      </w:r>
      <w:r w:rsidRPr="00A11D45">
        <w:rPr>
          <w:rFonts w:eastAsia="MS Mincho"/>
          <w:lang w:val="sr-Latn-CS"/>
        </w:rPr>
        <w:t xml:space="preserve">predloga </w:t>
      </w:r>
      <w:r w:rsidR="008A0405" w:rsidRPr="00A11D45">
        <w:rPr>
          <w:rFonts w:eastAsia="MS Mincho"/>
          <w:lang w:val="sr-Latn-CS"/>
        </w:rPr>
        <w:t>dobijenih od</w:t>
      </w:r>
      <w:r w:rsidRPr="00A11D45">
        <w:rPr>
          <w:rFonts w:eastAsia="MS Mincho"/>
          <w:lang w:val="sr-Latn-CS"/>
        </w:rPr>
        <w:t xml:space="preserve"> NVO-</w:t>
      </w:r>
      <w:r w:rsidR="008A0405" w:rsidRPr="00A11D45">
        <w:rPr>
          <w:rFonts w:eastAsia="MS Mincho"/>
          <w:lang w:val="sr-Latn-CS"/>
        </w:rPr>
        <w:t>a</w:t>
      </w:r>
      <w:r w:rsidRPr="00A11D45">
        <w:rPr>
          <w:rFonts w:eastAsia="MS Mincho"/>
          <w:lang w:val="sr-Latn-CS"/>
        </w:rPr>
        <w:t xml:space="preserve"> za </w:t>
      </w:r>
      <w:r w:rsidR="008A0405" w:rsidRPr="00A11D45">
        <w:rPr>
          <w:rFonts w:eastAsia="MS Mincho"/>
          <w:lang w:val="sr-Latn-CS"/>
        </w:rPr>
        <w:t xml:space="preserve">javnu </w:t>
      </w:r>
      <w:r w:rsidRPr="00A11D45">
        <w:rPr>
          <w:rFonts w:eastAsia="MS Mincho"/>
          <w:lang w:val="sr-Latn-CS"/>
        </w:rPr>
        <w:t xml:space="preserve">finansijsku podršku za projekte </w:t>
      </w:r>
      <w:r w:rsidR="008A0405" w:rsidRPr="00A11D45">
        <w:rPr>
          <w:rFonts w:eastAsia="MS Mincho"/>
          <w:lang w:val="sr-Latn-CS"/>
        </w:rPr>
        <w:t>NVO-a</w:t>
      </w:r>
      <w:r w:rsidRPr="00A11D45">
        <w:rPr>
          <w:rFonts w:eastAsia="MS Mincho"/>
          <w:lang w:val="sr-Latn-CS"/>
        </w:rPr>
        <w:t xml:space="preserve">, Odbor za </w:t>
      </w:r>
      <w:r w:rsidR="008A0405" w:rsidRPr="00A11D45">
        <w:rPr>
          <w:rFonts w:eastAsia="MS Mincho"/>
          <w:lang w:val="sr-Latn-CS"/>
        </w:rPr>
        <w:t>procenu</w:t>
      </w:r>
      <w:r w:rsidRPr="00A11D45">
        <w:rPr>
          <w:rFonts w:eastAsia="MS Mincho"/>
          <w:lang w:val="sr-Latn-CS"/>
        </w:rPr>
        <w:t xml:space="preserve"> donosi ovu</w:t>
      </w:r>
      <w:r w:rsidR="00BE6E70" w:rsidRPr="00A11D45">
        <w:rPr>
          <w:rFonts w:eastAsia="MS Mincho"/>
          <w:lang w:val="sr-Latn-CS"/>
        </w:rPr>
        <w:t>:</w:t>
      </w:r>
    </w:p>
    <w:p w:rsidR="00772431" w:rsidRPr="00A11D45" w:rsidRDefault="00AC1F07" w:rsidP="0020443E">
      <w:pPr>
        <w:spacing w:afterLines="200" w:after="480" w:line="240" w:lineRule="auto"/>
        <w:jc w:val="center"/>
        <w:rPr>
          <w:rFonts w:eastAsia="MS Mincho"/>
          <w:b/>
          <w:spacing w:val="80"/>
          <w:sz w:val="24"/>
          <w:szCs w:val="24"/>
          <w:lang w:val="sr-Latn-CS"/>
        </w:rPr>
      </w:pPr>
      <w:r w:rsidRPr="00A11D45">
        <w:rPr>
          <w:rFonts w:eastAsia="MS Mincho"/>
          <w:b/>
          <w:spacing w:val="80"/>
          <w:sz w:val="24"/>
          <w:szCs w:val="24"/>
          <w:lang w:val="sr-Latn-CS"/>
        </w:rPr>
        <w:t>ODLUKU</w:t>
      </w:r>
    </w:p>
    <w:p w:rsidR="00F878E4" w:rsidRPr="00A11D45" w:rsidRDefault="008A0405" w:rsidP="008A0405">
      <w:pPr>
        <w:spacing w:after="0" w:line="240" w:lineRule="auto"/>
        <w:jc w:val="both"/>
        <w:rPr>
          <w:rFonts w:eastAsia="MS Mincho"/>
          <w:lang w:val="sr-Latn-CS"/>
        </w:rPr>
      </w:pPr>
      <w:r w:rsidRPr="00A11D45">
        <w:rPr>
          <w:rFonts w:eastAsia="MS Mincho"/>
          <w:lang w:val="sr-Latn-CS"/>
        </w:rPr>
        <w:t>U skladu sa</w:t>
      </w:r>
      <w:r w:rsidRPr="00A11D45">
        <w:rPr>
          <w:rFonts w:eastAsia="MS Mincho"/>
          <w:lang w:val="sr-Latn-CS"/>
        </w:rPr>
        <w:t xml:space="preserve"> dužnostima i rokovima komisije utvrđen</w:t>
      </w:r>
      <w:r w:rsidR="0001015F" w:rsidRPr="00A11D45">
        <w:rPr>
          <w:rFonts w:eastAsia="MS Mincho"/>
          <w:lang w:val="sr-Latn-CS"/>
        </w:rPr>
        <w:t>im</w:t>
      </w:r>
      <w:r w:rsidRPr="00A11D45">
        <w:rPr>
          <w:rFonts w:eastAsia="MS Mincho"/>
          <w:lang w:val="sr-Latn-CS"/>
        </w:rPr>
        <w:t xml:space="preserve"> u gore navedenoj </w:t>
      </w:r>
      <w:r w:rsidR="0001015F" w:rsidRPr="00A11D45">
        <w:rPr>
          <w:rFonts w:eastAsia="MS Mincho"/>
          <w:lang w:val="sr-Latn-CS"/>
        </w:rPr>
        <w:t xml:space="preserve">Odluci </w:t>
      </w:r>
      <w:r w:rsidRPr="00A11D45">
        <w:rPr>
          <w:rFonts w:eastAsia="MS Mincho"/>
          <w:lang w:val="sr-Latn-CS"/>
        </w:rPr>
        <w:t xml:space="preserve">i na osnovu </w:t>
      </w:r>
      <w:r w:rsidR="0001015F" w:rsidRPr="00A11D45">
        <w:rPr>
          <w:rFonts w:eastAsia="MS Mincho"/>
          <w:lang w:val="sr-Latn-CS"/>
        </w:rPr>
        <w:t xml:space="preserve">javnog poziva od </w:t>
      </w:r>
      <w:r w:rsidRPr="00A11D45">
        <w:rPr>
          <w:rFonts w:eastAsia="MS Mincho"/>
          <w:lang w:val="sr-Latn-CS"/>
        </w:rPr>
        <w:t xml:space="preserve">2. novembra 2018. godine, Komisija je razmotrila i </w:t>
      </w:r>
      <w:r w:rsidR="0001015F" w:rsidRPr="00A11D45">
        <w:rPr>
          <w:rFonts w:eastAsia="MS Mincho"/>
          <w:lang w:val="sr-Latn-CS"/>
        </w:rPr>
        <w:t>proc</w:t>
      </w:r>
      <w:r w:rsidRPr="00A11D45">
        <w:rPr>
          <w:rFonts w:eastAsia="MS Mincho"/>
          <w:lang w:val="sr-Latn-CS"/>
        </w:rPr>
        <w:t xml:space="preserve">enila svu </w:t>
      </w:r>
      <w:r w:rsidR="0001015F" w:rsidRPr="00A11D45">
        <w:rPr>
          <w:rFonts w:eastAsia="MS Mincho"/>
          <w:lang w:val="sr-Latn-CS"/>
        </w:rPr>
        <w:t>odgovarajuću</w:t>
      </w:r>
      <w:r w:rsidRPr="00A11D45">
        <w:rPr>
          <w:rFonts w:eastAsia="MS Mincho"/>
          <w:lang w:val="sr-Latn-CS"/>
        </w:rPr>
        <w:t xml:space="preserve"> dokumentaciju </w:t>
      </w:r>
      <w:r w:rsidR="0001015F" w:rsidRPr="00A11D45">
        <w:rPr>
          <w:rFonts w:eastAsia="MS Mincho"/>
          <w:lang w:val="sr-Latn-CS"/>
        </w:rPr>
        <w:t>dostavljenu od strane NVO-a</w:t>
      </w:r>
      <w:r w:rsidRPr="00A11D45">
        <w:rPr>
          <w:rFonts w:eastAsia="MS Mincho"/>
          <w:lang w:val="sr-Latn-CS"/>
        </w:rPr>
        <w:t>, gde je</w:t>
      </w:r>
      <w:r w:rsidR="0001015F" w:rsidRPr="00A11D45">
        <w:rPr>
          <w:rFonts w:eastAsia="MS Mincho"/>
          <w:lang w:val="sr-Latn-CS"/>
        </w:rPr>
        <w:t>,</w:t>
      </w:r>
      <w:r w:rsidRPr="00A11D45">
        <w:rPr>
          <w:rFonts w:eastAsia="MS Mincho"/>
          <w:lang w:val="sr-Latn-CS"/>
        </w:rPr>
        <w:t xml:space="preserve"> </w:t>
      </w:r>
      <w:r w:rsidR="0001015F" w:rsidRPr="00A11D45">
        <w:rPr>
          <w:rFonts w:eastAsia="MS Mincho"/>
          <w:lang w:val="sr-Latn-CS"/>
        </w:rPr>
        <w:t>u skladu sa</w:t>
      </w:r>
      <w:r w:rsidRPr="00A11D45">
        <w:rPr>
          <w:rFonts w:eastAsia="MS Mincho"/>
          <w:lang w:val="sr-Latn-CS"/>
        </w:rPr>
        <w:t xml:space="preserve"> </w:t>
      </w:r>
      <w:r w:rsidR="0001015F" w:rsidRPr="00A11D45">
        <w:rPr>
          <w:rFonts w:eastAsia="MS Mincho"/>
          <w:lang w:val="sr-Latn-CS"/>
        </w:rPr>
        <w:t>kriterijumima,</w:t>
      </w:r>
      <w:r w:rsidRPr="00A11D45">
        <w:rPr>
          <w:rFonts w:eastAsia="MS Mincho"/>
          <w:lang w:val="sr-Latn-CS"/>
        </w:rPr>
        <w:t xml:space="preserve"> Komisija za procenu </w:t>
      </w:r>
      <w:r w:rsidR="0001015F" w:rsidRPr="00A11D45">
        <w:rPr>
          <w:rFonts w:eastAsia="MS Mincho"/>
          <w:lang w:val="sr-Latn-CS"/>
        </w:rPr>
        <w:t>ob</w:t>
      </w:r>
      <w:r w:rsidRPr="00A11D45">
        <w:rPr>
          <w:rFonts w:eastAsia="MS Mincho"/>
          <w:lang w:val="sr-Latn-CS"/>
        </w:rPr>
        <w:t>javi</w:t>
      </w:r>
      <w:r w:rsidR="0001015F" w:rsidRPr="00A11D45">
        <w:rPr>
          <w:rFonts w:eastAsia="MS Mincho"/>
          <w:lang w:val="sr-Latn-CS"/>
        </w:rPr>
        <w:t>la</w:t>
      </w:r>
      <w:r w:rsidRPr="00A11D45">
        <w:rPr>
          <w:rFonts w:eastAsia="MS Mincho"/>
          <w:lang w:val="sr-Latn-CS"/>
        </w:rPr>
        <w:t xml:space="preserve"> pobednike za ciljeve</w:t>
      </w:r>
      <w:r w:rsidR="00F878E4" w:rsidRPr="00A11D45">
        <w:rPr>
          <w:rFonts w:eastAsia="MS Mincho"/>
          <w:lang w:val="sr-Latn-CS"/>
        </w:rPr>
        <w:t>:</w:t>
      </w:r>
    </w:p>
    <w:p w:rsidR="00B92F1E" w:rsidRPr="00A11D45" w:rsidRDefault="00F878E4" w:rsidP="0001015F">
      <w:pPr>
        <w:pStyle w:val="ListParagraph"/>
        <w:numPr>
          <w:ilvl w:val="0"/>
          <w:numId w:val="7"/>
        </w:numPr>
        <w:spacing w:after="0" w:line="240" w:lineRule="auto"/>
        <w:ind w:left="777" w:hanging="357"/>
        <w:contextualSpacing w:val="0"/>
        <w:jc w:val="both"/>
        <w:rPr>
          <w:rFonts w:cs="BookAntiqua"/>
          <w:lang w:val="sr-Latn-CS"/>
        </w:rPr>
      </w:pPr>
      <w:r w:rsidRPr="00A11D45">
        <w:rPr>
          <w:b/>
          <w:lang w:val="sr-Latn-CS"/>
        </w:rPr>
        <w:t>2</w:t>
      </w:r>
      <w:r w:rsidRPr="00A11D45">
        <w:rPr>
          <w:rFonts w:cs="BookAntiqua"/>
          <w:b/>
          <w:lang w:val="sr-Latn-CS"/>
        </w:rPr>
        <w:t xml:space="preserve">.1. </w:t>
      </w:r>
      <w:r w:rsidR="00A13F91" w:rsidRPr="00A11D45">
        <w:rPr>
          <w:rFonts w:cs="BookAntiqua"/>
          <w:b/>
          <w:lang w:val="sr-Latn-CS"/>
        </w:rPr>
        <w:t xml:space="preserve">Promocija uravnoteženog regionalnog </w:t>
      </w:r>
      <w:r w:rsidR="00A13F91" w:rsidRPr="00A11D45">
        <w:rPr>
          <w:rFonts w:cs="BookAntiqua"/>
          <w:b/>
          <w:lang w:val="sr-Latn-CS"/>
        </w:rPr>
        <w:t>socio</w:t>
      </w:r>
      <w:r w:rsidR="00A13F91" w:rsidRPr="00A11D45">
        <w:rPr>
          <w:rFonts w:cs="BookAntiqua"/>
          <w:b/>
          <w:lang w:val="sr-Latn-CS"/>
        </w:rPr>
        <w:t>-ekonomskog razvoja:</w:t>
      </w:r>
      <w:r w:rsidR="00A13F91" w:rsidRPr="00A11D45">
        <w:rPr>
          <w:lang w:val="sr-Latn-CS"/>
        </w:rPr>
        <w:t xml:space="preserve"> </w:t>
      </w:r>
      <w:r w:rsidR="00A13F91" w:rsidRPr="00A11D45">
        <w:rPr>
          <w:rFonts w:cs="BookAntiqua"/>
          <w:lang w:val="sr-Latn-CS"/>
        </w:rPr>
        <w:t xml:space="preserve">izabrano je šest (6) </w:t>
      </w:r>
      <w:r w:rsidR="00D5335A" w:rsidRPr="00A11D45">
        <w:rPr>
          <w:rFonts w:eastAsia="MS Mincho"/>
          <w:lang w:val="sr-Latn-CS"/>
        </w:rPr>
        <w:t>projekta</w:t>
      </w:r>
      <w:r w:rsidR="00A13F91" w:rsidRPr="00A11D45">
        <w:rPr>
          <w:rFonts w:eastAsia="MS Mincho"/>
          <w:lang w:val="sr-Latn-CS"/>
        </w:rPr>
        <w:t>-predloga</w:t>
      </w:r>
      <w:r w:rsidR="00A13F91" w:rsidRPr="00A11D45">
        <w:rPr>
          <w:rFonts w:cs="BookAntiqua"/>
          <w:lang w:val="sr-Latn-CS"/>
        </w:rPr>
        <w:t xml:space="preserve"> za </w:t>
      </w:r>
      <w:r w:rsidR="00A13F91" w:rsidRPr="00A11D45">
        <w:rPr>
          <w:rFonts w:cs="BookAntiqua"/>
          <w:lang w:val="sr-Latn-CS"/>
        </w:rPr>
        <w:t>finansiranj</w:t>
      </w:r>
      <w:r w:rsidR="00A13F91" w:rsidRPr="00A11D45">
        <w:rPr>
          <w:rFonts w:cs="BookAntiqua"/>
          <w:lang w:val="sr-Latn-CS"/>
        </w:rPr>
        <w:t>e</w:t>
      </w:r>
      <w:r w:rsidR="00A13F91" w:rsidRPr="00A11D45">
        <w:rPr>
          <w:rFonts w:cs="BookAntiqua"/>
          <w:lang w:val="sr-Latn-CS"/>
        </w:rPr>
        <w:t>:</w:t>
      </w:r>
      <w:r w:rsidR="00A13F91" w:rsidRPr="00A11D45">
        <w:rPr>
          <w:lang w:val="sr-Latn-CS"/>
        </w:rPr>
        <w:t xml:space="preserve"> </w:t>
      </w:r>
      <w:r w:rsidR="00A13F91" w:rsidRPr="00A11D45">
        <w:rPr>
          <w:i/>
          <w:lang w:val="sr-Latn-CS"/>
        </w:rPr>
        <w:t>Institut za napredne studije</w:t>
      </w:r>
      <w:r w:rsidR="0064000C" w:rsidRPr="00A11D45">
        <w:rPr>
          <w:i/>
          <w:lang w:val="sr-Latn-CS"/>
        </w:rPr>
        <w:t xml:space="preserve"> </w:t>
      </w:r>
      <w:r w:rsidR="0064000C" w:rsidRPr="00A11D45">
        <w:rPr>
          <w:i/>
          <w:lang w:val="sr-Latn-CS"/>
        </w:rPr>
        <w:t>2M</w:t>
      </w:r>
      <w:r w:rsidR="00A13F91" w:rsidRPr="00A11D45">
        <w:rPr>
          <w:i/>
          <w:lang w:val="sr-Latn-CS"/>
        </w:rPr>
        <w:t>, Regionalna razvojna agencija - R</w:t>
      </w:r>
      <w:r w:rsidR="0064000C" w:rsidRPr="00A11D45">
        <w:rPr>
          <w:i/>
          <w:lang w:val="sr-Latn-CS"/>
        </w:rPr>
        <w:t>R</w:t>
      </w:r>
      <w:r w:rsidR="00A13F91" w:rsidRPr="00A11D45">
        <w:rPr>
          <w:i/>
          <w:lang w:val="sr-Latn-CS"/>
        </w:rPr>
        <w:t xml:space="preserve">A </w:t>
      </w:r>
      <w:r w:rsidR="0064000C" w:rsidRPr="00A11D45">
        <w:rPr>
          <w:i/>
          <w:lang w:val="sr-Latn-CS"/>
        </w:rPr>
        <w:t>zapad</w:t>
      </w:r>
      <w:r w:rsidR="00A13F91" w:rsidRPr="00A11D45">
        <w:rPr>
          <w:i/>
          <w:lang w:val="sr-Latn-CS"/>
        </w:rPr>
        <w:t xml:space="preserve">, </w:t>
      </w:r>
      <w:r w:rsidR="0064000C" w:rsidRPr="00A11D45">
        <w:rPr>
          <w:i/>
          <w:lang w:val="sr-Latn-CS"/>
        </w:rPr>
        <w:t xml:space="preserve">Regionalna razvojna agencija - RRA </w:t>
      </w:r>
      <w:r w:rsidR="0064000C" w:rsidRPr="00A11D45">
        <w:rPr>
          <w:i/>
          <w:lang w:val="sr-Latn-CS"/>
        </w:rPr>
        <w:t>jug</w:t>
      </w:r>
      <w:r w:rsidR="00A13F91" w:rsidRPr="00A11D45">
        <w:rPr>
          <w:i/>
          <w:lang w:val="sr-Latn-CS"/>
        </w:rPr>
        <w:t xml:space="preserve">, </w:t>
      </w:r>
      <w:r w:rsidR="0064000C" w:rsidRPr="00A11D45">
        <w:rPr>
          <w:i/>
          <w:lang w:val="sr-Latn-CS"/>
        </w:rPr>
        <w:t>Regionalna razvojna agencija - RRA</w:t>
      </w:r>
      <w:r w:rsidR="00A13F91" w:rsidRPr="00A11D45">
        <w:rPr>
          <w:i/>
          <w:lang w:val="sr-Latn-CS"/>
        </w:rPr>
        <w:t xml:space="preserve"> </w:t>
      </w:r>
      <w:r w:rsidR="0064000C" w:rsidRPr="00A11D45">
        <w:rPr>
          <w:i/>
          <w:lang w:val="sr-Latn-CS"/>
        </w:rPr>
        <w:t>centar</w:t>
      </w:r>
      <w:r w:rsidR="00A13F91" w:rsidRPr="00A11D45">
        <w:rPr>
          <w:i/>
          <w:lang w:val="sr-Latn-CS"/>
        </w:rPr>
        <w:t xml:space="preserve">, </w:t>
      </w:r>
      <w:r w:rsidR="0064000C" w:rsidRPr="00A11D45">
        <w:rPr>
          <w:i/>
          <w:lang w:val="sr-Latn-CS"/>
        </w:rPr>
        <w:t xml:space="preserve">Regionalna razvojna agencija </w:t>
      </w:r>
      <w:r w:rsidR="0064000C" w:rsidRPr="00A11D45">
        <w:rPr>
          <w:i/>
          <w:lang w:val="sr-Latn-CS"/>
        </w:rPr>
        <w:t>–</w:t>
      </w:r>
      <w:r w:rsidR="0064000C" w:rsidRPr="00A11D45">
        <w:rPr>
          <w:i/>
          <w:lang w:val="sr-Latn-CS"/>
        </w:rPr>
        <w:t xml:space="preserve"> RRA</w:t>
      </w:r>
      <w:r w:rsidR="0064000C" w:rsidRPr="00A11D45">
        <w:rPr>
          <w:i/>
          <w:lang w:val="sr-Latn-CS"/>
        </w:rPr>
        <w:t xml:space="preserve"> sever</w:t>
      </w:r>
      <w:r w:rsidR="00A13F91" w:rsidRPr="00A11D45">
        <w:rPr>
          <w:i/>
          <w:lang w:val="sr-Latn-CS"/>
        </w:rPr>
        <w:t xml:space="preserve">, </w:t>
      </w:r>
      <w:r w:rsidR="0064000C" w:rsidRPr="00A11D45">
        <w:rPr>
          <w:i/>
          <w:lang w:val="sr-Latn-CS"/>
        </w:rPr>
        <w:t xml:space="preserve">Regionalna razvojna agencija - RRA </w:t>
      </w:r>
      <w:r w:rsidR="0064000C" w:rsidRPr="00A11D45">
        <w:rPr>
          <w:i/>
          <w:lang w:val="sr-Latn-CS"/>
        </w:rPr>
        <w:t>istok</w:t>
      </w:r>
      <w:r w:rsidR="00B92F1E" w:rsidRPr="00A11D45">
        <w:rPr>
          <w:rFonts w:cs="BookAntiqua"/>
          <w:i/>
          <w:lang w:val="sr-Latn-CS"/>
        </w:rPr>
        <w:t>;</w:t>
      </w:r>
    </w:p>
    <w:p w:rsidR="00B92F1E" w:rsidRPr="00A11D45" w:rsidRDefault="00A13F91" w:rsidP="0001015F">
      <w:pPr>
        <w:pStyle w:val="ListParagraph"/>
        <w:numPr>
          <w:ilvl w:val="0"/>
          <w:numId w:val="7"/>
        </w:numPr>
        <w:spacing w:after="0" w:line="240" w:lineRule="auto"/>
        <w:ind w:left="777" w:hanging="357"/>
        <w:contextualSpacing w:val="0"/>
        <w:jc w:val="both"/>
        <w:rPr>
          <w:rFonts w:cs="BookAntiqua"/>
          <w:lang w:val="sr-Latn-CS"/>
        </w:rPr>
      </w:pPr>
      <w:r w:rsidRPr="00A11D45">
        <w:rPr>
          <w:b/>
          <w:lang w:val="sr-Latn-CS"/>
        </w:rPr>
        <w:t>2</w:t>
      </w:r>
      <w:r w:rsidRPr="00A11D45">
        <w:rPr>
          <w:rFonts w:cs="BookAntiqua"/>
          <w:b/>
          <w:color w:val="000000"/>
          <w:lang w:val="sr-Latn-CS"/>
        </w:rPr>
        <w:t>.2. Promocija umrežavanja u cilju regionalnog soci</w:t>
      </w:r>
      <w:r w:rsidR="00A82E25" w:rsidRPr="00A11D45">
        <w:rPr>
          <w:rFonts w:cs="BookAntiqua"/>
          <w:b/>
          <w:color w:val="000000"/>
          <w:lang w:val="sr-Latn-CS"/>
        </w:rPr>
        <w:t>o</w:t>
      </w:r>
      <w:r w:rsidRPr="00A11D45">
        <w:rPr>
          <w:rFonts w:cs="BookAntiqua"/>
          <w:b/>
          <w:color w:val="000000"/>
          <w:lang w:val="sr-Latn-CS"/>
        </w:rPr>
        <w:t>-ekonomskog razvoja:</w:t>
      </w:r>
      <w:r w:rsidRPr="00A11D45">
        <w:rPr>
          <w:lang w:val="sr-Latn-CS"/>
        </w:rPr>
        <w:t xml:space="preserve"> izabran</w:t>
      </w:r>
      <w:r w:rsidR="00A82E25" w:rsidRPr="00A11D45">
        <w:rPr>
          <w:lang w:val="sr-Latn-CS"/>
        </w:rPr>
        <w:t>o</w:t>
      </w:r>
      <w:r w:rsidRPr="00A11D45">
        <w:rPr>
          <w:lang w:val="sr-Latn-CS"/>
        </w:rPr>
        <w:t xml:space="preserve"> </w:t>
      </w:r>
      <w:r w:rsidR="00A82E25" w:rsidRPr="00A11D45">
        <w:rPr>
          <w:lang w:val="sr-Latn-CS"/>
        </w:rPr>
        <w:t>je</w:t>
      </w:r>
      <w:r w:rsidRPr="00A11D45">
        <w:rPr>
          <w:lang w:val="sr-Latn-CS"/>
        </w:rPr>
        <w:t xml:space="preserve"> četiri (4) </w:t>
      </w:r>
      <w:r w:rsidR="00D5335A" w:rsidRPr="00A11D45">
        <w:rPr>
          <w:rFonts w:eastAsia="MS Mincho"/>
          <w:lang w:val="sr-Latn-CS"/>
        </w:rPr>
        <w:t>projekta</w:t>
      </w:r>
      <w:r w:rsidR="00A82E25" w:rsidRPr="00A11D45">
        <w:rPr>
          <w:rFonts w:eastAsia="MS Mincho"/>
          <w:lang w:val="sr-Latn-CS"/>
        </w:rPr>
        <w:t>-predloga</w:t>
      </w:r>
      <w:r w:rsidR="00A82E25" w:rsidRPr="00A11D45">
        <w:rPr>
          <w:rFonts w:cs="BookAntiqua"/>
          <w:lang w:val="sr-Latn-CS"/>
        </w:rPr>
        <w:t xml:space="preserve"> za finansiranje</w:t>
      </w:r>
      <w:r w:rsidRPr="00A11D45">
        <w:rPr>
          <w:lang w:val="sr-Latn-CS"/>
        </w:rPr>
        <w:t>:</w:t>
      </w:r>
      <w:r w:rsidRPr="00A11D45">
        <w:rPr>
          <w:i/>
          <w:lang w:val="sr-Latn-CS"/>
        </w:rPr>
        <w:t xml:space="preserve"> NVO </w:t>
      </w:r>
      <w:r w:rsidR="00A82E25" w:rsidRPr="00A11D45">
        <w:rPr>
          <w:i/>
          <w:lang w:val="sr-Latn-CS"/>
        </w:rPr>
        <w:t>„</w:t>
      </w:r>
      <w:r w:rsidRPr="00A11D45">
        <w:rPr>
          <w:i/>
          <w:lang w:val="sr-Latn-CS"/>
        </w:rPr>
        <w:t>Penna</w:t>
      </w:r>
      <w:r w:rsidR="00A82E25" w:rsidRPr="00A11D45">
        <w:rPr>
          <w:i/>
          <w:lang w:val="sr-Latn-CS"/>
        </w:rPr>
        <w:t>”</w:t>
      </w:r>
      <w:r w:rsidRPr="00A11D45">
        <w:rPr>
          <w:i/>
          <w:lang w:val="sr-Latn-CS"/>
        </w:rPr>
        <w:t xml:space="preserve">, NVO </w:t>
      </w:r>
      <w:r w:rsidR="00A82E25" w:rsidRPr="00A11D45">
        <w:rPr>
          <w:i/>
          <w:lang w:val="sr-Latn-CS"/>
        </w:rPr>
        <w:t>„</w:t>
      </w:r>
      <w:r w:rsidR="00A82E25" w:rsidRPr="00A11D45">
        <w:rPr>
          <w:i/>
          <w:lang w:val="sr-Latn-CS"/>
        </w:rPr>
        <w:t>Organizata Studentore e Fushë Kosovës”</w:t>
      </w:r>
      <w:r w:rsidRPr="00A11D45">
        <w:rPr>
          <w:i/>
          <w:lang w:val="sr-Latn-CS"/>
        </w:rPr>
        <w:t>, NVO "Ro</w:t>
      </w:r>
      <w:r w:rsidR="00A82E25" w:rsidRPr="00A11D45">
        <w:rPr>
          <w:i/>
          <w:lang w:val="sr-Latn-CS"/>
        </w:rPr>
        <w:t>y</w:t>
      </w:r>
      <w:r w:rsidRPr="00A11D45">
        <w:rPr>
          <w:i/>
          <w:lang w:val="sr-Latn-CS"/>
        </w:rPr>
        <w:t>al</w:t>
      </w:r>
      <w:r w:rsidR="00A82E25" w:rsidRPr="00A11D45">
        <w:rPr>
          <w:i/>
          <w:lang w:val="sr-Latn-CS"/>
        </w:rPr>
        <w:t>”</w:t>
      </w:r>
      <w:r w:rsidR="00A82E25" w:rsidRPr="00A11D45">
        <w:rPr>
          <w:i/>
          <w:lang w:val="sr-Latn-CS"/>
        </w:rPr>
        <w:t>,</w:t>
      </w:r>
      <w:r w:rsidRPr="00A11D45">
        <w:rPr>
          <w:i/>
          <w:lang w:val="sr-Latn-CS"/>
        </w:rPr>
        <w:t xml:space="preserve"> NVO </w:t>
      </w:r>
      <w:r w:rsidR="00A82E25" w:rsidRPr="00A11D45">
        <w:rPr>
          <w:i/>
          <w:lang w:val="sr-Latn-CS"/>
        </w:rPr>
        <w:t>„</w:t>
      </w:r>
      <w:r w:rsidR="00A82E25" w:rsidRPr="00A11D45">
        <w:rPr>
          <w:i/>
          <w:lang w:val="sr-Latn-CS"/>
        </w:rPr>
        <w:t>Rrjeti i Organizatave për Zhvillim Rural të Kosovës”</w:t>
      </w:r>
      <w:r w:rsidR="00B92F1E" w:rsidRPr="00A11D45">
        <w:rPr>
          <w:i/>
          <w:lang w:val="sr-Latn-CS"/>
        </w:rPr>
        <w:t>;</w:t>
      </w:r>
    </w:p>
    <w:p w:rsidR="00F878E4" w:rsidRPr="00A11D45" w:rsidRDefault="00E20610" w:rsidP="00A11D45">
      <w:pPr>
        <w:pStyle w:val="ListParagraph"/>
        <w:numPr>
          <w:ilvl w:val="0"/>
          <w:numId w:val="7"/>
        </w:numPr>
        <w:spacing w:afterLines="200" w:after="480" w:line="240" w:lineRule="auto"/>
        <w:ind w:left="777" w:hanging="357"/>
        <w:contextualSpacing w:val="0"/>
        <w:jc w:val="both"/>
        <w:rPr>
          <w:rFonts w:cs="BookAntiqua"/>
          <w:lang w:val="sr-Latn-CS"/>
        </w:rPr>
      </w:pPr>
      <w:r w:rsidRPr="00A11D45">
        <w:rPr>
          <w:rFonts w:eastAsia="MS Mincho"/>
          <w:b/>
          <w:lang w:val="sr-Latn-CS"/>
        </w:rPr>
        <w:t>2</w:t>
      </w:r>
      <w:r w:rsidRPr="00A11D45">
        <w:rPr>
          <w:rFonts w:cs="BookAntiqua"/>
          <w:b/>
          <w:color w:val="000000"/>
          <w:lang w:val="sr-Latn-CS"/>
        </w:rPr>
        <w:t xml:space="preserve">.3. </w:t>
      </w:r>
      <w:r w:rsidR="00A13F91" w:rsidRPr="00A11D45">
        <w:rPr>
          <w:rFonts w:cs="BookAntiqua"/>
          <w:b/>
          <w:color w:val="000000"/>
          <w:lang w:val="sr-Latn-CS"/>
        </w:rPr>
        <w:t>Pro</w:t>
      </w:r>
      <w:r w:rsidR="009774CB" w:rsidRPr="00A11D45">
        <w:rPr>
          <w:rFonts w:cs="BookAntiqua"/>
          <w:b/>
          <w:color w:val="000000"/>
          <w:lang w:val="sr-Latn-CS"/>
        </w:rPr>
        <w:t>mocija i podizanje sv</w:t>
      </w:r>
      <w:r w:rsidR="00A13F91" w:rsidRPr="00A11D45">
        <w:rPr>
          <w:rFonts w:cs="BookAntiqua"/>
          <w:b/>
          <w:color w:val="000000"/>
          <w:lang w:val="sr-Latn-CS"/>
        </w:rPr>
        <w:t>esti mladih u oblasti socio-ekonomskog razvoja:</w:t>
      </w:r>
      <w:r w:rsidR="00A13F91" w:rsidRPr="00A11D45">
        <w:rPr>
          <w:lang w:val="sr-Latn-CS"/>
        </w:rPr>
        <w:t xml:space="preserve"> izabran je jedan (1) </w:t>
      </w:r>
      <w:r w:rsidR="00D5335A" w:rsidRPr="00A11D45">
        <w:rPr>
          <w:lang w:val="sr-Latn-CS"/>
        </w:rPr>
        <w:t>projekta</w:t>
      </w:r>
      <w:r w:rsidR="009774CB" w:rsidRPr="00A11D45">
        <w:rPr>
          <w:lang w:val="sr-Latn-CS"/>
        </w:rPr>
        <w:t>-pr</w:t>
      </w:r>
      <w:r w:rsidR="00A13F91" w:rsidRPr="00A11D45">
        <w:rPr>
          <w:lang w:val="sr-Latn-CS"/>
        </w:rPr>
        <w:t>edlog</w:t>
      </w:r>
      <w:r w:rsidR="009774CB" w:rsidRPr="00A11D45">
        <w:rPr>
          <w:lang w:val="sr-Latn-CS"/>
        </w:rPr>
        <w:t>a</w:t>
      </w:r>
      <w:r w:rsidR="00A13F91" w:rsidRPr="00A11D45">
        <w:rPr>
          <w:lang w:val="sr-Latn-CS"/>
        </w:rPr>
        <w:t xml:space="preserve"> za finansiranje: </w:t>
      </w:r>
      <w:r w:rsidR="00A13F91" w:rsidRPr="00A11D45">
        <w:rPr>
          <w:rFonts w:eastAsia="MS Mincho"/>
          <w:i/>
          <w:lang w:val="sr-Latn-CS"/>
        </w:rPr>
        <w:t xml:space="preserve">NVO </w:t>
      </w:r>
      <w:r w:rsidR="009774CB" w:rsidRPr="00A11D45">
        <w:rPr>
          <w:rFonts w:eastAsia="MS Mincho"/>
          <w:i/>
          <w:lang w:val="sr-Latn-CS"/>
        </w:rPr>
        <w:t>„</w:t>
      </w:r>
      <w:r w:rsidR="0001015F" w:rsidRPr="00A11D45">
        <w:rPr>
          <w:rFonts w:eastAsia="MS Mincho"/>
          <w:i/>
          <w:lang w:val="sr-Latn-CS"/>
        </w:rPr>
        <w:t xml:space="preserve">Iniciativa për Zhvillim të </w:t>
      </w:r>
      <w:r w:rsidR="00B92F1E" w:rsidRPr="00A11D45">
        <w:rPr>
          <w:rFonts w:eastAsia="MS Mincho"/>
          <w:i/>
          <w:lang w:val="sr-Latn-CS"/>
        </w:rPr>
        <w:t>Qëndrueshëm – IZHQ”;</w:t>
      </w:r>
    </w:p>
    <w:p w:rsidR="003310F7" w:rsidRPr="00A11D45" w:rsidRDefault="009774CB" w:rsidP="00A11D45">
      <w:pPr>
        <w:spacing w:afterLines="200" w:after="480" w:line="240" w:lineRule="auto"/>
        <w:jc w:val="center"/>
        <w:rPr>
          <w:rFonts w:cs="BookAntiqua"/>
          <w:b/>
          <w:lang w:val="sr-Latn-CS"/>
        </w:rPr>
      </w:pPr>
      <w:r w:rsidRPr="00A11D45">
        <w:rPr>
          <w:rFonts w:cs="BookAntiqua"/>
          <w:b/>
          <w:lang w:val="sr-Latn-CS"/>
        </w:rPr>
        <w:t>OBRAZLOŽENJE</w:t>
      </w:r>
    </w:p>
    <w:p w:rsidR="000A51F8" w:rsidRPr="00A11D45" w:rsidRDefault="009774CB" w:rsidP="008770E6">
      <w:pPr>
        <w:pStyle w:val="NoSpacing"/>
        <w:jc w:val="both"/>
        <w:rPr>
          <w:lang w:val="sr-Latn-CS"/>
        </w:rPr>
      </w:pPr>
      <w:r w:rsidRPr="00A11D45">
        <w:rPr>
          <w:lang w:val="sr-Latn-CS"/>
        </w:rPr>
        <w:t xml:space="preserve">Komisija je </w:t>
      </w:r>
      <w:r w:rsidR="00AD6253" w:rsidRPr="00A11D45">
        <w:rPr>
          <w:lang w:val="sr-Latn-CS"/>
        </w:rPr>
        <w:t xml:space="preserve">izvršila </w:t>
      </w:r>
      <w:r w:rsidRPr="00A11D45">
        <w:rPr>
          <w:lang w:val="sr-Latn-CS"/>
        </w:rPr>
        <w:t>otv</w:t>
      </w:r>
      <w:r w:rsidR="00AD6253" w:rsidRPr="00A11D45">
        <w:rPr>
          <w:lang w:val="sr-Latn-CS"/>
        </w:rPr>
        <w:t>a</w:t>
      </w:r>
      <w:r w:rsidRPr="00A11D45">
        <w:rPr>
          <w:lang w:val="sr-Latn-CS"/>
        </w:rPr>
        <w:t>ra</w:t>
      </w:r>
      <w:r w:rsidR="00AD6253" w:rsidRPr="00A11D45">
        <w:rPr>
          <w:lang w:val="sr-Latn-CS"/>
        </w:rPr>
        <w:t>nje</w:t>
      </w:r>
      <w:r w:rsidRPr="00A11D45">
        <w:rPr>
          <w:lang w:val="sr-Latn-CS"/>
        </w:rPr>
        <w:t xml:space="preserve"> i </w:t>
      </w:r>
      <w:r w:rsidR="00AD6253" w:rsidRPr="00A11D45">
        <w:rPr>
          <w:lang w:val="sr-Latn-CS"/>
        </w:rPr>
        <w:t>pr</w:t>
      </w:r>
      <w:r w:rsidRPr="00A11D45">
        <w:rPr>
          <w:lang w:val="sr-Latn-CS"/>
        </w:rPr>
        <w:t>ocen</w:t>
      </w:r>
      <w:r w:rsidR="00AD6253" w:rsidRPr="00A11D45">
        <w:rPr>
          <w:lang w:val="sr-Latn-CS"/>
        </w:rPr>
        <w:t>u</w:t>
      </w:r>
      <w:r w:rsidRPr="00A11D45">
        <w:rPr>
          <w:lang w:val="sr-Latn-CS"/>
        </w:rPr>
        <w:t xml:space="preserve"> svak</w:t>
      </w:r>
      <w:r w:rsidR="00AD6253" w:rsidRPr="00A11D45">
        <w:rPr>
          <w:lang w:val="sr-Latn-CS"/>
        </w:rPr>
        <w:t>e</w:t>
      </w:r>
      <w:r w:rsidRPr="00A11D45">
        <w:rPr>
          <w:lang w:val="sr-Latn-CS"/>
        </w:rPr>
        <w:t xml:space="preserve"> </w:t>
      </w:r>
      <w:r w:rsidR="00AD6253" w:rsidRPr="00A11D45">
        <w:rPr>
          <w:lang w:val="sr-Latn-CS"/>
        </w:rPr>
        <w:t>aplikacije,</w:t>
      </w:r>
      <w:r w:rsidRPr="00A11D45">
        <w:rPr>
          <w:lang w:val="sr-Latn-CS"/>
        </w:rPr>
        <w:t xml:space="preserve"> u roku </w:t>
      </w:r>
      <w:r w:rsidR="00AD6253" w:rsidRPr="00A11D45">
        <w:rPr>
          <w:lang w:val="sr-Latn-CS"/>
        </w:rPr>
        <w:t xml:space="preserve">koji je </w:t>
      </w:r>
      <w:r w:rsidR="008F3D1E" w:rsidRPr="00A11D45">
        <w:rPr>
          <w:lang w:val="sr-Latn-CS"/>
        </w:rPr>
        <w:t>utvrđen</w:t>
      </w:r>
      <w:r w:rsidRPr="00A11D45">
        <w:rPr>
          <w:lang w:val="sr-Latn-CS"/>
        </w:rPr>
        <w:t xml:space="preserve"> Akcionim planom. U prvoj fazi </w:t>
      </w:r>
      <w:r w:rsidR="00AD6253" w:rsidRPr="00A11D45">
        <w:rPr>
          <w:lang w:val="sr-Latn-CS"/>
        </w:rPr>
        <w:t xml:space="preserve">je, na osnovu </w:t>
      </w:r>
      <w:r w:rsidRPr="00A11D45">
        <w:rPr>
          <w:lang w:val="sr-Latn-CS"/>
        </w:rPr>
        <w:t>formalni</w:t>
      </w:r>
      <w:r w:rsidR="00AD6253" w:rsidRPr="00A11D45">
        <w:rPr>
          <w:lang w:val="sr-Latn-CS"/>
        </w:rPr>
        <w:t>h</w:t>
      </w:r>
      <w:r w:rsidRPr="00A11D45">
        <w:rPr>
          <w:lang w:val="sr-Latn-CS"/>
        </w:rPr>
        <w:t xml:space="preserve"> kriterijuma</w:t>
      </w:r>
      <w:r w:rsidR="00AD6253" w:rsidRPr="00A11D45">
        <w:rPr>
          <w:lang w:val="sr-Latn-CS"/>
        </w:rPr>
        <w:t>, od</w:t>
      </w:r>
      <w:r w:rsidRPr="00A11D45">
        <w:rPr>
          <w:lang w:val="sr-Latn-CS"/>
        </w:rPr>
        <w:t xml:space="preserve"> četrdeset četiri (44) aplikacija, formaln</w:t>
      </w:r>
      <w:r w:rsidR="002076FC" w:rsidRPr="00A11D45">
        <w:rPr>
          <w:lang w:val="sr-Latn-CS"/>
        </w:rPr>
        <w:t>e</w:t>
      </w:r>
      <w:r w:rsidRPr="00A11D45">
        <w:rPr>
          <w:lang w:val="sr-Latn-CS"/>
        </w:rPr>
        <w:t xml:space="preserve"> kriterijum</w:t>
      </w:r>
      <w:r w:rsidR="002076FC" w:rsidRPr="00A11D45">
        <w:rPr>
          <w:lang w:val="sr-Latn-CS"/>
        </w:rPr>
        <w:t>e</w:t>
      </w:r>
      <w:r w:rsidRPr="00A11D45">
        <w:rPr>
          <w:lang w:val="sr-Latn-CS"/>
        </w:rPr>
        <w:t xml:space="preserve"> </w:t>
      </w:r>
      <w:r w:rsidR="002076FC" w:rsidRPr="00A11D45">
        <w:rPr>
          <w:lang w:val="sr-Latn-CS"/>
        </w:rPr>
        <w:t>ispunilo</w:t>
      </w:r>
      <w:r w:rsidRPr="00A11D45">
        <w:rPr>
          <w:lang w:val="sr-Latn-CS"/>
        </w:rPr>
        <w:t xml:space="preserve"> dvadeset tri (23). Drug</w:t>
      </w:r>
      <w:r w:rsidR="002076FC" w:rsidRPr="00A11D45">
        <w:rPr>
          <w:lang w:val="sr-Latn-CS"/>
        </w:rPr>
        <w:t>oj</w:t>
      </w:r>
      <w:r w:rsidRPr="00A11D45">
        <w:rPr>
          <w:lang w:val="sr-Latn-CS"/>
        </w:rPr>
        <w:t xml:space="preserve"> faz</w:t>
      </w:r>
      <w:r w:rsidR="002076FC" w:rsidRPr="00A11D45">
        <w:rPr>
          <w:lang w:val="sr-Latn-CS"/>
        </w:rPr>
        <w:t>i</w:t>
      </w:r>
      <w:r w:rsidRPr="00A11D45">
        <w:rPr>
          <w:lang w:val="sr-Latn-CS"/>
        </w:rPr>
        <w:t xml:space="preserve"> </w:t>
      </w:r>
      <w:r w:rsidR="002076FC" w:rsidRPr="00A11D45">
        <w:rPr>
          <w:lang w:val="sr-Latn-CS"/>
        </w:rPr>
        <w:t>procene</w:t>
      </w:r>
      <w:r w:rsidRPr="00A11D45">
        <w:rPr>
          <w:lang w:val="sr-Latn-CS"/>
        </w:rPr>
        <w:t xml:space="preserve"> </w:t>
      </w:r>
      <w:r w:rsidR="002076FC" w:rsidRPr="00A11D45">
        <w:rPr>
          <w:lang w:val="sr-Latn-CS"/>
        </w:rPr>
        <w:t>je podleglo</w:t>
      </w:r>
      <w:r w:rsidRPr="00A11D45">
        <w:rPr>
          <w:lang w:val="sr-Latn-CS"/>
        </w:rPr>
        <w:t xml:space="preserve"> dvadeset tri (23) NVO</w:t>
      </w:r>
      <w:r w:rsidR="002076FC" w:rsidRPr="00A11D45">
        <w:rPr>
          <w:lang w:val="sr-Latn-CS"/>
        </w:rPr>
        <w:t>-a</w:t>
      </w:r>
      <w:r w:rsidRPr="00A11D45">
        <w:rPr>
          <w:lang w:val="sr-Latn-CS"/>
        </w:rPr>
        <w:t xml:space="preserve">, u skladu sa kriterijumima </w:t>
      </w:r>
      <w:r w:rsidR="002076FC" w:rsidRPr="00A11D45">
        <w:rPr>
          <w:lang w:val="sr-Latn-CS"/>
        </w:rPr>
        <w:t>javnog poziva</w:t>
      </w:r>
      <w:r w:rsidRPr="00A11D45">
        <w:rPr>
          <w:lang w:val="sr-Latn-CS"/>
        </w:rPr>
        <w:t xml:space="preserve">, </w:t>
      </w:r>
      <w:r w:rsidR="002076FC" w:rsidRPr="00A11D45">
        <w:rPr>
          <w:lang w:val="sr-Latn-CS"/>
        </w:rPr>
        <w:t>pri čemu</w:t>
      </w:r>
      <w:r w:rsidRPr="00A11D45">
        <w:rPr>
          <w:lang w:val="sr-Latn-CS"/>
        </w:rPr>
        <w:t xml:space="preserve"> je Komisija je procenila da dvanaest (12) </w:t>
      </w:r>
      <w:r w:rsidR="002076FC" w:rsidRPr="00A11D45">
        <w:rPr>
          <w:lang w:val="sr-Latn-CS"/>
        </w:rPr>
        <w:t xml:space="preserve">od </w:t>
      </w:r>
      <w:r w:rsidRPr="00A11D45">
        <w:rPr>
          <w:lang w:val="sr-Latn-CS"/>
        </w:rPr>
        <w:t>ovih NVO</w:t>
      </w:r>
      <w:r w:rsidR="002076FC" w:rsidRPr="00A11D45">
        <w:rPr>
          <w:lang w:val="sr-Latn-CS"/>
        </w:rPr>
        <w:t>-a</w:t>
      </w:r>
      <w:r w:rsidRPr="00A11D45">
        <w:rPr>
          <w:lang w:val="sr-Latn-CS"/>
        </w:rPr>
        <w:t xml:space="preserve"> ne ispunjava </w:t>
      </w:r>
      <w:r w:rsidR="002076FC" w:rsidRPr="00A11D45">
        <w:rPr>
          <w:lang w:val="sr-Latn-CS"/>
        </w:rPr>
        <w:t>kriterijume</w:t>
      </w:r>
      <w:r w:rsidRPr="00A11D45">
        <w:rPr>
          <w:lang w:val="sr-Latn-CS"/>
        </w:rPr>
        <w:t xml:space="preserve"> drug</w:t>
      </w:r>
      <w:r w:rsidR="002076FC" w:rsidRPr="00A11D45">
        <w:rPr>
          <w:lang w:val="sr-Latn-CS"/>
        </w:rPr>
        <w:t>e</w:t>
      </w:r>
      <w:r w:rsidRPr="00A11D45">
        <w:rPr>
          <w:lang w:val="sr-Latn-CS"/>
        </w:rPr>
        <w:t xml:space="preserve"> </w:t>
      </w:r>
      <w:r w:rsidR="002076FC" w:rsidRPr="00A11D45">
        <w:rPr>
          <w:lang w:val="sr-Latn-CS"/>
        </w:rPr>
        <w:t>faze</w:t>
      </w:r>
      <w:r w:rsidRPr="00A11D45">
        <w:rPr>
          <w:lang w:val="sr-Latn-CS"/>
        </w:rPr>
        <w:t xml:space="preserve"> (</w:t>
      </w:r>
      <w:r w:rsidR="002076FC" w:rsidRPr="00A11D45">
        <w:rPr>
          <w:lang w:val="sr-Latn-CS"/>
        </w:rPr>
        <w:t>sadržajna</w:t>
      </w:r>
      <w:r w:rsidRPr="00A11D45">
        <w:rPr>
          <w:lang w:val="sr-Latn-CS"/>
        </w:rPr>
        <w:t xml:space="preserve"> procena) </w:t>
      </w:r>
      <w:r w:rsidR="002076FC" w:rsidRPr="00A11D45">
        <w:rPr>
          <w:lang w:val="sr-Latn-CS"/>
        </w:rPr>
        <w:t>za</w:t>
      </w:r>
      <w:r w:rsidRPr="00A11D45">
        <w:rPr>
          <w:lang w:val="sr-Latn-CS"/>
        </w:rPr>
        <w:t xml:space="preserve"> dobij</w:t>
      </w:r>
      <w:r w:rsidR="002076FC" w:rsidRPr="00A11D45">
        <w:rPr>
          <w:lang w:val="sr-Latn-CS"/>
        </w:rPr>
        <w:t>anje</w:t>
      </w:r>
      <w:r w:rsidRPr="00A11D45">
        <w:rPr>
          <w:lang w:val="sr-Latn-CS"/>
        </w:rPr>
        <w:t xml:space="preserve"> </w:t>
      </w:r>
      <w:r w:rsidR="00CD077F" w:rsidRPr="00A11D45">
        <w:rPr>
          <w:lang w:val="sr-Latn-CS"/>
        </w:rPr>
        <w:t>finansiranja</w:t>
      </w:r>
      <w:r w:rsidRPr="00A11D45">
        <w:rPr>
          <w:lang w:val="sr-Latn-CS"/>
        </w:rPr>
        <w:t xml:space="preserve"> od strane M</w:t>
      </w:r>
      <w:r w:rsidR="002076FC" w:rsidRPr="00A11D45">
        <w:rPr>
          <w:lang w:val="sr-Latn-CS"/>
        </w:rPr>
        <w:t>E</w:t>
      </w:r>
      <w:r w:rsidRPr="00A11D45">
        <w:rPr>
          <w:lang w:val="sr-Latn-CS"/>
        </w:rPr>
        <w:t>R</w:t>
      </w:r>
      <w:r w:rsidR="002076FC" w:rsidRPr="00A11D45">
        <w:rPr>
          <w:lang w:val="sr-Latn-CS"/>
        </w:rPr>
        <w:t>-a</w:t>
      </w:r>
      <w:r w:rsidR="00327E6B" w:rsidRPr="00A11D45">
        <w:rPr>
          <w:lang w:val="sr-Latn-CS"/>
        </w:rPr>
        <w:t>.</w:t>
      </w:r>
    </w:p>
    <w:p w:rsidR="003310F7" w:rsidRPr="00A11D45" w:rsidRDefault="009774CB" w:rsidP="008770E6">
      <w:pPr>
        <w:pStyle w:val="NoSpacing"/>
        <w:jc w:val="both"/>
        <w:rPr>
          <w:lang w:val="sr-Latn-CS"/>
        </w:rPr>
      </w:pPr>
      <w:r w:rsidRPr="00A11D45">
        <w:rPr>
          <w:lang w:val="sr-Latn-CS"/>
        </w:rPr>
        <w:lastRenderedPageBreak/>
        <w:t xml:space="preserve">U skladu sa </w:t>
      </w:r>
      <w:r w:rsidR="00CD077F" w:rsidRPr="00A11D45">
        <w:rPr>
          <w:lang w:val="sr-Latn-CS"/>
        </w:rPr>
        <w:t>dužnostima</w:t>
      </w:r>
      <w:r w:rsidRPr="00A11D45">
        <w:rPr>
          <w:lang w:val="sr-Latn-CS"/>
        </w:rPr>
        <w:t xml:space="preserve"> i </w:t>
      </w:r>
      <w:r w:rsidR="00CD077F" w:rsidRPr="00A11D45">
        <w:rPr>
          <w:lang w:val="sr-Latn-CS"/>
        </w:rPr>
        <w:t>rokovima</w:t>
      </w:r>
      <w:r w:rsidRPr="00A11D45">
        <w:rPr>
          <w:lang w:val="sr-Latn-CS"/>
        </w:rPr>
        <w:t xml:space="preserve"> komisijom koj</w:t>
      </w:r>
      <w:r w:rsidR="008770E6" w:rsidRPr="00A11D45">
        <w:rPr>
          <w:lang w:val="sr-Latn-CS"/>
        </w:rPr>
        <w:t>i s</w:t>
      </w:r>
      <w:r w:rsidRPr="00A11D45">
        <w:rPr>
          <w:lang w:val="sr-Latn-CS"/>
        </w:rPr>
        <w:t xml:space="preserve">u </w:t>
      </w:r>
      <w:r w:rsidR="008F3D1E" w:rsidRPr="00A11D45">
        <w:rPr>
          <w:lang w:val="sr-Latn-CS"/>
        </w:rPr>
        <w:t>utvrđeni</w:t>
      </w:r>
      <w:r w:rsidRPr="00A11D45">
        <w:rPr>
          <w:lang w:val="sr-Latn-CS"/>
        </w:rPr>
        <w:t xml:space="preserve"> </w:t>
      </w:r>
      <w:r w:rsidR="008770E6" w:rsidRPr="00A11D45">
        <w:rPr>
          <w:lang w:val="sr-Latn-CS"/>
        </w:rPr>
        <w:t>rad</w:t>
      </w:r>
      <w:r w:rsidR="008770E6" w:rsidRPr="00A11D45">
        <w:rPr>
          <w:lang w:val="sr-Latn-CS"/>
        </w:rPr>
        <w:t>nim</w:t>
      </w:r>
      <w:r w:rsidR="008770E6" w:rsidRPr="00A11D45">
        <w:rPr>
          <w:lang w:val="sr-Latn-CS"/>
        </w:rPr>
        <w:t xml:space="preserve"> </w:t>
      </w:r>
      <w:r w:rsidRPr="00A11D45">
        <w:rPr>
          <w:lang w:val="sr-Latn-CS"/>
        </w:rPr>
        <w:t>plan</w:t>
      </w:r>
      <w:r w:rsidR="008770E6" w:rsidRPr="00A11D45">
        <w:rPr>
          <w:lang w:val="sr-Latn-CS"/>
        </w:rPr>
        <w:t>om</w:t>
      </w:r>
      <w:r w:rsidRPr="00A11D45">
        <w:rPr>
          <w:lang w:val="sr-Latn-CS"/>
        </w:rPr>
        <w:t xml:space="preserve"> usvojen</w:t>
      </w:r>
      <w:r w:rsidR="008770E6" w:rsidRPr="00A11D45">
        <w:rPr>
          <w:lang w:val="sr-Latn-CS"/>
        </w:rPr>
        <w:t>i</w:t>
      </w:r>
      <w:r w:rsidRPr="00A11D45">
        <w:rPr>
          <w:lang w:val="sr-Latn-CS"/>
        </w:rPr>
        <w:t xml:space="preserve">m od strane svih članova </w:t>
      </w:r>
      <w:r w:rsidR="008770E6" w:rsidRPr="00A11D45">
        <w:rPr>
          <w:lang w:val="sr-Latn-CS"/>
        </w:rPr>
        <w:t>Komisije</w:t>
      </w:r>
      <w:r w:rsidRPr="00A11D45">
        <w:rPr>
          <w:lang w:val="sr-Latn-CS"/>
        </w:rPr>
        <w:t xml:space="preserve">, Komisija je </w:t>
      </w:r>
      <w:r w:rsidR="008770E6" w:rsidRPr="00A11D45">
        <w:rPr>
          <w:lang w:val="sr-Latn-CS"/>
        </w:rPr>
        <w:t>razmotrila</w:t>
      </w:r>
      <w:r w:rsidRPr="00A11D45">
        <w:rPr>
          <w:lang w:val="sr-Latn-CS"/>
        </w:rPr>
        <w:t xml:space="preserve"> svu </w:t>
      </w:r>
      <w:r w:rsidR="008770E6" w:rsidRPr="00A11D45">
        <w:rPr>
          <w:lang w:val="sr-Latn-CS"/>
        </w:rPr>
        <w:t>odgovarajuću</w:t>
      </w:r>
      <w:r w:rsidRPr="00A11D45">
        <w:rPr>
          <w:lang w:val="sr-Latn-CS"/>
        </w:rPr>
        <w:t xml:space="preserve"> dokumentaciju, </w:t>
      </w:r>
      <w:r w:rsidR="008770E6" w:rsidRPr="00A11D45">
        <w:rPr>
          <w:lang w:val="sr-Latn-CS"/>
        </w:rPr>
        <w:t xml:space="preserve">procenjujući svaki </w:t>
      </w:r>
      <w:r w:rsidR="00D5335A" w:rsidRPr="00A11D45">
        <w:rPr>
          <w:lang w:val="sr-Latn-CS"/>
        </w:rPr>
        <w:t>predlog</w:t>
      </w:r>
      <w:r w:rsidR="008770E6" w:rsidRPr="00A11D45">
        <w:rPr>
          <w:lang w:val="sr-Latn-CS"/>
        </w:rPr>
        <w:t>-pro</w:t>
      </w:r>
      <w:r w:rsidRPr="00A11D45">
        <w:rPr>
          <w:lang w:val="sr-Latn-CS"/>
        </w:rPr>
        <w:t>jekt</w:t>
      </w:r>
      <w:r w:rsidR="008770E6" w:rsidRPr="00A11D45">
        <w:rPr>
          <w:lang w:val="sr-Latn-CS"/>
        </w:rPr>
        <w:t>a</w:t>
      </w:r>
      <w:r w:rsidRPr="00A11D45">
        <w:rPr>
          <w:lang w:val="sr-Latn-CS"/>
        </w:rPr>
        <w:t xml:space="preserve"> pojedinačno u skladu sa javnim pozivom od 2</w:t>
      </w:r>
      <w:r w:rsidR="00D5335A" w:rsidRPr="00A11D45">
        <w:rPr>
          <w:lang w:val="sr-Latn-CS"/>
        </w:rPr>
        <w:t>.</w:t>
      </w:r>
      <w:r w:rsidRPr="00A11D45">
        <w:rPr>
          <w:lang w:val="sr-Latn-CS"/>
        </w:rPr>
        <w:t xml:space="preserve"> novembra 2018</w:t>
      </w:r>
      <w:r w:rsidR="00D5335A" w:rsidRPr="00A11D45">
        <w:rPr>
          <w:lang w:val="sr-Latn-CS"/>
        </w:rPr>
        <w:t>. godine</w:t>
      </w:r>
      <w:r w:rsidR="00B616E4" w:rsidRPr="00A11D45">
        <w:rPr>
          <w:lang w:val="sr-Latn-CS"/>
        </w:rPr>
        <w:t>.</w:t>
      </w:r>
    </w:p>
    <w:p w:rsidR="00B616E4" w:rsidRPr="00A11D45" w:rsidRDefault="00AD6253" w:rsidP="008770E6">
      <w:pPr>
        <w:pStyle w:val="NoSpacing"/>
        <w:jc w:val="both"/>
        <w:rPr>
          <w:lang w:val="sr-Latn-CS"/>
        </w:rPr>
      </w:pPr>
      <w:r w:rsidRPr="00A11D45">
        <w:rPr>
          <w:lang w:val="sr-Latn-CS"/>
        </w:rPr>
        <w:t xml:space="preserve">Komisija je </w:t>
      </w:r>
      <w:r w:rsidR="00D5335A" w:rsidRPr="00A11D45">
        <w:rPr>
          <w:lang w:val="sr-Latn-CS"/>
        </w:rPr>
        <w:t>uzela u obzir</w:t>
      </w:r>
      <w:r w:rsidRPr="00A11D45">
        <w:rPr>
          <w:lang w:val="sr-Latn-CS"/>
        </w:rPr>
        <w:t xml:space="preserve"> Uredbu o kriterijumima, standardima i procedurama za javno finansiranje </w:t>
      </w:r>
      <w:r w:rsidR="00D5335A" w:rsidRPr="00A11D45">
        <w:rPr>
          <w:lang w:val="sr-Latn-CS"/>
        </w:rPr>
        <w:t>NVO-a</w:t>
      </w:r>
      <w:r w:rsidRPr="00A11D45">
        <w:rPr>
          <w:lang w:val="sr-Latn-CS"/>
        </w:rPr>
        <w:t xml:space="preserve">, pravila o radu kao </w:t>
      </w:r>
      <w:r w:rsidR="00D5335A" w:rsidRPr="00A11D45">
        <w:rPr>
          <w:lang w:val="sr-Latn-CS"/>
        </w:rPr>
        <w:t>Prilog</w:t>
      </w:r>
      <w:r w:rsidRPr="00A11D45">
        <w:rPr>
          <w:lang w:val="sr-Latn-CS"/>
        </w:rPr>
        <w:t xml:space="preserve"> ove Uredbe i javni poziv </w:t>
      </w:r>
      <w:r w:rsidR="00D5335A" w:rsidRPr="00A11D45">
        <w:rPr>
          <w:lang w:val="sr-Latn-CS"/>
        </w:rPr>
        <w:t>od strane</w:t>
      </w:r>
      <w:r w:rsidRPr="00A11D45">
        <w:rPr>
          <w:lang w:val="sr-Latn-CS"/>
        </w:rPr>
        <w:t xml:space="preserve"> M</w:t>
      </w:r>
      <w:r w:rsidR="00D5335A" w:rsidRPr="00A11D45">
        <w:rPr>
          <w:lang w:val="sr-Latn-CS"/>
        </w:rPr>
        <w:t>E</w:t>
      </w:r>
      <w:r w:rsidRPr="00A11D45">
        <w:rPr>
          <w:lang w:val="sr-Latn-CS"/>
        </w:rPr>
        <w:t>R</w:t>
      </w:r>
      <w:r w:rsidR="00D5335A" w:rsidRPr="00A11D45">
        <w:rPr>
          <w:lang w:val="sr-Latn-CS"/>
        </w:rPr>
        <w:t>-a</w:t>
      </w:r>
      <w:r w:rsidRPr="00A11D45">
        <w:rPr>
          <w:lang w:val="sr-Latn-CS"/>
        </w:rPr>
        <w:t xml:space="preserve"> od 2</w:t>
      </w:r>
      <w:r w:rsidR="00D5335A" w:rsidRPr="00A11D45">
        <w:rPr>
          <w:lang w:val="sr-Latn-CS"/>
        </w:rPr>
        <w:t>.</w:t>
      </w:r>
      <w:r w:rsidRPr="00A11D45">
        <w:rPr>
          <w:lang w:val="sr-Latn-CS"/>
        </w:rPr>
        <w:t xml:space="preserve"> novembra 2018</w:t>
      </w:r>
      <w:r w:rsidR="00D5335A" w:rsidRPr="00A11D45">
        <w:rPr>
          <w:lang w:val="sr-Latn-CS"/>
        </w:rPr>
        <w:t>. godine</w:t>
      </w:r>
      <w:r w:rsidR="00B616E4" w:rsidRPr="00A11D45">
        <w:rPr>
          <w:lang w:val="sr-Latn-CS"/>
        </w:rPr>
        <w:t>.</w:t>
      </w:r>
    </w:p>
    <w:p w:rsidR="00B616E4" w:rsidRPr="00A11D45" w:rsidRDefault="007E1F0A" w:rsidP="008770E6">
      <w:pPr>
        <w:spacing w:afterLines="100" w:after="240" w:line="240" w:lineRule="auto"/>
        <w:jc w:val="both"/>
        <w:rPr>
          <w:rFonts w:eastAsia="MS Mincho"/>
          <w:lang w:val="sr-Latn-CS"/>
        </w:rPr>
      </w:pPr>
      <w:r w:rsidRPr="00A11D45">
        <w:rPr>
          <w:lang w:val="sr-Latn-CS"/>
        </w:rPr>
        <w:t xml:space="preserve">Rok </w:t>
      </w:r>
      <w:r w:rsidRPr="00A11D45">
        <w:rPr>
          <w:lang w:val="sr-Latn-CS"/>
        </w:rPr>
        <w:t xml:space="preserve">za </w:t>
      </w:r>
      <w:r w:rsidRPr="00A11D45">
        <w:rPr>
          <w:lang w:val="sr-Latn-CS"/>
        </w:rPr>
        <w:t>aplikaciju</w:t>
      </w:r>
      <w:r w:rsidRPr="00A11D45">
        <w:rPr>
          <w:lang w:val="sr-Latn-CS"/>
        </w:rPr>
        <w:t xml:space="preserve"> NVO-a za dostavljanje </w:t>
      </w:r>
      <w:r w:rsidRPr="00A11D45">
        <w:rPr>
          <w:lang w:val="sr-Latn-CS"/>
        </w:rPr>
        <w:t>projekta-</w:t>
      </w:r>
      <w:r w:rsidRPr="00A11D45">
        <w:rPr>
          <w:lang w:val="sr-Latn-CS"/>
        </w:rPr>
        <w:t xml:space="preserve">predloga je </w:t>
      </w:r>
      <w:r w:rsidRPr="00A11D45">
        <w:rPr>
          <w:lang w:val="sr-Latn-CS"/>
        </w:rPr>
        <w:t xml:space="preserve">bio </w:t>
      </w:r>
      <w:r w:rsidRPr="00A11D45">
        <w:rPr>
          <w:lang w:val="sr-Latn-CS"/>
        </w:rPr>
        <w:t>od 2</w:t>
      </w:r>
      <w:r w:rsidRPr="00A11D45">
        <w:rPr>
          <w:lang w:val="sr-Latn-CS"/>
        </w:rPr>
        <w:t>.</w:t>
      </w:r>
      <w:r w:rsidRPr="00A11D45">
        <w:rPr>
          <w:lang w:val="sr-Latn-CS"/>
        </w:rPr>
        <w:t xml:space="preserve"> novembra 2018</w:t>
      </w:r>
      <w:r w:rsidRPr="00A11D45">
        <w:rPr>
          <w:lang w:val="sr-Latn-CS"/>
        </w:rPr>
        <w:t>.</w:t>
      </w:r>
      <w:r w:rsidRPr="00A11D45">
        <w:rPr>
          <w:lang w:val="sr-Latn-CS"/>
        </w:rPr>
        <w:t xml:space="preserve"> do 22. novembra 2018</w:t>
      </w:r>
      <w:r w:rsidRPr="00A11D45">
        <w:rPr>
          <w:lang w:val="sr-Latn-CS"/>
        </w:rPr>
        <w:t>. godine</w:t>
      </w:r>
      <w:r w:rsidR="00B616E4" w:rsidRPr="00A11D45">
        <w:rPr>
          <w:rFonts w:eastAsia="MS Mincho"/>
          <w:lang w:val="sr-Latn-CS"/>
        </w:rPr>
        <w:t>.</w:t>
      </w:r>
    </w:p>
    <w:p w:rsidR="00B616E4" w:rsidRPr="00A11D45" w:rsidRDefault="008F3D1E" w:rsidP="008770E6">
      <w:pPr>
        <w:spacing w:afterLines="100" w:after="240" w:line="240" w:lineRule="auto"/>
        <w:jc w:val="both"/>
        <w:rPr>
          <w:rFonts w:eastAsia="MS Mincho"/>
          <w:lang w:val="sr-Latn-CS"/>
        </w:rPr>
      </w:pPr>
      <w:r w:rsidRPr="00A11D45">
        <w:rPr>
          <w:lang w:val="sr-Latn-CS"/>
        </w:rPr>
        <w:t>U skladu sa</w:t>
      </w:r>
      <w:r w:rsidR="00AD6253" w:rsidRPr="00A11D45">
        <w:rPr>
          <w:lang w:val="sr-Latn-CS"/>
        </w:rPr>
        <w:t xml:space="preserve"> javn</w:t>
      </w:r>
      <w:r w:rsidRPr="00A11D45">
        <w:rPr>
          <w:lang w:val="sr-Latn-CS"/>
        </w:rPr>
        <w:t>i</w:t>
      </w:r>
      <w:r w:rsidR="00AD6253" w:rsidRPr="00A11D45">
        <w:rPr>
          <w:lang w:val="sr-Latn-CS"/>
        </w:rPr>
        <w:t>m poziv</w:t>
      </w:r>
      <w:r w:rsidRPr="00A11D45">
        <w:rPr>
          <w:lang w:val="sr-Latn-CS"/>
        </w:rPr>
        <w:t>om</w:t>
      </w:r>
      <w:r w:rsidR="00AD6253" w:rsidRPr="00A11D45">
        <w:rPr>
          <w:lang w:val="sr-Latn-CS"/>
        </w:rPr>
        <w:t xml:space="preserve">, </w:t>
      </w:r>
      <w:r w:rsidRPr="00A11D45">
        <w:rPr>
          <w:lang w:val="sr-Latn-CS"/>
        </w:rPr>
        <w:t>utvrđeni</w:t>
      </w:r>
      <w:r w:rsidR="00AD6253" w:rsidRPr="00A11D45">
        <w:rPr>
          <w:lang w:val="sr-Latn-CS"/>
        </w:rPr>
        <w:t xml:space="preserve"> kriterijumi </w:t>
      </w:r>
      <w:r w:rsidRPr="00A11D45">
        <w:rPr>
          <w:lang w:val="sr-Latn-CS"/>
        </w:rPr>
        <w:t>su</w:t>
      </w:r>
      <w:r w:rsidRPr="00A11D45">
        <w:rPr>
          <w:lang w:val="sr-Latn-CS"/>
        </w:rPr>
        <w:t>,</w:t>
      </w:r>
      <w:r w:rsidRPr="00A11D45">
        <w:rPr>
          <w:lang w:val="sr-Latn-CS"/>
        </w:rPr>
        <w:t xml:space="preserve"> kao u nastavku</w:t>
      </w:r>
      <w:r w:rsidRPr="00A11D45">
        <w:rPr>
          <w:lang w:val="sr-Latn-CS"/>
        </w:rPr>
        <w:t xml:space="preserve">, bili </w:t>
      </w:r>
      <w:r w:rsidR="00AD6253" w:rsidRPr="00A11D45">
        <w:rPr>
          <w:lang w:val="sr-Latn-CS"/>
        </w:rPr>
        <w:t xml:space="preserve">podeljeni na opšte i </w:t>
      </w:r>
      <w:r w:rsidR="00715774">
        <w:rPr>
          <w:lang w:val="sr-Latn-CS"/>
        </w:rPr>
        <w:t>specifične</w:t>
      </w:r>
      <w:r w:rsidR="00EF0E10" w:rsidRPr="00A11D45">
        <w:rPr>
          <w:lang w:val="sr-Latn-CS"/>
        </w:rPr>
        <w:t xml:space="preserve"> kriterijume</w:t>
      </w:r>
      <w:r w:rsidR="00B616E4" w:rsidRPr="00A11D45">
        <w:rPr>
          <w:rFonts w:eastAsia="MS Mincho"/>
          <w:lang w:val="sr-Latn-CS"/>
        </w:rPr>
        <w:t>:</w:t>
      </w:r>
    </w:p>
    <w:p w:rsidR="00B616E4" w:rsidRPr="00A11D45" w:rsidRDefault="0044401A" w:rsidP="008F3D1E">
      <w:pPr>
        <w:spacing w:afterLines="100" w:after="240" w:line="240" w:lineRule="auto"/>
        <w:jc w:val="both"/>
        <w:rPr>
          <w:rFonts w:eastAsia="MS Mincho"/>
          <w:b/>
          <w:lang w:val="sr-Latn-CS"/>
        </w:rPr>
      </w:pPr>
      <w:r w:rsidRPr="00A11D45">
        <w:rPr>
          <w:rFonts w:eastAsia="MS Mincho"/>
          <w:b/>
          <w:lang w:val="sr-Latn-CS"/>
        </w:rPr>
        <w:t>Opšti kriterijumi</w:t>
      </w:r>
      <w:r w:rsidR="00B616E4" w:rsidRPr="00A11D45">
        <w:rPr>
          <w:rFonts w:eastAsia="MS Mincho"/>
          <w:b/>
          <w:lang w:val="sr-Latn-CS"/>
        </w:rPr>
        <w:t>:</w:t>
      </w:r>
    </w:p>
    <w:p w:rsidR="00B616E4" w:rsidRPr="00A11D45" w:rsidRDefault="0044401A" w:rsidP="008F3D1E">
      <w:pPr>
        <w:autoSpaceDE w:val="0"/>
        <w:autoSpaceDN w:val="0"/>
        <w:adjustRightInd w:val="0"/>
        <w:spacing w:afterLines="100" w:after="240" w:line="240" w:lineRule="auto"/>
        <w:jc w:val="both"/>
        <w:rPr>
          <w:bCs/>
          <w:color w:val="0D0D0D"/>
          <w:lang w:val="sr-Latn-CS"/>
        </w:rPr>
      </w:pPr>
      <w:r w:rsidRPr="00A11D45">
        <w:rPr>
          <w:lang w:val="sr-Latn-CS"/>
        </w:rPr>
        <w:t>Kako bi bili</w:t>
      </w:r>
      <w:r w:rsidRPr="00A11D45">
        <w:rPr>
          <w:lang w:val="sr-Latn-CS"/>
        </w:rPr>
        <w:t xml:space="preserve"> prihvat</w:t>
      </w:r>
      <w:r w:rsidRPr="00A11D45">
        <w:rPr>
          <w:lang w:val="sr-Latn-CS"/>
        </w:rPr>
        <w:t>l</w:t>
      </w:r>
      <w:r w:rsidRPr="00A11D45">
        <w:rPr>
          <w:lang w:val="sr-Latn-CS"/>
        </w:rPr>
        <w:t>j</w:t>
      </w:r>
      <w:r w:rsidRPr="00A11D45">
        <w:rPr>
          <w:lang w:val="sr-Latn-CS"/>
        </w:rPr>
        <w:t>ivi za</w:t>
      </w:r>
      <w:r w:rsidRPr="00A11D45">
        <w:rPr>
          <w:lang w:val="sr-Latn-CS"/>
        </w:rPr>
        <w:t xml:space="preserve"> ov</w:t>
      </w:r>
      <w:r w:rsidRPr="00A11D45">
        <w:rPr>
          <w:lang w:val="sr-Latn-CS"/>
        </w:rPr>
        <w:t>aj</w:t>
      </w:r>
      <w:r w:rsidRPr="00A11D45">
        <w:rPr>
          <w:lang w:val="sr-Latn-CS"/>
        </w:rPr>
        <w:t xml:space="preserve"> poziv, organizacija koja </w:t>
      </w:r>
      <w:r w:rsidRPr="00A11D45">
        <w:rPr>
          <w:lang w:val="sr-Latn-CS"/>
        </w:rPr>
        <w:t>aplicira treba da</w:t>
      </w:r>
      <w:r w:rsidR="00B616E4" w:rsidRPr="00A11D45">
        <w:rPr>
          <w:bCs/>
          <w:color w:val="0D0D0D"/>
          <w:lang w:val="sr-Latn-CS"/>
        </w:rPr>
        <w:t>:</w:t>
      </w:r>
    </w:p>
    <w:p w:rsidR="00B616E4" w:rsidRPr="00A11D45" w:rsidRDefault="0044401A" w:rsidP="00664917">
      <w:pPr>
        <w:pStyle w:val="ListParagraph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lang w:val="sr-Latn-CS"/>
        </w:rPr>
      </w:pPr>
      <w:r w:rsidRPr="00A11D45">
        <w:rPr>
          <w:lang w:val="sr-Latn-CS"/>
        </w:rPr>
        <w:t>bude r</w:t>
      </w:r>
      <w:r w:rsidRPr="00A11D45">
        <w:rPr>
          <w:lang w:val="sr-Latn-CS"/>
        </w:rPr>
        <w:t>egistrova</w:t>
      </w:r>
      <w:r w:rsidRPr="00A11D45">
        <w:rPr>
          <w:lang w:val="sr-Latn-CS"/>
        </w:rPr>
        <w:t>na</w:t>
      </w:r>
      <w:r w:rsidRPr="00A11D45">
        <w:rPr>
          <w:lang w:val="sr-Latn-CS"/>
        </w:rPr>
        <w:t xml:space="preserve"> u skladu sa Zakonom o slobodi udruživanja u nevladinim organizacijama</w:t>
      </w:r>
      <w:r w:rsidR="00B616E4" w:rsidRPr="00A11D45">
        <w:rPr>
          <w:lang w:val="sr-Latn-CS"/>
        </w:rPr>
        <w:t>.</w:t>
      </w:r>
    </w:p>
    <w:p w:rsidR="00B616E4" w:rsidRPr="00A11D45" w:rsidRDefault="00D1402A" w:rsidP="00664917">
      <w:pPr>
        <w:pStyle w:val="ListParagraph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lang w:val="sr-Latn-CS"/>
        </w:rPr>
      </w:pPr>
      <w:r w:rsidRPr="00A11D45">
        <w:rPr>
          <w:lang w:val="sr-Latn-CS"/>
        </w:rPr>
        <w:t>poseduje</w:t>
      </w:r>
      <w:r w:rsidR="0044401A" w:rsidRPr="00A11D45">
        <w:rPr>
          <w:lang w:val="sr-Latn-CS"/>
        </w:rPr>
        <w:t xml:space="preserve"> fiskalni broje - izda</w:t>
      </w:r>
      <w:r w:rsidRPr="00A11D45">
        <w:rPr>
          <w:lang w:val="sr-Latn-CS"/>
        </w:rPr>
        <w:t>t</w:t>
      </w:r>
      <w:r w:rsidR="0044401A" w:rsidRPr="00A11D45">
        <w:rPr>
          <w:lang w:val="sr-Latn-CS"/>
        </w:rPr>
        <w:t xml:space="preserve"> </w:t>
      </w:r>
      <w:r w:rsidRPr="00A11D45">
        <w:rPr>
          <w:lang w:val="sr-Latn-CS"/>
        </w:rPr>
        <w:t>od strane</w:t>
      </w:r>
      <w:r w:rsidR="0044401A" w:rsidRPr="00A11D45">
        <w:rPr>
          <w:lang w:val="sr-Latn-CS"/>
        </w:rPr>
        <w:t xml:space="preserve"> Poreska </w:t>
      </w:r>
      <w:r w:rsidRPr="00A11D45">
        <w:rPr>
          <w:lang w:val="sr-Latn-CS"/>
        </w:rPr>
        <w:t>administracije</w:t>
      </w:r>
      <w:r w:rsidR="0044401A" w:rsidRPr="00A11D45">
        <w:rPr>
          <w:lang w:val="sr-Latn-CS"/>
        </w:rPr>
        <w:t xml:space="preserve"> Kosova</w:t>
      </w:r>
      <w:r w:rsidR="00B616E4" w:rsidRPr="00A11D45">
        <w:rPr>
          <w:color w:val="0D0D0D"/>
          <w:lang w:val="sr-Latn-CS"/>
        </w:rPr>
        <w:t>.</w:t>
      </w:r>
    </w:p>
    <w:p w:rsidR="00B616E4" w:rsidRPr="00A11D45" w:rsidRDefault="00D1402A" w:rsidP="00664917">
      <w:pPr>
        <w:pStyle w:val="ListParagraph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lang w:val="sr-Latn-CS"/>
        </w:rPr>
      </w:pPr>
      <w:r w:rsidRPr="00A11D45">
        <w:rPr>
          <w:lang w:val="sr-Latn-CS"/>
        </w:rPr>
        <w:t>i</w:t>
      </w:r>
      <w:r w:rsidR="0044401A" w:rsidRPr="00A11D45">
        <w:rPr>
          <w:lang w:val="sr-Latn-CS"/>
        </w:rPr>
        <w:t>ma pravn</w:t>
      </w:r>
      <w:r w:rsidRPr="00A11D45">
        <w:rPr>
          <w:lang w:val="sr-Latn-CS"/>
        </w:rPr>
        <w:t>u</w:t>
      </w:r>
      <w:r w:rsidR="0044401A" w:rsidRPr="00A11D45">
        <w:rPr>
          <w:lang w:val="sr-Latn-CS"/>
        </w:rPr>
        <w:t>, finansijsk</w:t>
      </w:r>
      <w:r w:rsidRPr="00A11D45">
        <w:rPr>
          <w:lang w:val="sr-Latn-CS"/>
        </w:rPr>
        <w:t>u</w:t>
      </w:r>
      <w:r w:rsidR="0044401A" w:rsidRPr="00A11D45">
        <w:rPr>
          <w:lang w:val="sr-Latn-CS"/>
        </w:rPr>
        <w:t xml:space="preserve"> i operativn</w:t>
      </w:r>
      <w:r w:rsidRPr="00A11D45">
        <w:rPr>
          <w:lang w:val="sr-Latn-CS"/>
        </w:rPr>
        <w:t>u</w:t>
      </w:r>
      <w:r w:rsidR="0044401A" w:rsidRPr="00A11D45">
        <w:rPr>
          <w:lang w:val="sr-Latn-CS"/>
        </w:rPr>
        <w:t xml:space="preserve"> </w:t>
      </w:r>
      <w:r w:rsidRPr="00A11D45">
        <w:rPr>
          <w:lang w:val="sr-Latn-CS"/>
        </w:rPr>
        <w:t>sposobnost</w:t>
      </w:r>
      <w:r w:rsidR="0044401A" w:rsidRPr="00A11D45">
        <w:rPr>
          <w:lang w:val="sr-Latn-CS"/>
        </w:rPr>
        <w:t xml:space="preserve"> za </w:t>
      </w:r>
      <w:r w:rsidRPr="00A11D45">
        <w:rPr>
          <w:lang w:val="sr-Latn-CS"/>
        </w:rPr>
        <w:t>sprovođenje</w:t>
      </w:r>
      <w:r w:rsidR="0044401A" w:rsidRPr="00A11D45">
        <w:rPr>
          <w:lang w:val="sr-Latn-CS"/>
        </w:rPr>
        <w:t xml:space="preserve"> projekta</w:t>
      </w:r>
      <w:r w:rsidR="00B616E4" w:rsidRPr="00A11D45">
        <w:rPr>
          <w:lang w:val="sr-Latn-CS"/>
        </w:rPr>
        <w:t>.</w:t>
      </w:r>
    </w:p>
    <w:p w:rsidR="00B616E4" w:rsidRPr="00A11D45" w:rsidRDefault="002303BD" w:rsidP="00664917">
      <w:pPr>
        <w:pStyle w:val="ListParagraph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lang w:val="sr-Latn-CS"/>
        </w:rPr>
      </w:pPr>
      <w:r w:rsidRPr="00A11D45">
        <w:rPr>
          <w:lang w:val="sr-Latn-CS"/>
        </w:rPr>
        <w:t>ima iskustva</w:t>
      </w:r>
      <w:r w:rsidR="0044401A" w:rsidRPr="00A11D45">
        <w:rPr>
          <w:lang w:val="sr-Latn-CS"/>
        </w:rPr>
        <w:t xml:space="preserve"> i </w:t>
      </w:r>
      <w:r w:rsidRPr="00A11D45">
        <w:rPr>
          <w:lang w:val="sr-Latn-CS"/>
        </w:rPr>
        <w:t>delatnost</w:t>
      </w:r>
      <w:r w:rsidR="0044401A" w:rsidRPr="00A11D45">
        <w:rPr>
          <w:lang w:val="sr-Latn-CS"/>
        </w:rPr>
        <w:t xml:space="preserve"> u oblasti lokalne samouprave</w:t>
      </w:r>
      <w:r w:rsidR="00B616E4" w:rsidRPr="00A11D45">
        <w:rPr>
          <w:lang w:val="sr-Latn-CS"/>
        </w:rPr>
        <w:t>.</w:t>
      </w:r>
    </w:p>
    <w:p w:rsidR="00B616E4" w:rsidRPr="00A11D45" w:rsidRDefault="002303BD" w:rsidP="00664917">
      <w:pPr>
        <w:pStyle w:val="ListParagraph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lang w:val="sr-Latn-CS"/>
        </w:rPr>
      </w:pPr>
      <w:r w:rsidRPr="00A11D45">
        <w:rPr>
          <w:lang w:val="sr-Latn-CS"/>
        </w:rPr>
        <w:t>izmirila</w:t>
      </w:r>
      <w:r w:rsidR="0044401A" w:rsidRPr="00A11D45">
        <w:rPr>
          <w:lang w:val="sr-Latn-CS"/>
        </w:rPr>
        <w:t xml:space="preserve"> sve poreske obaveze i druge obavezne doprinose</w:t>
      </w:r>
      <w:r w:rsidR="00B616E4" w:rsidRPr="00A11D45">
        <w:rPr>
          <w:lang w:val="sr-Latn-CS"/>
        </w:rPr>
        <w:t>.</w:t>
      </w:r>
    </w:p>
    <w:p w:rsidR="00B616E4" w:rsidRPr="00A11D45" w:rsidRDefault="00BA7EC3" w:rsidP="00664917">
      <w:pPr>
        <w:pStyle w:val="ListParagraph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lang w:val="sr-Latn-CS"/>
        </w:rPr>
      </w:pPr>
      <w:r w:rsidRPr="00A11D45">
        <w:rPr>
          <w:lang w:val="sr-Latn-CS"/>
        </w:rPr>
        <w:t>n</w:t>
      </w:r>
      <w:r w:rsidR="0044401A" w:rsidRPr="00A11D45">
        <w:rPr>
          <w:lang w:val="sr-Latn-CS"/>
        </w:rPr>
        <w:t>e b</w:t>
      </w:r>
      <w:r w:rsidR="002303BD" w:rsidRPr="00A11D45">
        <w:rPr>
          <w:lang w:val="sr-Latn-CS"/>
        </w:rPr>
        <w:t>ude</w:t>
      </w:r>
      <w:r w:rsidR="0044401A" w:rsidRPr="00A11D45">
        <w:rPr>
          <w:lang w:val="sr-Latn-CS"/>
        </w:rPr>
        <w:t xml:space="preserve"> u stečajnom postupku, u </w:t>
      </w:r>
      <w:r w:rsidR="002303BD" w:rsidRPr="00A11D45">
        <w:rPr>
          <w:lang w:val="sr-Latn-CS"/>
        </w:rPr>
        <w:t>postupku</w:t>
      </w:r>
      <w:r w:rsidR="002303BD" w:rsidRPr="00A11D45">
        <w:rPr>
          <w:lang w:val="sr-Latn-CS"/>
        </w:rPr>
        <w:t xml:space="preserve"> gašenja</w:t>
      </w:r>
      <w:r w:rsidR="0044401A" w:rsidRPr="00A11D45">
        <w:rPr>
          <w:lang w:val="sr-Latn-CS"/>
        </w:rPr>
        <w:t xml:space="preserve">, u </w:t>
      </w:r>
      <w:r w:rsidRPr="00A11D45">
        <w:rPr>
          <w:lang w:val="sr-Latn-CS"/>
        </w:rPr>
        <w:t>postup</w:t>
      </w:r>
      <w:r w:rsidRPr="00A11D45">
        <w:rPr>
          <w:lang w:val="sr-Latn-CS"/>
        </w:rPr>
        <w:t>cima</w:t>
      </w:r>
      <w:r w:rsidRPr="00A11D45">
        <w:rPr>
          <w:lang w:val="sr-Latn-CS"/>
        </w:rPr>
        <w:t xml:space="preserve"> </w:t>
      </w:r>
      <w:r w:rsidR="0044401A" w:rsidRPr="00A11D45">
        <w:rPr>
          <w:lang w:val="sr-Latn-CS"/>
        </w:rPr>
        <w:t>prisiln</w:t>
      </w:r>
      <w:r w:rsidRPr="00A11D45">
        <w:rPr>
          <w:lang w:val="sr-Latn-CS"/>
        </w:rPr>
        <w:t>e</w:t>
      </w:r>
      <w:r w:rsidR="0044401A" w:rsidRPr="00A11D45">
        <w:rPr>
          <w:lang w:val="sr-Latn-CS"/>
        </w:rPr>
        <w:t xml:space="preserve"> </w:t>
      </w:r>
      <w:r w:rsidRPr="00A11D45">
        <w:rPr>
          <w:lang w:val="sr-Latn-CS"/>
        </w:rPr>
        <w:t>naplate</w:t>
      </w:r>
      <w:r w:rsidR="0044401A" w:rsidRPr="00A11D45">
        <w:rPr>
          <w:lang w:val="sr-Latn-CS"/>
        </w:rPr>
        <w:t xml:space="preserve"> ili likvidacije</w:t>
      </w:r>
      <w:r w:rsidR="00B616E4" w:rsidRPr="00A11D45">
        <w:rPr>
          <w:lang w:val="sr-Latn-CS"/>
        </w:rPr>
        <w:t>.</w:t>
      </w:r>
    </w:p>
    <w:p w:rsidR="00B616E4" w:rsidRPr="00A11D45" w:rsidRDefault="00BA7EC3" w:rsidP="00664917">
      <w:pPr>
        <w:pStyle w:val="ListParagraph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lang w:val="sr-Latn-CS"/>
        </w:rPr>
      </w:pPr>
      <w:r w:rsidRPr="00A11D45">
        <w:rPr>
          <w:lang w:val="sr-Latn-CS"/>
        </w:rPr>
        <w:t>n</w:t>
      </w:r>
      <w:r w:rsidR="0044401A" w:rsidRPr="00A11D45">
        <w:rPr>
          <w:lang w:val="sr-Latn-CS"/>
        </w:rPr>
        <w:t>ije prekrši</w:t>
      </w:r>
      <w:r w:rsidRPr="00A11D45">
        <w:rPr>
          <w:lang w:val="sr-Latn-CS"/>
        </w:rPr>
        <w:t>la</w:t>
      </w:r>
      <w:r w:rsidR="0044401A" w:rsidRPr="00A11D45">
        <w:rPr>
          <w:lang w:val="sr-Latn-CS"/>
        </w:rPr>
        <w:t xml:space="preserve"> predviđene uslove koriš</w:t>
      </w:r>
      <w:r w:rsidR="0044401A" w:rsidRPr="00A11D45">
        <w:rPr>
          <w:lang w:val="sr-Latn-CS"/>
        </w:rPr>
        <w:t>ć</w:t>
      </w:r>
      <w:r w:rsidR="0044401A" w:rsidRPr="00A11D45">
        <w:rPr>
          <w:lang w:val="sr-Latn-CS"/>
        </w:rPr>
        <w:t>enja javnih sredstava</w:t>
      </w:r>
      <w:r w:rsidR="00B616E4" w:rsidRPr="00A11D45">
        <w:rPr>
          <w:lang w:val="sr-Latn-CS"/>
        </w:rPr>
        <w:t>.</w:t>
      </w:r>
    </w:p>
    <w:p w:rsidR="00B616E4" w:rsidRPr="00A11D45" w:rsidRDefault="00BA7EC3" w:rsidP="00664917">
      <w:pPr>
        <w:pStyle w:val="ListParagraph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lang w:val="sr-Latn-CS"/>
        </w:rPr>
      </w:pPr>
      <w:r w:rsidRPr="00A11D45">
        <w:rPr>
          <w:lang w:val="sr-Latn-CS"/>
        </w:rPr>
        <w:t>nije</w:t>
      </w:r>
      <w:r w:rsidR="0044401A" w:rsidRPr="00A11D45">
        <w:rPr>
          <w:lang w:val="sr-Latn-CS"/>
        </w:rPr>
        <w:t xml:space="preserve"> primil</w:t>
      </w:r>
      <w:r w:rsidRPr="00A11D45">
        <w:rPr>
          <w:lang w:val="sr-Latn-CS"/>
        </w:rPr>
        <w:t>a</w:t>
      </w:r>
      <w:r w:rsidR="0044401A" w:rsidRPr="00A11D45">
        <w:rPr>
          <w:lang w:val="sr-Latn-CS"/>
        </w:rPr>
        <w:t xml:space="preserve"> finansijska sredstva za istu aktivnost ove godine. </w:t>
      </w:r>
      <w:r w:rsidRPr="00A11D45">
        <w:rPr>
          <w:lang w:val="sr-Latn-CS"/>
        </w:rPr>
        <w:t>S</w:t>
      </w:r>
      <w:r w:rsidR="0044401A" w:rsidRPr="00A11D45">
        <w:rPr>
          <w:lang w:val="sr-Latn-CS"/>
        </w:rPr>
        <w:t xml:space="preserve">toga </w:t>
      </w:r>
      <w:r w:rsidRPr="00A11D45">
        <w:rPr>
          <w:lang w:val="sr-Latn-CS"/>
        </w:rPr>
        <w:t>s</w:t>
      </w:r>
      <w:r w:rsidR="0044401A" w:rsidRPr="00A11D45">
        <w:rPr>
          <w:lang w:val="sr-Latn-CS"/>
        </w:rPr>
        <w:t xml:space="preserve">e </w:t>
      </w:r>
      <w:r w:rsidRPr="00A11D45">
        <w:rPr>
          <w:lang w:val="sr-Latn-CS"/>
        </w:rPr>
        <w:t>prilikom aplikacije</w:t>
      </w:r>
      <w:r w:rsidR="0044401A" w:rsidRPr="00A11D45">
        <w:rPr>
          <w:lang w:val="sr-Latn-CS"/>
        </w:rPr>
        <w:t xml:space="preserve"> </w:t>
      </w:r>
      <w:r w:rsidRPr="00A11D45">
        <w:rPr>
          <w:lang w:val="sr-Latn-CS"/>
        </w:rPr>
        <w:t>zahteva</w:t>
      </w:r>
      <w:r w:rsidR="0044401A" w:rsidRPr="00A11D45">
        <w:rPr>
          <w:lang w:val="sr-Latn-CS"/>
        </w:rPr>
        <w:t xml:space="preserve"> izjava o izbegavanju dvostrukog finansiranja</w:t>
      </w:r>
      <w:r w:rsidR="00B616E4" w:rsidRPr="00A11D45">
        <w:rPr>
          <w:lang w:val="sr-Latn-CS"/>
        </w:rPr>
        <w:t>;</w:t>
      </w:r>
    </w:p>
    <w:p w:rsidR="00B616E4" w:rsidRPr="00A11D45" w:rsidRDefault="00196E19" w:rsidP="00664917">
      <w:pPr>
        <w:pStyle w:val="ListParagraph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lang w:val="sr-Latn-CS"/>
        </w:rPr>
      </w:pPr>
      <w:r w:rsidRPr="00A11D45">
        <w:rPr>
          <w:lang w:val="sr-Latn-CS"/>
        </w:rPr>
        <w:t>p</w:t>
      </w:r>
      <w:r w:rsidR="0044401A" w:rsidRPr="00A11D45">
        <w:rPr>
          <w:lang w:val="sr-Latn-CS"/>
        </w:rPr>
        <w:t>odnel</w:t>
      </w:r>
      <w:r w:rsidRPr="00A11D45">
        <w:rPr>
          <w:lang w:val="sr-Latn-CS"/>
        </w:rPr>
        <w:t>a</w:t>
      </w:r>
      <w:r w:rsidR="0044401A" w:rsidRPr="00A11D45">
        <w:rPr>
          <w:lang w:val="sr-Latn-CS"/>
        </w:rPr>
        <w:t xml:space="preserve"> </w:t>
      </w:r>
      <w:r w:rsidRPr="00A11D45">
        <w:rPr>
          <w:lang w:val="sr-Latn-CS"/>
        </w:rPr>
        <w:t>projekat</w:t>
      </w:r>
      <w:r w:rsidRPr="00A11D45">
        <w:rPr>
          <w:lang w:val="sr-Latn-CS"/>
        </w:rPr>
        <w:t xml:space="preserve"> </w:t>
      </w:r>
      <w:r w:rsidR="0044401A" w:rsidRPr="00A11D45">
        <w:rPr>
          <w:lang w:val="sr-Latn-CS"/>
        </w:rPr>
        <w:t>predlog</w:t>
      </w:r>
      <w:r w:rsidRPr="00A11D45">
        <w:rPr>
          <w:lang w:val="sr-Latn-CS"/>
        </w:rPr>
        <w:t>a</w:t>
      </w:r>
      <w:r w:rsidR="0044401A" w:rsidRPr="00A11D45">
        <w:rPr>
          <w:lang w:val="sr-Latn-CS"/>
        </w:rPr>
        <w:t xml:space="preserve"> u skladu sa </w:t>
      </w:r>
      <w:r w:rsidRPr="00A11D45">
        <w:rPr>
          <w:lang w:val="sr-Latn-CS"/>
        </w:rPr>
        <w:t>obrascem</w:t>
      </w:r>
      <w:r w:rsidR="0044401A" w:rsidRPr="00A11D45">
        <w:rPr>
          <w:lang w:val="sr-Latn-CS"/>
        </w:rPr>
        <w:t xml:space="preserve"> za </w:t>
      </w:r>
      <w:r w:rsidRPr="00A11D45">
        <w:rPr>
          <w:lang w:val="sr-Latn-CS"/>
        </w:rPr>
        <w:t>aplikaciju projekata/</w:t>
      </w:r>
      <w:r w:rsidR="0044401A" w:rsidRPr="00A11D45">
        <w:rPr>
          <w:lang w:val="sr-Latn-CS"/>
        </w:rPr>
        <w:t>programa zajedno sa obrascem predloga za budžet</w:t>
      </w:r>
      <w:r w:rsidR="00B616E4" w:rsidRPr="00A11D45">
        <w:rPr>
          <w:color w:val="0D0D0D"/>
          <w:lang w:val="sr-Latn-CS"/>
        </w:rPr>
        <w:t>.</w:t>
      </w:r>
    </w:p>
    <w:p w:rsidR="00B616E4" w:rsidRPr="00A11D45" w:rsidRDefault="0044401A" w:rsidP="008F3D1E">
      <w:pPr>
        <w:spacing w:afterLines="100" w:after="240" w:line="240" w:lineRule="auto"/>
        <w:jc w:val="both"/>
        <w:rPr>
          <w:lang w:val="sr-Latn-CS"/>
        </w:rPr>
      </w:pPr>
      <w:r w:rsidRPr="00A11D45">
        <w:rPr>
          <w:lang w:val="sr-Latn-CS"/>
        </w:rPr>
        <w:t xml:space="preserve">Tokom </w:t>
      </w:r>
      <w:r w:rsidR="00196E19" w:rsidRPr="00A11D45">
        <w:rPr>
          <w:lang w:val="sr-Latn-CS"/>
        </w:rPr>
        <w:t>procene</w:t>
      </w:r>
      <w:r w:rsidRPr="00A11D45">
        <w:rPr>
          <w:lang w:val="sr-Latn-CS"/>
        </w:rPr>
        <w:t xml:space="preserve"> i </w:t>
      </w:r>
      <w:r w:rsidR="00196E19" w:rsidRPr="00A11D45">
        <w:rPr>
          <w:lang w:val="sr-Latn-CS"/>
        </w:rPr>
        <w:t>utvrđivanja</w:t>
      </w:r>
      <w:r w:rsidRPr="00A11D45">
        <w:rPr>
          <w:lang w:val="sr-Latn-CS"/>
        </w:rPr>
        <w:t xml:space="preserve"> ovih kriterijuma, </w:t>
      </w:r>
      <w:r w:rsidR="00196E19" w:rsidRPr="00A11D45">
        <w:rPr>
          <w:lang w:val="sr-Latn-CS"/>
        </w:rPr>
        <w:t xml:space="preserve">Komisija </w:t>
      </w:r>
      <w:r w:rsidRPr="00A11D45">
        <w:rPr>
          <w:lang w:val="sr-Latn-CS"/>
        </w:rPr>
        <w:t>za procenu se složil</w:t>
      </w:r>
      <w:r w:rsidR="00196E19" w:rsidRPr="00A11D45">
        <w:rPr>
          <w:lang w:val="sr-Latn-CS"/>
        </w:rPr>
        <w:t>a</w:t>
      </w:r>
      <w:r w:rsidRPr="00A11D45">
        <w:rPr>
          <w:lang w:val="sr-Latn-CS"/>
        </w:rPr>
        <w:t xml:space="preserve"> da je dvadeset jedan (21) </w:t>
      </w:r>
      <w:r w:rsidR="00664917" w:rsidRPr="00A11D45">
        <w:rPr>
          <w:lang w:val="sr-Latn-CS"/>
        </w:rPr>
        <w:t xml:space="preserve">projekat-predloga </w:t>
      </w:r>
      <w:r w:rsidRPr="00A11D45">
        <w:rPr>
          <w:lang w:val="sr-Latn-CS"/>
        </w:rPr>
        <w:t>diskvalifikovan</w:t>
      </w:r>
      <w:r w:rsidR="00664917" w:rsidRPr="00A11D45">
        <w:rPr>
          <w:lang w:val="sr-Latn-CS"/>
        </w:rPr>
        <w:t>, dok su</w:t>
      </w:r>
      <w:r w:rsidRPr="00A11D45">
        <w:rPr>
          <w:lang w:val="sr-Latn-CS"/>
        </w:rPr>
        <w:t xml:space="preserve"> </w:t>
      </w:r>
      <w:r w:rsidR="00664917" w:rsidRPr="00A11D45">
        <w:rPr>
          <w:lang w:val="sr-Latn-CS"/>
        </w:rPr>
        <w:t>preostala</w:t>
      </w:r>
      <w:r w:rsidRPr="00A11D45">
        <w:rPr>
          <w:lang w:val="sr-Latn-CS"/>
        </w:rPr>
        <w:t xml:space="preserve"> dvadeset tri (23) kvalifik</w:t>
      </w:r>
      <w:r w:rsidR="00664917" w:rsidRPr="00A11D45">
        <w:rPr>
          <w:lang w:val="sr-Latn-CS"/>
        </w:rPr>
        <w:t>ovana</w:t>
      </w:r>
      <w:r w:rsidRPr="00A11D45">
        <w:rPr>
          <w:lang w:val="sr-Latn-CS"/>
        </w:rPr>
        <w:t xml:space="preserve"> za drugu fazu </w:t>
      </w:r>
      <w:r w:rsidR="00664917" w:rsidRPr="00A11D45">
        <w:rPr>
          <w:lang w:val="sr-Latn-CS"/>
        </w:rPr>
        <w:t>procene</w:t>
      </w:r>
      <w:r w:rsidR="00B616E4" w:rsidRPr="00A11D45">
        <w:rPr>
          <w:lang w:val="sr-Latn-CS"/>
        </w:rPr>
        <w:t>.</w:t>
      </w:r>
    </w:p>
    <w:p w:rsidR="00B616E4" w:rsidRPr="00A11D45" w:rsidRDefault="00A9022B" w:rsidP="00EF0E10">
      <w:pPr>
        <w:pStyle w:val="NoSpacing"/>
        <w:spacing w:afterLines="100" w:after="240"/>
        <w:jc w:val="both"/>
        <w:rPr>
          <w:b/>
          <w:lang w:val="sr-Latn-CS"/>
        </w:rPr>
      </w:pPr>
      <w:r>
        <w:rPr>
          <w:b/>
          <w:lang w:val="sr-Latn-CS"/>
        </w:rPr>
        <w:t>Specifični</w:t>
      </w:r>
      <w:r w:rsidRPr="00A11D45">
        <w:rPr>
          <w:b/>
          <w:lang w:val="sr-Latn-CS"/>
        </w:rPr>
        <w:t xml:space="preserve"> </w:t>
      </w:r>
      <w:r w:rsidR="00EF0E10" w:rsidRPr="00A11D45">
        <w:rPr>
          <w:b/>
          <w:lang w:val="sr-Latn-CS"/>
        </w:rPr>
        <w:t>kriterijumi</w:t>
      </w:r>
      <w:r w:rsidR="00B616E4" w:rsidRPr="00A11D45">
        <w:rPr>
          <w:b/>
          <w:lang w:val="sr-Latn-CS"/>
        </w:rPr>
        <w:t>:</w:t>
      </w:r>
    </w:p>
    <w:p w:rsidR="00B616E4" w:rsidRPr="00A11D45" w:rsidRDefault="008B7DB8" w:rsidP="00EF0E10">
      <w:pPr>
        <w:pStyle w:val="NoSpacing"/>
        <w:jc w:val="both"/>
        <w:rPr>
          <w:color w:val="0D0D0D"/>
          <w:lang w:val="sr-Latn-CS"/>
        </w:rPr>
      </w:pPr>
      <w:r w:rsidRPr="00A11D45">
        <w:rPr>
          <w:lang w:val="sr-Latn-CS"/>
        </w:rPr>
        <w:t xml:space="preserve">Kako </w:t>
      </w:r>
      <w:r w:rsidR="00EF0E10" w:rsidRPr="00A11D45">
        <w:rPr>
          <w:lang w:val="sr-Latn-CS"/>
        </w:rPr>
        <w:t>bi</w:t>
      </w:r>
      <w:r w:rsidRPr="00A11D45">
        <w:rPr>
          <w:lang w:val="sr-Latn-CS"/>
        </w:rPr>
        <w:t xml:space="preserve"> se</w:t>
      </w:r>
      <w:r w:rsidR="00EF0E10" w:rsidRPr="00A11D45">
        <w:rPr>
          <w:lang w:val="sr-Latn-CS"/>
        </w:rPr>
        <w:t xml:space="preserve"> </w:t>
      </w:r>
      <w:r w:rsidRPr="00A11D45">
        <w:rPr>
          <w:lang w:val="sr-Latn-CS"/>
        </w:rPr>
        <w:t>aplikacija</w:t>
      </w:r>
      <w:r w:rsidR="00EF0E10" w:rsidRPr="00A11D45">
        <w:rPr>
          <w:lang w:val="sr-Latn-CS"/>
        </w:rPr>
        <w:t xml:space="preserve"> smatra</w:t>
      </w:r>
      <w:r w:rsidRPr="00A11D45">
        <w:rPr>
          <w:lang w:val="sr-Latn-CS"/>
        </w:rPr>
        <w:t>l</w:t>
      </w:r>
      <w:r w:rsidR="00EF0E10" w:rsidRPr="00A11D45">
        <w:rPr>
          <w:lang w:val="sr-Latn-CS"/>
        </w:rPr>
        <w:t xml:space="preserve">a potpunom, </w:t>
      </w:r>
      <w:r w:rsidRPr="00A11D45">
        <w:rPr>
          <w:lang w:val="sr-Latn-CS"/>
        </w:rPr>
        <w:t>podnosilac zaht</w:t>
      </w:r>
      <w:r w:rsidR="00EF0E10" w:rsidRPr="00A11D45">
        <w:rPr>
          <w:lang w:val="sr-Latn-CS"/>
        </w:rPr>
        <w:t xml:space="preserve">eva </w:t>
      </w:r>
      <w:r w:rsidRPr="00A11D45">
        <w:rPr>
          <w:lang w:val="sr-Latn-CS"/>
        </w:rPr>
        <w:t>treba da</w:t>
      </w:r>
      <w:r w:rsidR="00EF0E10" w:rsidRPr="00A11D45">
        <w:rPr>
          <w:lang w:val="sr-Latn-CS"/>
        </w:rPr>
        <w:t xml:space="preserve"> ispuni i </w:t>
      </w:r>
      <w:r w:rsidR="00715774" w:rsidRPr="00A11D45">
        <w:rPr>
          <w:lang w:val="sr-Latn-CS"/>
        </w:rPr>
        <w:t xml:space="preserve">minimalne </w:t>
      </w:r>
      <w:r w:rsidR="00715774">
        <w:rPr>
          <w:lang w:val="sr-Latn-CS"/>
        </w:rPr>
        <w:t>specifične</w:t>
      </w:r>
      <w:r w:rsidR="00EF0E10" w:rsidRPr="00A11D45">
        <w:rPr>
          <w:lang w:val="sr-Latn-CS"/>
        </w:rPr>
        <w:t xml:space="preserve"> kriterijume predviđene slede</w:t>
      </w:r>
      <w:r w:rsidR="00EF0E10" w:rsidRPr="00A11D45">
        <w:rPr>
          <w:lang w:val="sr-Latn-CS"/>
        </w:rPr>
        <w:t>ć</w:t>
      </w:r>
      <w:r w:rsidR="00EF0E10" w:rsidRPr="00A11D45">
        <w:rPr>
          <w:lang w:val="sr-Latn-CS"/>
        </w:rPr>
        <w:t>im odredbama</w:t>
      </w:r>
      <w:r w:rsidR="00B616E4" w:rsidRPr="00A11D45">
        <w:rPr>
          <w:color w:val="0D0D0D"/>
          <w:lang w:val="sr-Latn-CS"/>
        </w:rPr>
        <w:t>:</w:t>
      </w:r>
    </w:p>
    <w:p w:rsidR="00B616E4" w:rsidRPr="00A11D45" w:rsidRDefault="00EF0E10" w:rsidP="00EF0E10">
      <w:pPr>
        <w:pStyle w:val="NoSpacing"/>
        <w:numPr>
          <w:ilvl w:val="0"/>
          <w:numId w:val="6"/>
        </w:numPr>
        <w:ind w:left="709" w:hanging="425"/>
        <w:jc w:val="both"/>
        <w:rPr>
          <w:color w:val="0D0D0D"/>
          <w:lang w:val="sr-Latn-CS"/>
        </w:rPr>
      </w:pPr>
      <w:r w:rsidRPr="00A11D45">
        <w:rPr>
          <w:lang w:val="sr-Latn-CS"/>
        </w:rPr>
        <w:t xml:space="preserve">Da </w:t>
      </w:r>
      <w:r w:rsidR="0012049E" w:rsidRPr="00A11D45">
        <w:rPr>
          <w:lang w:val="sr-Latn-CS"/>
        </w:rPr>
        <w:t>dostavi</w:t>
      </w:r>
      <w:r w:rsidRPr="00A11D45">
        <w:rPr>
          <w:lang w:val="sr-Latn-CS"/>
        </w:rPr>
        <w:t xml:space="preserve"> predlog projekta u roku poziva, koji između ostalog sadrži podatke </w:t>
      </w:r>
      <w:r w:rsidR="009E562F" w:rsidRPr="00A11D45">
        <w:rPr>
          <w:lang w:val="sr-Latn-CS"/>
        </w:rPr>
        <w:t>o</w:t>
      </w:r>
      <w:r w:rsidRPr="00A11D45">
        <w:rPr>
          <w:lang w:val="sr-Latn-CS"/>
        </w:rPr>
        <w:t xml:space="preserve"> </w:t>
      </w:r>
      <w:r w:rsidR="009E562F" w:rsidRPr="00A11D45">
        <w:rPr>
          <w:lang w:val="sr-Latn-CS"/>
        </w:rPr>
        <w:t>svrsi</w:t>
      </w:r>
      <w:r w:rsidRPr="00A11D45">
        <w:rPr>
          <w:lang w:val="sr-Latn-CS"/>
        </w:rPr>
        <w:t>, specifičn</w:t>
      </w:r>
      <w:r w:rsidR="00654E7A" w:rsidRPr="00A11D45">
        <w:rPr>
          <w:lang w:val="sr-Latn-CS"/>
        </w:rPr>
        <w:t>im</w:t>
      </w:r>
      <w:r w:rsidRPr="00A11D45">
        <w:rPr>
          <w:lang w:val="sr-Latn-CS"/>
        </w:rPr>
        <w:t xml:space="preserve"> ciljev</w:t>
      </w:r>
      <w:r w:rsidR="00654E7A" w:rsidRPr="00A11D45">
        <w:rPr>
          <w:lang w:val="sr-Latn-CS"/>
        </w:rPr>
        <w:t>ima</w:t>
      </w:r>
      <w:r w:rsidRPr="00A11D45">
        <w:rPr>
          <w:lang w:val="sr-Latn-CS"/>
        </w:rPr>
        <w:t>, aktivnosti, raspored</w:t>
      </w:r>
      <w:r w:rsidR="00654E7A" w:rsidRPr="00A11D45">
        <w:rPr>
          <w:lang w:val="sr-Latn-CS"/>
        </w:rPr>
        <w:t>u</w:t>
      </w:r>
      <w:r w:rsidRPr="00A11D45">
        <w:rPr>
          <w:lang w:val="sr-Latn-CS"/>
        </w:rPr>
        <w:t xml:space="preserve"> </w:t>
      </w:r>
      <w:r w:rsidR="00654E7A" w:rsidRPr="00A11D45">
        <w:rPr>
          <w:lang w:val="sr-Latn-CS"/>
        </w:rPr>
        <w:t>sprovođenja</w:t>
      </w:r>
      <w:r w:rsidRPr="00A11D45">
        <w:rPr>
          <w:lang w:val="sr-Latn-CS"/>
        </w:rPr>
        <w:t xml:space="preserve">, </w:t>
      </w:r>
      <w:r w:rsidR="00654E7A" w:rsidRPr="00A11D45">
        <w:rPr>
          <w:lang w:val="sr-Latn-CS"/>
        </w:rPr>
        <w:t>predviđenim</w:t>
      </w:r>
      <w:r w:rsidRPr="00A11D45">
        <w:rPr>
          <w:lang w:val="sr-Latn-CS"/>
        </w:rPr>
        <w:t xml:space="preserve"> rezultat</w:t>
      </w:r>
      <w:r w:rsidR="00654E7A" w:rsidRPr="00A11D45">
        <w:rPr>
          <w:lang w:val="sr-Latn-CS"/>
        </w:rPr>
        <w:t>ima</w:t>
      </w:r>
      <w:r w:rsidRPr="00A11D45">
        <w:rPr>
          <w:lang w:val="sr-Latn-CS"/>
        </w:rPr>
        <w:t>, direktn</w:t>
      </w:r>
      <w:r w:rsidR="00654E7A" w:rsidRPr="00A11D45">
        <w:rPr>
          <w:lang w:val="sr-Latn-CS"/>
        </w:rPr>
        <w:t>im</w:t>
      </w:r>
      <w:r w:rsidRPr="00A11D45">
        <w:rPr>
          <w:lang w:val="sr-Latn-CS"/>
        </w:rPr>
        <w:t xml:space="preserve"> korisni</w:t>
      </w:r>
      <w:r w:rsidR="00654E7A" w:rsidRPr="00A11D45">
        <w:rPr>
          <w:lang w:val="sr-Latn-CS"/>
        </w:rPr>
        <w:t>cima</w:t>
      </w:r>
      <w:r w:rsidRPr="00A11D45">
        <w:rPr>
          <w:lang w:val="sr-Latn-CS"/>
        </w:rPr>
        <w:t xml:space="preserve"> i druge podatke </w:t>
      </w:r>
      <w:r w:rsidR="00654E7A" w:rsidRPr="00A11D45">
        <w:rPr>
          <w:lang w:val="sr-Latn-CS"/>
        </w:rPr>
        <w:t>u skladu sa</w:t>
      </w:r>
      <w:r w:rsidRPr="00A11D45">
        <w:rPr>
          <w:lang w:val="sr-Latn-CS"/>
        </w:rPr>
        <w:t xml:space="preserve"> odgovaraju</w:t>
      </w:r>
      <w:r w:rsidRPr="00A11D45">
        <w:rPr>
          <w:lang w:val="sr-Latn-CS"/>
        </w:rPr>
        <w:t>ć</w:t>
      </w:r>
      <w:r w:rsidR="00654E7A" w:rsidRPr="00A11D45">
        <w:rPr>
          <w:lang w:val="sr-Latn-CS"/>
        </w:rPr>
        <w:t>i</w:t>
      </w:r>
      <w:r w:rsidRPr="00A11D45">
        <w:rPr>
          <w:lang w:val="sr-Latn-CS"/>
        </w:rPr>
        <w:t xml:space="preserve">m </w:t>
      </w:r>
      <w:r w:rsidR="00654E7A" w:rsidRPr="00A11D45">
        <w:rPr>
          <w:lang w:val="sr-Latn-CS"/>
        </w:rPr>
        <w:t>obrascem</w:t>
      </w:r>
      <w:r w:rsidRPr="00A11D45">
        <w:rPr>
          <w:lang w:val="sr-Latn-CS"/>
        </w:rPr>
        <w:t xml:space="preserve"> </w:t>
      </w:r>
      <w:r w:rsidR="00A11D45" w:rsidRPr="00A11D45">
        <w:rPr>
          <w:lang w:val="sr-Latn-CS"/>
        </w:rPr>
        <w:t>utvrđen</w:t>
      </w:r>
      <w:r w:rsidR="00A11D45">
        <w:rPr>
          <w:lang w:val="sr-Latn-CS"/>
        </w:rPr>
        <w:t>i</w:t>
      </w:r>
      <w:r w:rsidR="00A11D45" w:rsidRPr="00A11D45">
        <w:rPr>
          <w:lang w:val="sr-Latn-CS"/>
        </w:rPr>
        <w:t>m</w:t>
      </w:r>
      <w:r w:rsidRPr="00A11D45">
        <w:rPr>
          <w:lang w:val="sr-Latn-CS"/>
        </w:rPr>
        <w:t xml:space="preserve"> u </w:t>
      </w:r>
      <w:r w:rsidR="0012049E" w:rsidRPr="00A11D45">
        <w:rPr>
          <w:lang w:val="sr-Latn-CS"/>
        </w:rPr>
        <w:t xml:space="preserve">skladu sa </w:t>
      </w:r>
      <w:r w:rsidRPr="00A11D45">
        <w:rPr>
          <w:lang w:val="sr-Latn-CS"/>
        </w:rPr>
        <w:t>javn</w:t>
      </w:r>
      <w:r w:rsidR="0012049E" w:rsidRPr="00A11D45">
        <w:rPr>
          <w:lang w:val="sr-Latn-CS"/>
        </w:rPr>
        <w:t>i</w:t>
      </w:r>
      <w:r w:rsidRPr="00A11D45">
        <w:rPr>
          <w:lang w:val="sr-Latn-CS"/>
        </w:rPr>
        <w:t>m poziv</w:t>
      </w:r>
      <w:r w:rsidR="0012049E" w:rsidRPr="00A11D45">
        <w:rPr>
          <w:lang w:val="sr-Latn-CS"/>
        </w:rPr>
        <w:t>om</w:t>
      </w:r>
      <w:r w:rsidR="00B616E4" w:rsidRPr="00A11D45">
        <w:rPr>
          <w:color w:val="0D0D0D"/>
          <w:lang w:val="sr-Latn-CS"/>
        </w:rPr>
        <w:t>.</w:t>
      </w:r>
    </w:p>
    <w:p w:rsidR="00B616E4" w:rsidRPr="00A11D45" w:rsidRDefault="0012049E" w:rsidP="00EF0E10">
      <w:pPr>
        <w:pStyle w:val="NoSpacing"/>
        <w:numPr>
          <w:ilvl w:val="0"/>
          <w:numId w:val="6"/>
        </w:numPr>
        <w:ind w:left="709" w:hanging="425"/>
        <w:jc w:val="both"/>
        <w:rPr>
          <w:color w:val="0D0D0D"/>
          <w:lang w:val="sr-Latn-CS"/>
        </w:rPr>
      </w:pPr>
      <w:r w:rsidRPr="00A11D45">
        <w:rPr>
          <w:lang w:val="sr-Latn-CS"/>
        </w:rPr>
        <w:t>Da p</w:t>
      </w:r>
      <w:r w:rsidR="00EF0E10" w:rsidRPr="00A11D45">
        <w:rPr>
          <w:lang w:val="sr-Latn-CS"/>
        </w:rPr>
        <w:t xml:space="preserve">redlog projekta </w:t>
      </w:r>
      <w:r w:rsidRPr="00A11D45">
        <w:rPr>
          <w:lang w:val="sr-Latn-CS"/>
        </w:rPr>
        <w:t xml:space="preserve">bude </w:t>
      </w:r>
      <w:r w:rsidR="00EF0E10" w:rsidRPr="00A11D45">
        <w:rPr>
          <w:lang w:val="sr-Latn-CS"/>
        </w:rPr>
        <w:t>pra</w:t>
      </w:r>
      <w:r w:rsidRPr="00A11D45">
        <w:rPr>
          <w:lang w:val="sr-Latn-CS"/>
        </w:rPr>
        <w:t>ćen</w:t>
      </w:r>
      <w:r w:rsidR="00EF0E10" w:rsidRPr="00A11D45">
        <w:rPr>
          <w:lang w:val="sr-Latn-CS"/>
        </w:rPr>
        <w:t xml:space="preserve"> predlog</w:t>
      </w:r>
      <w:r w:rsidRPr="00A11D45">
        <w:rPr>
          <w:lang w:val="sr-Latn-CS"/>
        </w:rPr>
        <w:t>om</w:t>
      </w:r>
      <w:r w:rsidR="00EF0E10" w:rsidRPr="00A11D45">
        <w:rPr>
          <w:lang w:val="sr-Latn-CS"/>
        </w:rPr>
        <w:t xml:space="preserve"> budžeta, </w:t>
      </w:r>
      <w:r w:rsidRPr="00A11D45">
        <w:rPr>
          <w:lang w:val="sr-Latn-CS"/>
        </w:rPr>
        <w:t>u skladu sa</w:t>
      </w:r>
      <w:r w:rsidR="00EF0E10" w:rsidRPr="00A11D45">
        <w:rPr>
          <w:lang w:val="sr-Latn-CS"/>
        </w:rPr>
        <w:t xml:space="preserve"> formatu </w:t>
      </w:r>
      <w:r w:rsidRPr="00A11D45">
        <w:rPr>
          <w:lang w:val="sr-Latn-CS"/>
        </w:rPr>
        <w:t>utvrđenom u skladu sa</w:t>
      </w:r>
      <w:r w:rsidR="00EF0E10" w:rsidRPr="00A11D45">
        <w:rPr>
          <w:lang w:val="sr-Latn-CS"/>
        </w:rPr>
        <w:t xml:space="preserve"> javnim pozivom</w:t>
      </w:r>
      <w:r w:rsidR="00B616E4" w:rsidRPr="00A11D45">
        <w:rPr>
          <w:color w:val="0D0D0D"/>
          <w:lang w:val="sr-Latn-CS"/>
        </w:rPr>
        <w:t>.</w:t>
      </w:r>
    </w:p>
    <w:p w:rsidR="00B616E4" w:rsidRPr="00A11D45" w:rsidRDefault="0012049E" w:rsidP="00EF0E10">
      <w:pPr>
        <w:pStyle w:val="NoSpacing"/>
        <w:numPr>
          <w:ilvl w:val="0"/>
          <w:numId w:val="6"/>
        </w:numPr>
        <w:ind w:left="709" w:hanging="425"/>
        <w:jc w:val="both"/>
        <w:rPr>
          <w:color w:val="0D0D0D"/>
          <w:lang w:val="sr-Latn-CS"/>
        </w:rPr>
      </w:pPr>
      <w:r w:rsidRPr="00A11D45">
        <w:rPr>
          <w:lang w:val="sr-Latn-CS"/>
        </w:rPr>
        <w:t>Da dostavi</w:t>
      </w:r>
      <w:r w:rsidR="00694CCA" w:rsidRPr="00A11D45">
        <w:rPr>
          <w:lang w:val="sr-Latn-CS"/>
        </w:rPr>
        <w:t xml:space="preserve"> </w:t>
      </w:r>
      <w:r w:rsidR="00EF0E10" w:rsidRPr="00A11D45">
        <w:rPr>
          <w:lang w:val="sr-Latn-CS"/>
        </w:rPr>
        <w:t>podatke o ključnom osoblju, navode</w:t>
      </w:r>
      <w:r w:rsidR="00EF0E10" w:rsidRPr="00A11D45">
        <w:rPr>
          <w:lang w:val="sr-Latn-CS"/>
        </w:rPr>
        <w:t>ć</w:t>
      </w:r>
      <w:r w:rsidR="00EF0E10" w:rsidRPr="00A11D45">
        <w:rPr>
          <w:lang w:val="sr-Latn-CS"/>
        </w:rPr>
        <w:t xml:space="preserve">i </w:t>
      </w:r>
      <w:r w:rsidRPr="00A11D45">
        <w:rPr>
          <w:lang w:val="sr-Latn-CS"/>
        </w:rPr>
        <w:t>njihove</w:t>
      </w:r>
      <w:r w:rsidR="00EF0E10" w:rsidRPr="00A11D45">
        <w:rPr>
          <w:lang w:val="sr-Latn-CS"/>
        </w:rPr>
        <w:t xml:space="preserve"> du</w:t>
      </w:r>
      <w:r w:rsidR="00EF0E10" w:rsidRPr="00A11D45">
        <w:rPr>
          <w:rFonts w:cs="Book Antiqua"/>
          <w:lang w:val="sr-Latn-CS"/>
        </w:rPr>
        <w:t>ž</w:t>
      </w:r>
      <w:r w:rsidR="00EF0E10" w:rsidRPr="00A11D45">
        <w:rPr>
          <w:lang w:val="sr-Latn-CS"/>
        </w:rPr>
        <w:t xml:space="preserve">nosti, </w:t>
      </w:r>
      <w:r w:rsidRPr="00A11D45">
        <w:rPr>
          <w:lang w:val="sr-Latn-CS"/>
        </w:rPr>
        <w:t>obezbeđujući</w:t>
      </w:r>
      <w:r w:rsidR="00EF0E10" w:rsidRPr="00A11D45">
        <w:rPr>
          <w:lang w:val="sr-Latn-CS"/>
        </w:rPr>
        <w:t xml:space="preserve"> </w:t>
      </w:r>
      <w:r w:rsidRPr="00A11D45">
        <w:rPr>
          <w:lang w:val="sr-Latn-CS"/>
        </w:rPr>
        <w:t>njihove</w:t>
      </w:r>
      <w:r w:rsidR="00EF0E10" w:rsidRPr="00A11D45">
        <w:rPr>
          <w:lang w:val="sr-Latn-CS"/>
        </w:rPr>
        <w:t xml:space="preserve"> CV-e zajedno sa njihovo</w:t>
      </w:r>
      <w:r w:rsidR="00694CCA" w:rsidRPr="00A11D45">
        <w:rPr>
          <w:lang w:val="sr-Latn-CS"/>
        </w:rPr>
        <w:t>m izjavom</w:t>
      </w:r>
      <w:r w:rsidR="00EF0E10" w:rsidRPr="00A11D45">
        <w:rPr>
          <w:lang w:val="sr-Latn-CS"/>
        </w:rPr>
        <w:t xml:space="preserve"> prihvatanj</w:t>
      </w:r>
      <w:r w:rsidR="00694CCA" w:rsidRPr="00A11D45">
        <w:rPr>
          <w:lang w:val="sr-Latn-CS"/>
        </w:rPr>
        <w:t>u</w:t>
      </w:r>
      <w:r w:rsidR="00EF0E10" w:rsidRPr="00A11D45">
        <w:rPr>
          <w:lang w:val="sr-Latn-CS"/>
        </w:rPr>
        <w:t xml:space="preserve"> da </w:t>
      </w:r>
      <w:r w:rsidR="00EF0E10" w:rsidRPr="00A11D45">
        <w:rPr>
          <w:lang w:val="sr-Latn-CS"/>
        </w:rPr>
        <w:t>ć</w:t>
      </w:r>
      <w:r w:rsidR="00694CCA" w:rsidRPr="00A11D45">
        <w:rPr>
          <w:lang w:val="sr-Latn-CS"/>
        </w:rPr>
        <w:t>e raditi na projektu/</w:t>
      </w:r>
      <w:r w:rsidR="00EF0E10" w:rsidRPr="00A11D45">
        <w:rPr>
          <w:lang w:val="sr-Latn-CS"/>
        </w:rPr>
        <w:t>programu</w:t>
      </w:r>
      <w:r w:rsidR="00694CCA" w:rsidRPr="00A11D45">
        <w:rPr>
          <w:lang w:val="sr-Latn-CS"/>
        </w:rPr>
        <w:t>,</w:t>
      </w:r>
      <w:r w:rsidR="00EF0E10" w:rsidRPr="00A11D45">
        <w:rPr>
          <w:lang w:val="sr-Latn-CS"/>
        </w:rPr>
        <w:t xml:space="preserve"> u slu</w:t>
      </w:r>
      <w:r w:rsidR="00EF0E10" w:rsidRPr="00A11D45">
        <w:rPr>
          <w:rFonts w:cs="Book Antiqua"/>
          <w:lang w:val="sr-Latn-CS"/>
        </w:rPr>
        <w:t>č</w:t>
      </w:r>
      <w:r w:rsidR="00EF0E10" w:rsidRPr="00A11D45">
        <w:rPr>
          <w:lang w:val="sr-Latn-CS"/>
        </w:rPr>
        <w:t>aju dobijanja finansijske podr</w:t>
      </w:r>
      <w:r w:rsidR="00EF0E10" w:rsidRPr="00A11D45">
        <w:rPr>
          <w:rFonts w:cs="Book Antiqua"/>
          <w:lang w:val="sr-Latn-CS"/>
        </w:rPr>
        <w:t>š</w:t>
      </w:r>
      <w:r w:rsidR="00EF0E10" w:rsidRPr="00A11D45">
        <w:rPr>
          <w:lang w:val="sr-Latn-CS"/>
        </w:rPr>
        <w:t>ke</w:t>
      </w:r>
      <w:r w:rsidR="00694CCA" w:rsidRPr="00A11D45">
        <w:rPr>
          <w:lang w:val="sr-Latn-CS"/>
        </w:rPr>
        <w:t>,</w:t>
      </w:r>
      <w:r w:rsidR="00EF0E10" w:rsidRPr="00A11D45">
        <w:rPr>
          <w:lang w:val="sr-Latn-CS"/>
        </w:rPr>
        <w:t xml:space="preserve"> </w:t>
      </w:r>
      <w:r w:rsidR="00694CCA" w:rsidRPr="00A11D45">
        <w:rPr>
          <w:lang w:val="sr-Latn-CS"/>
        </w:rPr>
        <w:t>ukoli</w:t>
      </w:r>
      <w:r w:rsidR="00EF0E10" w:rsidRPr="00A11D45">
        <w:rPr>
          <w:lang w:val="sr-Latn-CS"/>
        </w:rPr>
        <w:t xml:space="preserve">ko je ovo neophodno </w:t>
      </w:r>
      <w:r w:rsidR="00694CCA" w:rsidRPr="00A11D45">
        <w:rPr>
          <w:lang w:val="sr-Latn-CS"/>
        </w:rPr>
        <w:t>u skladu sa</w:t>
      </w:r>
      <w:r w:rsidR="00EF0E10" w:rsidRPr="00A11D45">
        <w:rPr>
          <w:lang w:val="sr-Latn-CS"/>
        </w:rPr>
        <w:t xml:space="preserve"> poziv</w:t>
      </w:r>
      <w:r w:rsidR="00694CCA" w:rsidRPr="00A11D45">
        <w:rPr>
          <w:lang w:val="sr-Latn-CS"/>
        </w:rPr>
        <w:t>om</w:t>
      </w:r>
      <w:r w:rsidR="00B616E4" w:rsidRPr="00A11D45">
        <w:rPr>
          <w:color w:val="0D0D0D"/>
          <w:lang w:val="sr-Latn-CS"/>
        </w:rPr>
        <w:t>.</w:t>
      </w:r>
    </w:p>
    <w:p w:rsidR="00B616E4" w:rsidRPr="00A11D45" w:rsidRDefault="00694CCA" w:rsidP="00EF0E10">
      <w:pPr>
        <w:pStyle w:val="NoSpacing"/>
        <w:numPr>
          <w:ilvl w:val="0"/>
          <w:numId w:val="6"/>
        </w:numPr>
        <w:ind w:left="709" w:hanging="425"/>
        <w:jc w:val="both"/>
        <w:rPr>
          <w:color w:val="0D0D0D"/>
          <w:lang w:val="sr-Latn-CS"/>
        </w:rPr>
      </w:pPr>
      <w:r w:rsidRPr="00A11D45">
        <w:rPr>
          <w:lang w:val="sr-Latn-CS"/>
        </w:rPr>
        <w:t>Da o</w:t>
      </w:r>
      <w:r w:rsidR="00EF0E10" w:rsidRPr="00A11D45">
        <w:rPr>
          <w:lang w:val="sr-Latn-CS"/>
        </w:rPr>
        <w:t>bezbedi odgovaraju</w:t>
      </w:r>
      <w:r w:rsidR="00EF0E10" w:rsidRPr="00A11D45">
        <w:rPr>
          <w:lang w:val="sr-Latn-CS"/>
        </w:rPr>
        <w:t>ć</w:t>
      </w:r>
      <w:r w:rsidR="00EF0E10" w:rsidRPr="00A11D45">
        <w:rPr>
          <w:lang w:val="sr-Latn-CS"/>
        </w:rPr>
        <w:t xml:space="preserve">e dokaze za projekte za koje </w:t>
      </w:r>
      <w:r w:rsidR="00307BC9" w:rsidRPr="00A11D45">
        <w:rPr>
          <w:lang w:val="sr-Latn-CS"/>
        </w:rPr>
        <w:t>s</w:t>
      </w:r>
      <w:r w:rsidR="00EF0E10" w:rsidRPr="00A11D45">
        <w:rPr>
          <w:lang w:val="sr-Latn-CS"/>
        </w:rPr>
        <w:t xml:space="preserve">e </w:t>
      </w:r>
      <w:r w:rsidR="00307BC9" w:rsidRPr="00A11D45">
        <w:rPr>
          <w:lang w:val="sr-Latn-CS"/>
        </w:rPr>
        <w:t>zahteva</w:t>
      </w:r>
      <w:r w:rsidR="00EF0E10" w:rsidRPr="00A11D45">
        <w:rPr>
          <w:lang w:val="sr-Latn-CS"/>
        </w:rPr>
        <w:t xml:space="preserve"> sufinansiranje, </w:t>
      </w:r>
      <w:r w:rsidR="00307BC9" w:rsidRPr="00A11D45">
        <w:rPr>
          <w:lang w:val="sr-Latn-CS"/>
        </w:rPr>
        <w:t>ukoli</w:t>
      </w:r>
      <w:r w:rsidR="00EF0E10" w:rsidRPr="00A11D45">
        <w:rPr>
          <w:lang w:val="sr-Latn-CS"/>
        </w:rPr>
        <w:t>ko je primenljivo</w:t>
      </w:r>
      <w:r w:rsidR="00B616E4" w:rsidRPr="00A11D45">
        <w:rPr>
          <w:color w:val="0D0D0D"/>
          <w:lang w:val="sr-Latn-CS"/>
        </w:rPr>
        <w:t>.</w:t>
      </w:r>
    </w:p>
    <w:p w:rsidR="00B616E4" w:rsidRPr="00A11D45" w:rsidRDefault="00EF0E10" w:rsidP="00EF0E10">
      <w:pPr>
        <w:pStyle w:val="NoSpacing"/>
        <w:numPr>
          <w:ilvl w:val="0"/>
          <w:numId w:val="6"/>
        </w:numPr>
        <w:ind w:left="709" w:hanging="425"/>
        <w:jc w:val="both"/>
        <w:rPr>
          <w:color w:val="0D0D0D"/>
          <w:lang w:val="sr-Latn-CS"/>
        </w:rPr>
      </w:pPr>
      <w:r w:rsidRPr="00A11D45">
        <w:rPr>
          <w:lang w:val="sr-Latn-CS"/>
        </w:rPr>
        <w:t>D</w:t>
      </w:r>
      <w:r w:rsidR="00307BC9" w:rsidRPr="00A11D45">
        <w:rPr>
          <w:lang w:val="sr-Latn-CS"/>
        </w:rPr>
        <w:t>a d</w:t>
      </w:r>
      <w:r w:rsidRPr="00A11D45">
        <w:rPr>
          <w:lang w:val="sr-Latn-CS"/>
        </w:rPr>
        <w:t>oka</w:t>
      </w:r>
      <w:r w:rsidR="00307BC9" w:rsidRPr="00A11D45">
        <w:rPr>
          <w:lang w:val="sr-Latn-CS"/>
        </w:rPr>
        <w:t>že</w:t>
      </w:r>
      <w:r w:rsidRPr="00A11D45">
        <w:rPr>
          <w:lang w:val="sr-Latn-CS"/>
        </w:rPr>
        <w:t xml:space="preserve"> da ima iskustva u </w:t>
      </w:r>
      <w:r w:rsidR="00307BC9" w:rsidRPr="00A11D45">
        <w:rPr>
          <w:lang w:val="sr-Latn-CS"/>
        </w:rPr>
        <w:t>sprovođenju sličnih projekata/</w:t>
      </w:r>
      <w:r w:rsidRPr="00A11D45">
        <w:rPr>
          <w:lang w:val="sr-Latn-CS"/>
        </w:rPr>
        <w:t>programa</w:t>
      </w:r>
      <w:r w:rsidR="00307BC9" w:rsidRPr="00A11D45">
        <w:rPr>
          <w:lang w:val="sr-Latn-CS"/>
        </w:rPr>
        <w:t>,</w:t>
      </w:r>
      <w:r w:rsidRPr="00A11D45">
        <w:rPr>
          <w:lang w:val="sr-Latn-CS"/>
        </w:rPr>
        <w:t xml:space="preserve"> </w:t>
      </w:r>
      <w:r w:rsidR="00307BC9" w:rsidRPr="00A11D45">
        <w:rPr>
          <w:lang w:val="sr-Latn-CS"/>
        </w:rPr>
        <w:t>obezbeđujući</w:t>
      </w:r>
      <w:r w:rsidRPr="00A11D45">
        <w:rPr>
          <w:lang w:val="sr-Latn-CS"/>
        </w:rPr>
        <w:t xml:space="preserve"> dokaza </w:t>
      </w:r>
      <w:r w:rsidR="00307BC9" w:rsidRPr="00A11D45">
        <w:rPr>
          <w:lang w:val="sr-Latn-CS"/>
        </w:rPr>
        <w:t xml:space="preserve">o sprovođenju </w:t>
      </w:r>
      <w:r w:rsidRPr="00A11D45">
        <w:rPr>
          <w:lang w:val="sr-Latn-CS"/>
        </w:rPr>
        <w:t xml:space="preserve">sličnih projekata u prošlosti, </w:t>
      </w:r>
      <w:r w:rsidR="00307BC9" w:rsidRPr="00A11D45">
        <w:rPr>
          <w:lang w:val="sr-Latn-CS"/>
        </w:rPr>
        <w:t>ukoli</w:t>
      </w:r>
      <w:r w:rsidRPr="00A11D45">
        <w:rPr>
          <w:lang w:val="sr-Latn-CS"/>
        </w:rPr>
        <w:t xml:space="preserve">ko je to neophodno </w:t>
      </w:r>
      <w:r w:rsidR="00307BC9" w:rsidRPr="00A11D45">
        <w:rPr>
          <w:lang w:val="sr-Latn-CS"/>
        </w:rPr>
        <w:t>u skladu sa</w:t>
      </w:r>
      <w:r w:rsidRPr="00A11D45">
        <w:rPr>
          <w:lang w:val="sr-Latn-CS"/>
        </w:rPr>
        <w:t xml:space="preserve"> odgovaraju</w:t>
      </w:r>
      <w:r w:rsidRPr="00A11D45">
        <w:rPr>
          <w:lang w:val="sr-Latn-CS"/>
        </w:rPr>
        <w:t>ć</w:t>
      </w:r>
      <w:r w:rsidR="00307BC9" w:rsidRPr="00A11D45">
        <w:rPr>
          <w:lang w:val="sr-Latn-CS"/>
        </w:rPr>
        <w:t>i</w:t>
      </w:r>
      <w:r w:rsidRPr="00A11D45">
        <w:rPr>
          <w:lang w:val="sr-Latn-CS"/>
        </w:rPr>
        <w:t>m poziv</w:t>
      </w:r>
      <w:r w:rsidR="00307BC9" w:rsidRPr="00A11D45">
        <w:rPr>
          <w:lang w:val="sr-Latn-CS"/>
        </w:rPr>
        <w:t>om</w:t>
      </w:r>
      <w:r w:rsidR="00B616E4" w:rsidRPr="00A11D45">
        <w:rPr>
          <w:color w:val="0D0D0D"/>
          <w:lang w:val="sr-Latn-CS"/>
        </w:rPr>
        <w:t>.</w:t>
      </w:r>
    </w:p>
    <w:p w:rsidR="00B616E4" w:rsidRPr="00A11D45" w:rsidRDefault="00307BC9" w:rsidP="00A11D45">
      <w:pPr>
        <w:pStyle w:val="NoSpacing"/>
        <w:numPr>
          <w:ilvl w:val="0"/>
          <w:numId w:val="6"/>
        </w:numPr>
        <w:ind w:left="709" w:hanging="425"/>
        <w:jc w:val="both"/>
        <w:rPr>
          <w:color w:val="0D0D0D"/>
          <w:lang w:val="sr-Latn-CS"/>
        </w:rPr>
      </w:pPr>
      <w:r w:rsidRPr="00A11D45">
        <w:rPr>
          <w:lang w:val="sr-Latn-CS"/>
        </w:rPr>
        <w:t>Da podnese dozvolu/</w:t>
      </w:r>
      <w:r w:rsidR="00EF0E10" w:rsidRPr="00A11D45">
        <w:rPr>
          <w:lang w:val="sr-Latn-CS"/>
        </w:rPr>
        <w:t>licencu za obavljanje delatnosti u slučajevima kada se važe</w:t>
      </w:r>
      <w:r w:rsidR="00EF0E10" w:rsidRPr="00A11D45">
        <w:rPr>
          <w:lang w:val="sr-Latn-CS"/>
        </w:rPr>
        <w:t>ć</w:t>
      </w:r>
      <w:r w:rsidR="00EF0E10" w:rsidRPr="00A11D45">
        <w:rPr>
          <w:lang w:val="sr-Latn-CS"/>
        </w:rPr>
        <w:t>im zakon</w:t>
      </w:r>
      <w:r w:rsidRPr="00A11D45">
        <w:rPr>
          <w:lang w:val="sr-Latn-CS"/>
        </w:rPr>
        <w:t>odavstvom,</w:t>
      </w:r>
      <w:r w:rsidR="00EF0E10" w:rsidRPr="00A11D45">
        <w:rPr>
          <w:lang w:val="sr-Latn-CS"/>
        </w:rPr>
        <w:t xml:space="preserve"> </w:t>
      </w:r>
      <w:r w:rsidRPr="00A11D45">
        <w:rPr>
          <w:lang w:val="sr-Latn-CS"/>
        </w:rPr>
        <w:t>obavljanje</w:t>
      </w:r>
      <w:r w:rsidR="00EF0E10" w:rsidRPr="00A11D45">
        <w:rPr>
          <w:lang w:val="sr-Latn-CS"/>
        </w:rPr>
        <w:t xml:space="preserve"> takve delatnosti mo</w:t>
      </w:r>
      <w:r w:rsidR="00EF0E10" w:rsidRPr="00A11D45">
        <w:rPr>
          <w:rFonts w:cs="Book Antiqua"/>
          <w:lang w:val="sr-Latn-CS"/>
        </w:rPr>
        <w:t>ž</w:t>
      </w:r>
      <w:r w:rsidR="00EF0E10" w:rsidRPr="00A11D45">
        <w:rPr>
          <w:lang w:val="sr-Latn-CS"/>
        </w:rPr>
        <w:t>e vr</w:t>
      </w:r>
      <w:r w:rsidR="00EF0E10" w:rsidRPr="00A11D45">
        <w:rPr>
          <w:rFonts w:cs="Book Antiqua"/>
          <w:lang w:val="sr-Latn-CS"/>
        </w:rPr>
        <w:t>š</w:t>
      </w:r>
      <w:r w:rsidRPr="00A11D45">
        <w:rPr>
          <w:lang w:val="sr-Latn-CS"/>
        </w:rPr>
        <w:t>iti samo uz dozvolu/</w:t>
      </w:r>
      <w:r w:rsidR="00EF0E10" w:rsidRPr="00A11D45">
        <w:rPr>
          <w:lang w:val="sr-Latn-CS"/>
        </w:rPr>
        <w:t xml:space="preserve">licencu </w:t>
      </w:r>
      <w:r w:rsidRPr="00A11D45">
        <w:rPr>
          <w:lang w:val="sr-Latn-CS"/>
        </w:rPr>
        <w:t>javnih</w:t>
      </w:r>
      <w:r w:rsidR="00EF0E10" w:rsidRPr="00A11D45">
        <w:rPr>
          <w:lang w:val="sr-Latn-CS"/>
        </w:rPr>
        <w:t xml:space="preserve"> organa</w:t>
      </w:r>
      <w:r w:rsidR="00B616E4" w:rsidRPr="00A11D45">
        <w:rPr>
          <w:color w:val="0D0D0D"/>
          <w:lang w:val="sr-Latn-CS"/>
        </w:rPr>
        <w:t>.</w:t>
      </w:r>
    </w:p>
    <w:p w:rsidR="00E352B3" w:rsidRPr="00A11D45" w:rsidRDefault="00A11D45" w:rsidP="00A9022B">
      <w:pPr>
        <w:pStyle w:val="NoSpacing"/>
        <w:spacing w:afterLines="100" w:after="240"/>
        <w:jc w:val="both"/>
        <w:rPr>
          <w:color w:val="0D0D0D"/>
          <w:lang w:val="sr-Latn-CS"/>
        </w:rPr>
      </w:pPr>
      <w:r w:rsidRPr="00A11D45">
        <w:rPr>
          <w:lang w:val="sr-Latn-CS"/>
        </w:rPr>
        <w:lastRenderedPageBreak/>
        <w:t xml:space="preserve">Iz ovoga je Komisija utvrdila da je od ukupno dvadeset tri (23) </w:t>
      </w:r>
      <w:r w:rsidR="00A9022B" w:rsidRPr="00A11D45">
        <w:rPr>
          <w:lang w:val="sr-Latn-CS"/>
        </w:rPr>
        <w:t>projekta-predloga</w:t>
      </w:r>
      <w:r w:rsidRPr="00A11D45">
        <w:rPr>
          <w:lang w:val="sr-Latn-CS"/>
        </w:rPr>
        <w:t xml:space="preserve"> NVO-a</w:t>
      </w:r>
      <w:r w:rsidR="00A9022B">
        <w:rPr>
          <w:lang w:val="sr-Latn-CS"/>
        </w:rPr>
        <w:t>,</w:t>
      </w:r>
      <w:r w:rsidRPr="00A11D45">
        <w:rPr>
          <w:lang w:val="sr-Latn-CS"/>
        </w:rPr>
        <w:t xml:space="preserve"> koji su ispunili op</w:t>
      </w:r>
      <w:r w:rsidR="00A9022B">
        <w:rPr>
          <w:lang w:val="sr-Latn-CS"/>
        </w:rPr>
        <w:t>št</w:t>
      </w:r>
      <w:r w:rsidRPr="00A11D45">
        <w:rPr>
          <w:lang w:val="sr-Latn-CS"/>
        </w:rPr>
        <w:t>e kriterijume i stoga su pr</w:t>
      </w:r>
      <w:r w:rsidR="00A9022B">
        <w:rPr>
          <w:lang w:val="sr-Latn-CS"/>
        </w:rPr>
        <w:t>e</w:t>
      </w:r>
      <w:r w:rsidRPr="00A11D45">
        <w:rPr>
          <w:lang w:val="sr-Latn-CS"/>
        </w:rPr>
        <w:t xml:space="preserve">šli </w:t>
      </w:r>
      <w:r w:rsidR="00A9022B">
        <w:rPr>
          <w:lang w:val="sr-Latn-CS"/>
        </w:rPr>
        <w:t>u</w:t>
      </w:r>
      <w:r w:rsidRPr="00A11D45">
        <w:rPr>
          <w:lang w:val="sr-Latn-CS"/>
        </w:rPr>
        <w:t xml:space="preserve"> drugu fazu </w:t>
      </w:r>
      <w:r w:rsidR="00A9022B">
        <w:rPr>
          <w:lang w:val="sr-Latn-CS"/>
        </w:rPr>
        <w:t>procene</w:t>
      </w:r>
      <w:r w:rsidRPr="00A11D45">
        <w:rPr>
          <w:lang w:val="sr-Latn-CS"/>
        </w:rPr>
        <w:t xml:space="preserve">, jedanaest (11) </w:t>
      </w:r>
      <w:r w:rsidR="00A9022B">
        <w:rPr>
          <w:lang w:val="sr-Latn-CS"/>
        </w:rPr>
        <w:t xml:space="preserve">od </w:t>
      </w:r>
      <w:r w:rsidR="00A9022B" w:rsidRPr="00A11D45">
        <w:rPr>
          <w:lang w:val="sr-Latn-CS"/>
        </w:rPr>
        <w:t xml:space="preserve">njih </w:t>
      </w:r>
      <w:r w:rsidRPr="00A11D45">
        <w:rPr>
          <w:lang w:val="sr-Latn-CS"/>
        </w:rPr>
        <w:t xml:space="preserve">ispunjava </w:t>
      </w:r>
      <w:r w:rsidR="00715774">
        <w:rPr>
          <w:lang w:val="sr-Latn-CS"/>
        </w:rPr>
        <w:t xml:space="preserve">i </w:t>
      </w:r>
      <w:r w:rsidR="00A9022B" w:rsidRPr="00A11D45">
        <w:rPr>
          <w:lang w:val="sr-Latn-CS"/>
        </w:rPr>
        <w:t xml:space="preserve">specifični </w:t>
      </w:r>
      <w:r w:rsidRPr="00A11D45">
        <w:rPr>
          <w:lang w:val="sr-Latn-CS"/>
        </w:rPr>
        <w:t xml:space="preserve">kriterijume </w:t>
      </w:r>
      <w:r w:rsidR="00715774">
        <w:rPr>
          <w:lang w:val="sr-Latn-CS"/>
        </w:rPr>
        <w:t>k</w:t>
      </w:r>
      <w:r w:rsidRPr="00A11D45">
        <w:rPr>
          <w:lang w:val="sr-Latn-CS"/>
        </w:rPr>
        <w:t>a</w:t>
      </w:r>
      <w:r w:rsidR="00715774">
        <w:rPr>
          <w:lang w:val="sr-Latn-CS"/>
        </w:rPr>
        <w:t>ko bi se</w:t>
      </w:r>
      <w:r w:rsidRPr="00A11D45">
        <w:rPr>
          <w:lang w:val="sr-Latn-CS"/>
        </w:rPr>
        <w:t xml:space="preserve"> kvalifik</w:t>
      </w:r>
      <w:r w:rsidR="00715774">
        <w:rPr>
          <w:lang w:val="sr-Latn-CS"/>
        </w:rPr>
        <w:t>ovali</w:t>
      </w:r>
      <w:r w:rsidRPr="00A11D45">
        <w:rPr>
          <w:lang w:val="sr-Latn-CS"/>
        </w:rPr>
        <w:t xml:space="preserve"> kao </w:t>
      </w:r>
      <w:r w:rsidR="00715774">
        <w:rPr>
          <w:lang w:val="sr-Latn-CS"/>
        </w:rPr>
        <w:t>dobitnici</w:t>
      </w:r>
      <w:r w:rsidRPr="00A11D45">
        <w:rPr>
          <w:lang w:val="sr-Latn-CS"/>
        </w:rPr>
        <w:t xml:space="preserve"> </w:t>
      </w:r>
      <w:r w:rsidR="00715774">
        <w:rPr>
          <w:lang w:val="sr-Latn-CS"/>
        </w:rPr>
        <w:t>finansiranja</w:t>
      </w:r>
      <w:r w:rsidRPr="00A11D45">
        <w:rPr>
          <w:lang w:val="sr-Latn-CS"/>
        </w:rPr>
        <w:t xml:space="preserve"> od</w:t>
      </w:r>
      <w:r w:rsidR="00715774">
        <w:rPr>
          <w:lang w:val="sr-Latn-CS"/>
        </w:rPr>
        <w:t xml:space="preserve"> strane</w:t>
      </w:r>
      <w:r w:rsidRPr="00A11D45">
        <w:rPr>
          <w:lang w:val="sr-Latn-CS"/>
        </w:rPr>
        <w:t xml:space="preserve"> M</w:t>
      </w:r>
      <w:r w:rsidR="00715774">
        <w:rPr>
          <w:lang w:val="sr-Latn-CS"/>
        </w:rPr>
        <w:t>E</w:t>
      </w:r>
      <w:r w:rsidRPr="00A11D45">
        <w:rPr>
          <w:lang w:val="sr-Latn-CS"/>
        </w:rPr>
        <w:t>R-a</w:t>
      </w:r>
      <w:r w:rsidR="00715774">
        <w:rPr>
          <w:lang w:val="sr-Latn-CS"/>
        </w:rPr>
        <w:t>,</w:t>
      </w:r>
      <w:r w:rsidRPr="00A11D45">
        <w:rPr>
          <w:lang w:val="sr-Latn-CS"/>
        </w:rPr>
        <w:t xml:space="preserve"> dok </w:t>
      </w:r>
      <w:r w:rsidR="00B1440D">
        <w:rPr>
          <w:lang w:val="sr-Latn-CS"/>
        </w:rPr>
        <w:t>s</w:t>
      </w:r>
      <w:r w:rsidRPr="00A11D45">
        <w:rPr>
          <w:lang w:val="sr-Latn-CS"/>
        </w:rPr>
        <w:t xml:space="preserve">e </w:t>
      </w:r>
      <w:r w:rsidR="00B1440D">
        <w:rPr>
          <w:lang w:val="sr-Latn-CS"/>
        </w:rPr>
        <w:t xml:space="preserve">preostalih </w:t>
      </w:r>
      <w:r w:rsidRPr="00A11D45">
        <w:rPr>
          <w:lang w:val="sr-Latn-CS"/>
        </w:rPr>
        <w:t>dvanaest (12) diskvalifik</w:t>
      </w:r>
      <w:r w:rsidR="00B1440D">
        <w:rPr>
          <w:lang w:val="sr-Latn-CS"/>
        </w:rPr>
        <w:t>uje</w:t>
      </w:r>
      <w:r w:rsidR="00E352B3" w:rsidRPr="00A11D45">
        <w:rPr>
          <w:color w:val="0D0D0D"/>
          <w:lang w:val="sr-Latn-CS"/>
        </w:rPr>
        <w:t>.</w:t>
      </w:r>
    </w:p>
    <w:p w:rsidR="00E352B3" w:rsidRPr="00A11D45" w:rsidRDefault="00A11D45" w:rsidP="00A9022B">
      <w:pPr>
        <w:pStyle w:val="NoSpacing"/>
        <w:spacing w:afterLines="300" w:after="720"/>
        <w:jc w:val="both"/>
        <w:rPr>
          <w:b/>
          <w:color w:val="0D0D0D"/>
          <w:lang w:val="sr-Latn-CS"/>
        </w:rPr>
      </w:pPr>
      <w:r w:rsidRPr="00B1440D">
        <w:rPr>
          <w:b/>
          <w:color w:val="0D0D0D"/>
          <w:lang w:val="sr-Latn-CS"/>
        </w:rPr>
        <w:t>Ukup</w:t>
      </w:r>
      <w:r w:rsidR="00B1440D" w:rsidRPr="00B1440D">
        <w:rPr>
          <w:b/>
          <w:color w:val="0D0D0D"/>
          <w:lang w:val="sr-Latn-CS"/>
        </w:rPr>
        <w:t>a</w:t>
      </w:r>
      <w:r w:rsidRPr="00B1440D">
        <w:rPr>
          <w:b/>
          <w:color w:val="0D0D0D"/>
          <w:lang w:val="sr-Latn-CS"/>
        </w:rPr>
        <w:t>n</w:t>
      </w:r>
      <w:r w:rsidR="00B1440D">
        <w:rPr>
          <w:b/>
          <w:color w:val="0D0D0D"/>
          <w:lang w:val="sr-Latn-CS"/>
        </w:rPr>
        <w:t xml:space="preserve"> iznos</w:t>
      </w:r>
      <w:r w:rsidRPr="00B1440D">
        <w:rPr>
          <w:b/>
          <w:color w:val="0D0D0D"/>
          <w:lang w:val="sr-Latn-CS"/>
        </w:rPr>
        <w:t xml:space="preserve"> </w:t>
      </w:r>
      <w:r w:rsidR="00B1440D" w:rsidRPr="00B1440D">
        <w:rPr>
          <w:b/>
          <w:color w:val="0D0D0D"/>
          <w:lang w:val="sr-Latn-CS"/>
        </w:rPr>
        <w:t xml:space="preserve">izdvajanja </w:t>
      </w:r>
      <w:r w:rsidRPr="00B1440D">
        <w:rPr>
          <w:b/>
          <w:color w:val="0D0D0D"/>
          <w:lang w:val="sr-Latn-CS"/>
        </w:rPr>
        <w:t xml:space="preserve">budžeta za finansiranje jedanaest (11) odabranih </w:t>
      </w:r>
      <w:r w:rsidR="00B1440D" w:rsidRPr="00B1440D">
        <w:rPr>
          <w:b/>
          <w:color w:val="0D0D0D"/>
          <w:lang w:val="sr-Latn-CS"/>
        </w:rPr>
        <w:t>projekta</w:t>
      </w:r>
      <w:r w:rsidR="00B1440D">
        <w:rPr>
          <w:b/>
          <w:color w:val="0D0D0D"/>
          <w:lang w:val="sr-Latn-CS"/>
        </w:rPr>
        <w:t>-</w:t>
      </w:r>
      <w:r w:rsidRPr="00B1440D">
        <w:rPr>
          <w:b/>
          <w:color w:val="0D0D0D"/>
          <w:lang w:val="sr-Latn-CS"/>
        </w:rPr>
        <w:t xml:space="preserve">predloga </w:t>
      </w:r>
      <w:r w:rsidR="00B1440D">
        <w:rPr>
          <w:b/>
          <w:color w:val="0D0D0D"/>
          <w:lang w:val="sr-Latn-CS"/>
        </w:rPr>
        <w:t>je</w:t>
      </w:r>
      <w:r w:rsidRPr="00B1440D">
        <w:rPr>
          <w:b/>
          <w:color w:val="0D0D0D"/>
          <w:lang w:val="sr-Latn-CS"/>
        </w:rPr>
        <w:t xml:space="preserve">: 64.680,00 € </w:t>
      </w:r>
      <w:r w:rsidRPr="00B1440D">
        <w:rPr>
          <w:b/>
          <w:i/>
          <w:color w:val="0D0D0D"/>
          <w:lang w:val="sr-Latn-CS"/>
        </w:rPr>
        <w:t xml:space="preserve">(šezdeset i četiri hiljade šest stotina osamdeset </w:t>
      </w:r>
      <w:r w:rsidR="00B1440D">
        <w:rPr>
          <w:b/>
          <w:i/>
          <w:color w:val="0D0D0D"/>
          <w:lang w:val="sr-Latn-CS"/>
        </w:rPr>
        <w:t>evra</w:t>
      </w:r>
      <w:r w:rsidRPr="00B1440D">
        <w:rPr>
          <w:b/>
          <w:i/>
          <w:color w:val="0D0D0D"/>
          <w:lang w:val="sr-Latn-CS"/>
        </w:rPr>
        <w:t>)</w:t>
      </w:r>
      <w:r w:rsidR="004D7979" w:rsidRPr="00A11D45">
        <w:rPr>
          <w:b/>
          <w:i/>
          <w:color w:val="0D0D0D"/>
          <w:lang w:val="sr-Latn-CS"/>
        </w:rPr>
        <w:t>.</w:t>
      </w:r>
    </w:p>
    <w:p w:rsidR="00E352B3" w:rsidRPr="00A11D45" w:rsidRDefault="00E352B3" w:rsidP="00A9022B">
      <w:pPr>
        <w:pStyle w:val="NoSpacing"/>
        <w:spacing w:afterLines="100" w:after="240"/>
        <w:jc w:val="both"/>
        <w:rPr>
          <w:b/>
          <w:color w:val="0D0D0D"/>
          <w:lang w:val="sr-Latn-CS"/>
        </w:rPr>
      </w:pPr>
      <w:r w:rsidRPr="00A11D45">
        <w:rPr>
          <w:b/>
          <w:color w:val="0D0D0D"/>
          <w:lang w:val="sr-Latn-CS"/>
        </w:rPr>
        <w:t>Komisi</w:t>
      </w:r>
      <w:r w:rsidR="00B1440D">
        <w:rPr>
          <w:b/>
          <w:color w:val="0D0D0D"/>
          <w:lang w:val="sr-Latn-CS"/>
        </w:rPr>
        <w:t>ja za procenu</w:t>
      </w:r>
      <w:r w:rsidRPr="00A11D45">
        <w:rPr>
          <w:b/>
          <w:color w:val="0D0D0D"/>
          <w:lang w:val="sr-Latn-CS"/>
        </w:rPr>
        <w:t xml:space="preserve"> </w:t>
      </w:r>
      <w:r w:rsidR="009939D7" w:rsidRPr="00B1440D">
        <w:rPr>
          <w:b/>
          <w:color w:val="0D0D0D"/>
          <w:lang w:val="sr-Latn-CS"/>
        </w:rPr>
        <w:t>projekta</w:t>
      </w:r>
      <w:r w:rsidR="009939D7">
        <w:rPr>
          <w:b/>
          <w:color w:val="0D0D0D"/>
          <w:lang w:val="sr-Latn-CS"/>
        </w:rPr>
        <w:t>-</w:t>
      </w:r>
      <w:r w:rsidR="009939D7" w:rsidRPr="00B1440D">
        <w:rPr>
          <w:b/>
          <w:color w:val="0D0D0D"/>
          <w:lang w:val="sr-Latn-CS"/>
        </w:rPr>
        <w:t xml:space="preserve">predloga </w:t>
      </w:r>
      <w:r w:rsidR="009939D7">
        <w:rPr>
          <w:b/>
          <w:color w:val="0D0D0D"/>
          <w:lang w:val="sr-Latn-CS"/>
        </w:rPr>
        <w:t>NV</w:t>
      </w:r>
      <w:r w:rsidRPr="00A11D45">
        <w:rPr>
          <w:b/>
          <w:color w:val="0D0D0D"/>
          <w:lang w:val="sr-Latn-CS"/>
        </w:rPr>
        <w:t>O-</w:t>
      </w:r>
      <w:r w:rsidR="009939D7">
        <w:rPr>
          <w:b/>
          <w:color w:val="0D0D0D"/>
          <w:lang w:val="sr-Latn-CS"/>
        </w:rPr>
        <w:t>a</w:t>
      </w:r>
      <w:r w:rsidRPr="00A11D45">
        <w:rPr>
          <w:b/>
          <w:color w:val="0D0D0D"/>
          <w:lang w:val="sr-Latn-CS"/>
        </w:rPr>
        <w:t>:</w:t>
      </w:r>
    </w:p>
    <w:p w:rsidR="00E352B3" w:rsidRDefault="00E352B3" w:rsidP="00A85CF8">
      <w:pPr>
        <w:pStyle w:val="NoSpacing"/>
        <w:tabs>
          <w:tab w:val="left" w:pos="3402"/>
          <w:tab w:val="left" w:pos="4820"/>
          <w:tab w:val="left" w:pos="7371"/>
        </w:tabs>
        <w:spacing w:afterLines="100" w:after="240"/>
        <w:jc w:val="both"/>
        <w:rPr>
          <w:u w:val="single"/>
          <w:lang w:val="sr-Latn-CS"/>
        </w:rPr>
      </w:pPr>
      <w:r w:rsidRPr="00A11D45">
        <w:rPr>
          <w:lang w:val="sr-Latn-CS"/>
        </w:rPr>
        <w:t xml:space="preserve">Blerim Hasani, </w:t>
      </w:r>
      <w:r w:rsidR="00A85CF8">
        <w:rPr>
          <w:lang w:val="sr-Latn-CS"/>
        </w:rPr>
        <w:t>predsedavajući</w:t>
      </w:r>
      <w:r w:rsidR="007D34B3">
        <w:rPr>
          <w:lang w:val="sr-Latn-CS"/>
        </w:rPr>
        <w:tab/>
      </w:r>
      <w:r w:rsidR="00A85CF8">
        <w:rPr>
          <w:u w:val="single"/>
          <w:lang w:val="sr-Latn-CS"/>
        </w:rPr>
        <w:tab/>
        <w:t>/potpisano/</w:t>
      </w:r>
      <w:r w:rsidR="00A85CF8">
        <w:rPr>
          <w:u w:val="single"/>
          <w:lang w:val="sr-Latn-CS"/>
        </w:rPr>
        <w:tab/>
      </w:r>
    </w:p>
    <w:p w:rsidR="00A85CF8" w:rsidRDefault="00DE6245" w:rsidP="00A85CF8">
      <w:pPr>
        <w:pStyle w:val="NoSpacing"/>
        <w:tabs>
          <w:tab w:val="left" w:pos="3402"/>
          <w:tab w:val="left" w:pos="4820"/>
          <w:tab w:val="left" w:pos="7371"/>
        </w:tabs>
        <w:spacing w:afterLines="100" w:after="240"/>
        <w:jc w:val="both"/>
        <w:rPr>
          <w:u w:val="single"/>
          <w:lang w:val="sr-Latn-CS"/>
        </w:rPr>
      </w:pPr>
      <w:r w:rsidRPr="00A11D45">
        <w:rPr>
          <w:lang w:val="sr-Latn-CS"/>
        </w:rPr>
        <w:t>Sanel Muri</w:t>
      </w:r>
      <w:r>
        <w:rPr>
          <w:lang w:val="sr-Latn-CS"/>
        </w:rPr>
        <w:t>ć</w:t>
      </w:r>
      <w:r w:rsidR="00A85CF8" w:rsidRPr="00A11D45">
        <w:rPr>
          <w:lang w:val="sr-Latn-CS"/>
        </w:rPr>
        <w:t xml:space="preserve">, </w:t>
      </w:r>
      <w:r w:rsidR="00A85CF8">
        <w:rPr>
          <w:lang w:val="sr-Latn-CS"/>
        </w:rPr>
        <w:t>član</w:t>
      </w:r>
      <w:r w:rsidR="00A85CF8">
        <w:rPr>
          <w:lang w:val="sr-Latn-CS"/>
        </w:rPr>
        <w:tab/>
      </w:r>
      <w:r w:rsidR="00A85CF8">
        <w:rPr>
          <w:u w:val="single"/>
          <w:lang w:val="sr-Latn-CS"/>
        </w:rPr>
        <w:tab/>
        <w:t>/potpisano/</w:t>
      </w:r>
      <w:r w:rsidR="00A85CF8">
        <w:rPr>
          <w:u w:val="single"/>
          <w:lang w:val="sr-Latn-CS"/>
        </w:rPr>
        <w:tab/>
      </w:r>
    </w:p>
    <w:p w:rsidR="00A85CF8" w:rsidRDefault="00DE6245" w:rsidP="00A85CF8">
      <w:pPr>
        <w:pStyle w:val="NoSpacing"/>
        <w:tabs>
          <w:tab w:val="left" w:pos="3402"/>
          <w:tab w:val="left" w:pos="4820"/>
          <w:tab w:val="left" w:pos="7371"/>
        </w:tabs>
        <w:spacing w:afterLines="100" w:after="240"/>
        <w:jc w:val="both"/>
        <w:rPr>
          <w:u w:val="single"/>
          <w:lang w:val="sr-Latn-CS"/>
        </w:rPr>
      </w:pPr>
      <w:r w:rsidRPr="00A11D45">
        <w:rPr>
          <w:lang w:val="sr-Latn-CS"/>
        </w:rPr>
        <w:t>Arbnor Sadiku</w:t>
      </w:r>
      <w:r w:rsidR="00A85CF8" w:rsidRPr="00A11D45">
        <w:rPr>
          <w:lang w:val="sr-Latn-CS"/>
        </w:rPr>
        <w:t xml:space="preserve">, </w:t>
      </w:r>
      <w:r w:rsidR="00A85CF8">
        <w:rPr>
          <w:lang w:val="sr-Latn-CS"/>
        </w:rPr>
        <w:t>član</w:t>
      </w:r>
      <w:r w:rsidR="00A85CF8">
        <w:rPr>
          <w:lang w:val="sr-Latn-CS"/>
        </w:rPr>
        <w:tab/>
      </w:r>
      <w:r w:rsidR="00A85CF8">
        <w:rPr>
          <w:u w:val="single"/>
          <w:lang w:val="sr-Latn-CS"/>
        </w:rPr>
        <w:tab/>
        <w:t>/potpisano/</w:t>
      </w:r>
      <w:r w:rsidR="00A85CF8">
        <w:rPr>
          <w:u w:val="single"/>
          <w:lang w:val="sr-Latn-CS"/>
        </w:rPr>
        <w:tab/>
      </w:r>
    </w:p>
    <w:p w:rsidR="00A85CF8" w:rsidRDefault="00DE6245" w:rsidP="00A85CF8">
      <w:pPr>
        <w:pStyle w:val="NoSpacing"/>
        <w:tabs>
          <w:tab w:val="left" w:pos="3402"/>
          <w:tab w:val="left" w:pos="4820"/>
          <w:tab w:val="left" w:pos="7371"/>
        </w:tabs>
        <w:spacing w:afterLines="100" w:after="240"/>
        <w:jc w:val="both"/>
        <w:rPr>
          <w:u w:val="single"/>
          <w:lang w:val="sr-Latn-CS"/>
        </w:rPr>
      </w:pPr>
      <w:r w:rsidRPr="00A11D45">
        <w:rPr>
          <w:lang w:val="sr-Latn-CS"/>
        </w:rPr>
        <w:t>Pranvera Muçaj</w:t>
      </w:r>
      <w:r w:rsidR="00A85CF8" w:rsidRPr="00A11D45">
        <w:rPr>
          <w:lang w:val="sr-Latn-CS"/>
        </w:rPr>
        <w:t xml:space="preserve">, </w:t>
      </w:r>
      <w:r w:rsidR="00A85CF8">
        <w:rPr>
          <w:lang w:val="sr-Latn-CS"/>
        </w:rPr>
        <w:t>član</w:t>
      </w:r>
      <w:r w:rsidR="00A85CF8">
        <w:rPr>
          <w:lang w:val="sr-Latn-CS"/>
        </w:rPr>
        <w:tab/>
      </w:r>
      <w:r w:rsidR="00A85CF8">
        <w:rPr>
          <w:u w:val="single"/>
          <w:lang w:val="sr-Latn-CS"/>
        </w:rPr>
        <w:tab/>
        <w:t>/potpisano/</w:t>
      </w:r>
      <w:r w:rsidR="00A85CF8">
        <w:rPr>
          <w:u w:val="single"/>
          <w:lang w:val="sr-Latn-CS"/>
        </w:rPr>
        <w:tab/>
      </w:r>
    </w:p>
    <w:p w:rsidR="00E71860" w:rsidRPr="00DE6245" w:rsidRDefault="00DE6245" w:rsidP="00DE6245">
      <w:pPr>
        <w:pStyle w:val="NoSpacing"/>
        <w:tabs>
          <w:tab w:val="left" w:pos="3402"/>
          <w:tab w:val="left" w:pos="4820"/>
          <w:tab w:val="left" w:pos="7371"/>
        </w:tabs>
        <w:spacing w:afterLines="100" w:after="240"/>
        <w:jc w:val="both"/>
        <w:rPr>
          <w:u w:val="single"/>
          <w:lang w:val="sr-Latn-CS"/>
        </w:rPr>
      </w:pPr>
      <w:r w:rsidRPr="00A11D45">
        <w:rPr>
          <w:lang w:val="sr-Latn-CS"/>
        </w:rPr>
        <w:t>Valmira Shatri</w:t>
      </w:r>
      <w:r w:rsidR="00A85CF8" w:rsidRPr="00A11D45">
        <w:rPr>
          <w:lang w:val="sr-Latn-CS"/>
        </w:rPr>
        <w:t xml:space="preserve">, </w:t>
      </w:r>
      <w:r w:rsidR="00A85CF8">
        <w:rPr>
          <w:lang w:val="sr-Latn-CS"/>
        </w:rPr>
        <w:t>član</w:t>
      </w:r>
      <w:r w:rsidR="00A85CF8">
        <w:rPr>
          <w:lang w:val="sr-Latn-CS"/>
        </w:rPr>
        <w:tab/>
      </w:r>
      <w:bookmarkStart w:id="0" w:name="_GoBack"/>
      <w:bookmarkEnd w:id="0"/>
      <w:r w:rsidR="00A85CF8">
        <w:rPr>
          <w:u w:val="single"/>
          <w:lang w:val="sr-Latn-CS"/>
        </w:rPr>
        <w:tab/>
        <w:t>/potpisano/</w:t>
      </w:r>
      <w:r w:rsidR="00A85CF8">
        <w:rPr>
          <w:u w:val="single"/>
          <w:lang w:val="sr-Latn-CS"/>
        </w:rPr>
        <w:tab/>
      </w:r>
    </w:p>
    <w:sectPr w:rsidR="00E71860" w:rsidRPr="00DE6245" w:rsidSect="00A11D45">
      <w:pgSz w:w="12240" w:h="15840"/>
      <w:pgMar w:top="397" w:right="1418" w:bottom="3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4079"/>
    <w:multiLevelType w:val="hybridMultilevel"/>
    <w:tmpl w:val="59989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0905A0"/>
    <w:multiLevelType w:val="hybridMultilevel"/>
    <w:tmpl w:val="070E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118D7"/>
    <w:multiLevelType w:val="hybridMultilevel"/>
    <w:tmpl w:val="3C0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D1343"/>
    <w:multiLevelType w:val="multilevel"/>
    <w:tmpl w:val="678251F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0" w:hanging="1800"/>
      </w:pPr>
      <w:rPr>
        <w:rFonts w:hint="default"/>
      </w:rPr>
    </w:lvl>
  </w:abstractNum>
  <w:abstractNum w:abstractNumId="4">
    <w:nsid w:val="69E412CF"/>
    <w:multiLevelType w:val="hybridMultilevel"/>
    <w:tmpl w:val="8BEA12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0D149A5"/>
    <w:multiLevelType w:val="multilevel"/>
    <w:tmpl w:val="A544A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5F1550"/>
    <w:multiLevelType w:val="multilevel"/>
    <w:tmpl w:val="AD38D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33"/>
    <w:rsid w:val="0001015F"/>
    <w:rsid w:val="000607D8"/>
    <w:rsid w:val="000A51F8"/>
    <w:rsid w:val="0012049E"/>
    <w:rsid w:val="00196E19"/>
    <w:rsid w:val="001C5EEC"/>
    <w:rsid w:val="001F3A6E"/>
    <w:rsid w:val="0020443E"/>
    <w:rsid w:val="002076FC"/>
    <w:rsid w:val="002303BD"/>
    <w:rsid w:val="002A699A"/>
    <w:rsid w:val="00307BC9"/>
    <w:rsid w:val="00327E6B"/>
    <w:rsid w:val="003310F7"/>
    <w:rsid w:val="0033296F"/>
    <w:rsid w:val="003576F2"/>
    <w:rsid w:val="00372A0A"/>
    <w:rsid w:val="003A436C"/>
    <w:rsid w:val="003B63E1"/>
    <w:rsid w:val="003E44E1"/>
    <w:rsid w:val="0044401A"/>
    <w:rsid w:val="00470825"/>
    <w:rsid w:val="004D7979"/>
    <w:rsid w:val="004E322A"/>
    <w:rsid w:val="005027B7"/>
    <w:rsid w:val="005506DA"/>
    <w:rsid w:val="0064000C"/>
    <w:rsid w:val="00654E7A"/>
    <w:rsid w:val="00664917"/>
    <w:rsid w:val="00694CCA"/>
    <w:rsid w:val="00715774"/>
    <w:rsid w:val="00772431"/>
    <w:rsid w:val="007D34B3"/>
    <w:rsid w:val="007E1F0A"/>
    <w:rsid w:val="00827333"/>
    <w:rsid w:val="008770E6"/>
    <w:rsid w:val="008A0405"/>
    <w:rsid w:val="008B7DB8"/>
    <w:rsid w:val="008F3D1E"/>
    <w:rsid w:val="009774CB"/>
    <w:rsid w:val="009939D7"/>
    <w:rsid w:val="009D30E6"/>
    <w:rsid w:val="009E562F"/>
    <w:rsid w:val="009E67B9"/>
    <w:rsid w:val="00A11D45"/>
    <w:rsid w:val="00A13F91"/>
    <w:rsid w:val="00A33B86"/>
    <w:rsid w:val="00A82E25"/>
    <w:rsid w:val="00A85CF8"/>
    <w:rsid w:val="00A9022B"/>
    <w:rsid w:val="00AA3A8F"/>
    <w:rsid w:val="00AC1F07"/>
    <w:rsid w:val="00AD6253"/>
    <w:rsid w:val="00B1440D"/>
    <w:rsid w:val="00B616E4"/>
    <w:rsid w:val="00B92F1E"/>
    <w:rsid w:val="00B96683"/>
    <w:rsid w:val="00BA7EC3"/>
    <w:rsid w:val="00BB099F"/>
    <w:rsid w:val="00BE6E70"/>
    <w:rsid w:val="00C871C5"/>
    <w:rsid w:val="00C94FA6"/>
    <w:rsid w:val="00CD077F"/>
    <w:rsid w:val="00D1402A"/>
    <w:rsid w:val="00D15FDE"/>
    <w:rsid w:val="00D22A65"/>
    <w:rsid w:val="00D27487"/>
    <w:rsid w:val="00D5335A"/>
    <w:rsid w:val="00DE6245"/>
    <w:rsid w:val="00E20610"/>
    <w:rsid w:val="00E352B3"/>
    <w:rsid w:val="00E706CA"/>
    <w:rsid w:val="00E71860"/>
    <w:rsid w:val="00EF0E10"/>
    <w:rsid w:val="00F72F0A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27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2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locked/>
    <w:rsid w:val="00E20610"/>
  </w:style>
  <w:style w:type="paragraph" w:styleId="NoSpacing">
    <w:name w:val="No Spacing"/>
    <w:uiPriority w:val="1"/>
    <w:qFormat/>
    <w:rsid w:val="00B616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27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2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locked/>
    <w:rsid w:val="00E20610"/>
  </w:style>
  <w:style w:type="paragraph" w:styleId="NoSpacing">
    <w:name w:val="No Spacing"/>
    <w:uiPriority w:val="1"/>
    <w:qFormat/>
    <w:rsid w:val="00B61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GCDA</cp:lastModifiedBy>
  <cp:revision>9</cp:revision>
  <cp:lastPrinted>2018-12-14T08:13:00Z</cp:lastPrinted>
  <dcterms:created xsi:type="dcterms:W3CDTF">2018-12-17T09:30:00Z</dcterms:created>
  <dcterms:modified xsi:type="dcterms:W3CDTF">2018-12-17T11:28:00Z</dcterms:modified>
</cp:coreProperties>
</file>