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8957B" w14:textId="77777777" w:rsidR="004E64F9" w:rsidRPr="004756B7" w:rsidRDefault="004E64F9" w:rsidP="004E64F9">
      <w:pPr>
        <w:jc w:val="center"/>
        <w:rPr>
          <w:rFonts w:ascii="Book Antiqua" w:hAnsi="Book Antiqua" w:cstheme="minorHAnsi"/>
          <w:b/>
          <w:lang w:val="sr-Latn-RS"/>
        </w:rPr>
      </w:pPr>
      <w:r w:rsidRPr="004756B7">
        <w:rPr>
          <w:rFonts w:ascii="Book Antiqua" w:hAnsi="Book Antiqua" w:cstheme="minorHAnsi"/>
          <w:noProof/>
          <w:lang w:val="sr-Latn-RS"/>
        </w:rPr>
        <w:drawing>
          <wp:inline distT="0" distB="0" distL="0" distR="0" wp14:anchorId="3C66CF89" wp14:editId="4F348360">
            <wp:extent cx="714375" cy="802640"/>
            <wp:effectExtent l="0" t="0" r="0" b="1016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61BB" w14:textId="77777777" w:rsidR="004E64F9" w:rsidRPr="004756B7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r-Latn-RS"/>
        </w:rPr>
      </w:pPr>
      <w:r w:rsidRPr="004756B7">
        <w:rPr>
          <w:rFonts w:ascii="Book Antiqua" w:hAnsi="Book Antiqua" w:cstheme="minorHAnsi"/>
          <w:b/>
          <w:bCs/>
          <w:lang w:val="sr-Latn-RS"/>
        </w:rPr>
        <w:t>Republika e Kosovës</w:t>
      </w:r>
    </w:p>
    <w:p w14:paraId="27F118CE" w14:textId="77777777" w:rsidR="004E64F9" w:rsidRPr="004756B7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r-Latn-RS"/>
        </w:rPr>
      </w:pPr>
      <w:r w:rsidRPr="004756B7">
        <w:rPr>
          <w:rFonts w:ascii="Book Antiqua" w:eastAsia="Batang" w:hAnsi="Book Antiqua" w:cstheme="minorHAnsi"/>
          <w:lang w:val="sr-Latn-RS"/>
        </w:rPr>
        <w:t>Republika Kosova-</w:t>
      </w:r>
      <w:r w:rsidRPr="004756B7">
        <w:rPr>
          <w:rFonts w:ascii="Book Antiqua" w:hAnsi="Book Antiqua" w:cstheme="minorHAnsi"/>
          <w:lang w:val="sr-Latn-RS"/>
        </w:rPr>
        <w:t>Republic of Kosovo</w:t>
      </w:r>
    </w:p>
    <w:p w14:paraId="67515074" w14:textId="77777777" w:rsidR="004E64F9" w:rsidRPr="004756B7" w:rsidRDefault="004E64F9" w:rsidP="004E64F9">
      <w:pPr>
        <w:pStyle w:val="Title"/>
        <w:outlineLvl w:val="0"/>
        <w:rPr>
          <w:rFonts w:ascii="Book Antiqua" w:hAnsi="Book Antiqua" w:cstheme="minorHAnsi"/>
          <w:sz w:val="22"/>
          <w:szCs w:val="22"/>
          <w:lang w:val="sr-Latn-RS"/>
        </w:rPr>
      </w:pPr>
      <w:r w:rsidRPr="004756B7">
        <w:rPr>
          <w:rFonts w:ascii="Book Antiqua" w:hAnsi="Book Antiqua" w:cstheme="minorHAnsi"/>
          <w:sz w:val="22"/>
          <w:szCs w:val="22"/>
          <w:lang w:val="sr-Latn-RS"/>
        </w:rPr>
        <w:t xml:space="preserve">Qeveria - Vlada - Government </w:t>
      </w:r>
    </w:p>
    <w:p w14:paraId="4664933D" w14:textId="77777777" w:rsidR="005820CF" w:rsidRPr="004756B7" w:rsidRDefault="005820CF" w:rsidP="005820CF">
      <w:pPr>
        <w:spacing w:after="0"/>
        <w:jc w:val="center"/>
        <w:rPr>
          <w:rFonts w:ascii="Book Antiqua" w:hAnsi="Book Antiqua"/>
          <w:i/>
          <w:lang w:val="sr-Latn-RS"/>
        </w:rPr>
      </w:pPr>
      <w:r w:rsidRPr="004756B7">
        <w:rPr>
          <w:rFonts w:ascii="Book Antiqua" w:hAnsi="Book Antiqua"/>
          <w:i/>
          <w:lang w:val="sr-Latn-RS"/>
        </w:rPr>
        <w:t>Ministria e Zhvillimit Rajonal</w:t>
      </w:r>
    </w:p>
    <w:p w14:paraId="1B716A3F" w14:textId="77777777" w:rsidR="005820CF" w:rsidRPr="004756B7" w:rsidRDefault="005820CF" w:rsidP="005820CF">
      <w:pPr>
        <w:spacing w:after="0"/>
        <w:jc w:val="center"/>
        <w:rPr>
          <w:rFonts w:ascii="Book Antiqua" w:hAnsi="Book Antiqua"/>
          <w:i/>
          <w:lang w:val="sr-Latn-RS"/>
        </w:rPr>
      </w:pPr>
      <w:r w:rsidRPr="004756B7">
        <w:rPr>
          <w:rFonts w:ascii="Book Antiqua" w:hAnsi="Book Antiqua"/>
          <w:i/>
          <w:lang w:val="sr-Latn-RS"/>
        </w:rPr>
        <w:t>Ministarstvo za Regionalni Razvoj</w:t>
      </w:r>
    </w:p>
    <w:p w14:paraId="6905B99E" w14:textId="77777777" w:rsidR="005820CF" w:rsidRPr="004756B7" w:rsidRDefault="005820CF" w:rsidP="005820CF">
      <w:pPr>
        <w:spacing w:after="0"/>
        <w:jc w:val="center"/>
        <w:rPr>
          <w:rFonts w:ascii="Book Antiqua" w:hAnsi="Book Antiqua"/>
          <w:i/>
          <w:lang w:val="sr-Latn-RS"/>
        </w:rPr>
      </w:pPr>
      <w:r w:rsidRPr="004756B7">
        <w:rPr>
          <w:rFonts w:ascii="Book Antiqua" w:hAnsi="Book Antiqua"/>
          <w:i/>
          <w:lang w:val="sr-Latn-RS"/>
        </w:rPr>
        <w:t>Ministry of Regional Development</w:t>
      </w:r>
    </w:p>
    <w:p w14:paraId="12DD43C0" w14:textId="77777777" w:rsidR="005820CF" w:rsidRPr="004756B7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r-Latn-RS"/>
        </w:rPr>
      </w:pPr>
    </w:p>
    <w:p w14:paraId="3951EF79" w14:textId="2FD2D264" w:rsidR="004E64F9" w:rsidRPr="004756B7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r-Latn-RS"/>
        </w:rPr>
      </w:pPr>
      <w:r w:rsidRPr="004756B7">
        <w:rPr>
          <w:rFonts w:ascii="Book Antiqua" w:hAnsi="Book Antiqua" w:cs="Times New Roman"/>
          <w:sz w:val="24"/>
          <w:lang w:val="sr-Latn-RS"/>
        </w:rPr>
        <w:t>Pri</w:t>
      </w:r>
      <w:r w:rsidR="00E55CD0" w:rsidRPr="004756B7">
        <w:rPr>
          <w:rFonts w:ascii="Book Antiqua" w:hAnsi="Book Antiqua" w:cs="Times New Roman"/>
          <w:sz w:val="24"/>
          <w:lang w:val="sr-Latn-RS"/>
        </w:rPr>
        <w:t>ština</w:t>
      </w:r>
      <w:r w:rsidRPr="004756B7">
        <w:rPr>
          <w:rFonts w:ascii="Book Antiqua" w:hAnsi="Book Antiqua" w:cs="Times New Roman"/>
          <w:sz w:val="24"/>
          <w:lang w:val="sr-Latn-RS"/>
        </w:rPr>
        <w:t xml:space="preserve">: </w:t>
      </w:r>
      <w:r w:rsidR="008C42D6" w:rsidRPr="004756B7">
        <w:rPr>
          <w:rFonts w:ascii="Book Antiqua" w:hAnsi="Book Antiqua" w:cs="Times New Roman"/>
          <w:sz w:val="24"/>
          <w:lang w:val="sr-Latn-RS"/>
        </w:rPr>
        <w:t>11</w:t>
      </w:r>
      <w:r w:rsidR="00E55CD0" w:rsidRPr="004756B7">
        <w:rPr>
          <w:rFonts w:ascii="Book Antiqua" w:hAnsi="Book Antiqua" w:cs="Times New Roman"/>
          <w:sz w:val="24"/>
          <w:lang w:val="sr-Latn-RS"/>
        </w:rPr>
        <w:t>. februar</w:t>
      </w:r>
      <w:r w:rsidR="00E63AC1" w:rsidRPr="004756B7">
        <w:rPr>
          <w:rFonts w:ascii="Book Antiqua" w:hAnsi="Book Antiqua" w:cs="Times New Roman"/>
          <w:sz w:val="24"/>
          <w:lang w:val="sr-Latn-RS"/>
        </w:rPr>
        <w:t xml:space="preserve"> 2021 </w:t>
      </w:r>
    </w:p>
    <w:p w14:paraId="175CB699" w14:textId="77777777" w:rsidR="004E64F9" w:rsidRPr="004756B7" w:rsidRDefault="004E64F9">
      <w:pPr>
        <w:rPr>
          <w:rFonts w:ascii="Book Antiqua" w:hAnsi="Book Antiqua"/>
          <w:lang w:val="sr-Latn-RS"/>
        </w:rPr>
      </w:pPr>
    </w:p>
    <w:p w14:paraId="43C175E2" w14:textId="6BDF64EE" w:rsidR="007A32BA" w:rsidRPr="004756B7" w:rsidRDefault="001E6AD5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  <w:lang w:val="sr-Latn-RS"/>
        </w:rPr>
      </w:pPr>
      <w:r w:rsidRPr="004756B7">
        <w:rPr>
          <w:lang w:val="sr-Latn-RS"/>
        </w:rPr>
        <w:t xml:space="preserve"> </w:t>
      </w:r>
      <w:r w:rsidRPr="004756B7">
        <w:rPr>
          <w:rFonts w:ascii="Book Antiqua" w:hAnsi="Book Antiqua" w:cs="BookAntiqua,Bold"/>
          <w:b/>
          <w:bCs/>
          <w:lang w:val="sr-Latn-RS"/>
        </w:rPr>
        <w:t>JAVNI POZIV ZA DVA ČLANA (STRUČNJAKA) KOMISIJE ZA PROCENU PROJEKATA OCD-a U NAPREĐENJU URAVNOTEŽENOG REGIONALNOG SOCIO-EKONOMSKOG RAZVOJA NA KOSOVU</w:t>
      </w:r>
    </w:p>
    <w:p w14:paraId="5DFA328B" w14:textId="742FF49F" w:rsidR="007A32BA" w:rsidRPr="004756B7" w:rsidRDefault="001E6AD5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  <w:lang w:val="sr-Latn-RS"/>
        </w:rPr>
      </w:pPr>
      <w:r w:rsidRPr="004756B7">
        <w:rPr>
          <w:rFonts w:ascii="Book Antiqua" w:eastAsiaTheme="minorHAnsi" w:hAnsi="Book Antiqua" w:cs="BookAntiqua,Bold"/>
          <w:b/>
          <w:bCs/>
          <w:lang w:val="sr-Latn-RS"/>
        </w:rPr>
        <w:t>Uvod</w:t>
      </w:r>
    </w:p>
    <w:p w14:paraId="522D553C" w14:textId="77777777" w:rsidR="001D19ED" w:rsidRPr="004756B7" w:rsidRDefault="001D19ED" w:rsidP="001D19ED">
      <w:pPr>
        <w:spacing w:after="0"/>
        <w:jc w:val="both"/>
        <w:rPr>
          <w:rFonts w:ascii="Book Antiqua" w:hAnsi="Book Antiqua"/>
          <w:lang w:val="sr-Latn-RS"/>
        </w:rPr>
      </w:pPr>
    </w:p>
    <w:p w14:paraId="3DF60BD1" w14:textId="04C00CC8" w:rsidR="007A32BA" w:rsidRPr="004756B7" w:rsidRDefault="001E6AD5" w:rsidP="007A32BA">
      <w:pPr>
        <w:spacing w:before="60" w:after="60"/>
        <w:jc w:val="both"/>
        <w:rPr>
          <w:rFonts w:ascii="Book Antiqua" w:hAnsi="Book Antiqua" w:cs="BookAntiqua"/>
          <w:lang w:val="sr-Latn-RS"/>
        </w:rPr>
      </w:pPr>
      <w:r w:rsidRPr="004756B7">
        <w:rPr>
          <w:rFonts w:ascii="Book Antiqua" w:hAnsi="Book Antiqua" w:cs="BookAntiqua"/>
          <w:lang w:val="sr-Latn-RS"/>
        </w:rPr>
        <w:t>Ministarstvo regionalnog razvoja objavilo je javni poziv za podnošenje predloga projekata organizacija civilnog društva sa ciljem unapređenja uravnoteženog regionalnog društveno-ekonomskog razvoja. Ministarstvo regionalnog razvoja (MRR) poziva sve organizacije civilnog društva registrovane u Republici Kosovo kao i stručnjake koji su državljani Republike  Kosovo, čiji je program rada usmeren na razvoj aktivnosti koje se odnose na uravnoteženi regionalni društveno-ekonomski razvoj, da se prijave za učešće u komisiji za procenu predloga projekata OCD-a koje se prijavljuju za ovaj poziv za podno</w:t>
      </w:r>
      <w:r w:rsidRPr="004756B7">
        <w:rPr>
          <w:rFonts w:ascii="Book Antiqua" w:hAnsi="Book Antiqua" w:cs="Book Antiqua"/>
          <w:lang w:val="sr-Latn-RS"/>
        </w:rPr>
        <w:t>š</w:t>
      </w:r>
      <w:r w:rsidRPr="004756B7">
        <w:rPr>
          <w:rFonts w:ascii="Book Antiqua" w:hAnsi="Book Antiqua" w:cs="BookAntiqua"/>
          <w:lang w:val="sr-Latn-RS"/>
        </w:rPr>
        <w:t>enje predloga projekata.</w:t>
      </w:r>
    </w:p>
    <w:p w14:paraId="09C39715" w14:textId="56B70881" w:rsidR="007A32BA" w:rsidRPr="004756B7" w:rsidRDefault="001E6AD5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  <w:lang w:val="sr-Latn-RS"/>
        </w:rPr>
      </w:pPr>
      <w:r w:rsidRPr="004756B7">
        <w:rPr>
          <w:rFonts w:ascii="Book Antiqua" w:eastAsiaTheme="minorHAnsi" w:hAnsi="Book Antiqua" w:cs="BookAntiqua,Bold"/>
          <w:b/>
          <w:bCs/>
          <w:lang w:val="sr-Latn-RS"/>
        </w:rPr>
        <w:t>Poziv za dva člana</w:t>
      </w:r>
    </w:p>
    <w:p w14:paraId="59D43B5C" w14:textId="77777777" w:rsidR="007A32BA" w:rsidRPr="004756B7" w:rsidRDefault="007A32BA" w:rsidP="001D19ED">
      <w:pPr>
        <w:spacing w:after="0" w:line="240" w:lineRule="auto"/>
        <w:jc w:val="both"/>
        <w:rPr>
          <w:rFonts w:ascii="Book Antiqua" w:hAnsi="Book Antiqua"/>
          <w:lang w:val="sr-Latn-RS"/>
        </w:rPr>
      </w:pPr>
    </w:p>
    <w:p w14:paraId="1C210BE7" w14:textId="7D5B143B" w:rsidR="003967EA" w:rsidRPr="004756B7" w:rsidRDefault="00D33A62" w:rsidP="001D19ED">
      <w:pPr>
        <w:spacing w:after="0"/>
        <w:jc w:val="both"/>
        <w:rPr>
          <w:rFonts w:ascii="Book Antiqua" w:hAnsi="Book Antiqua"/>
          <w:lang w:val="sr-Latn-RS"/>
        </w:rPr>
      </w:pPr>
      <w:r w:rsidRPr="004756B7">
        <w:rPr>
          <w:rFonts w:ascii="Book Antiqua" w:hAnsi="Book Antiqua"/>
          <w:lang w:val="sr-Latn-RS"/>
        </w:rPr>
        <w:t>U okviru poziva za podnošenje predloga projekata, prema članu 8 (3.2) Uredbe MF - br. 04/2017 o kriterijumima, standardima i procedurama javnog finansiranja NVO-a, MRR otvara ovaj javni poziv za izbor dva predstavnika iz grupe spoljnih stručnjaka, od kojih jedan mora biti predstavnik NVO-a.</w:t>
      </w:r>
      <w:r w:rsidR="007A32BA" w:rsidRPr="004756B7">
        <w:rPr>
          <w:rFonts w:ascii="Book Antiqua" w:hAnsi="Book Antiqua"/>
          <w:lang w:val="sr-Latn-RS"/>
        </w:rPr>
        <w:t xml:space="preserve"> </w:t>
      </w:r>
    </w:p>
    <w:p w14:paraId="3AD7EBA6" w14:textId="77777777" w:rsidR="003967EA" w:rsidRPr="004756B7" w:rsidRDefault="003967EA" w:rsidP="007A32BA">
      <w:pPr>
        <w:spacing w:before="60" w:after="60"/>
        <w:jc w:val="both"/>
        <w:rPr>
          <w:rFonts w:ascii="Book Antiqua" w:hAnsi="Book Antiqua"/>
          <w:lang w:val="sr-Latn-RS"/>
        </w:rPr>
      </w:pPr>
    </w:p>
    <w:p w14:paraId="138A4724" w14:textId="001033FE" w:rsidR="003967EA" w:rsidRPr="004756B7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  <w:lang w:val="sr-Latn-RS"/>
        </w:rPr>
      </w:pPr>
      <w:r w:rsidRPr="004756B7">
        <w:rPr>
          <w:rFonts w:ascii="Book Antiqua" w:eastAsiaTheme="minorHAnsi" w:hAnsi="Book Antiqua" w:cs="BookAntiqua,Bold"/>
          <w:b/>
          <w:bCs/>
          <w:lang w:val="sr-Latn-RS"/>
        </w:rPr>
        <w:t>D</w:t>
      </w:r>
      <w:r w:rsidR="00D33A62" w:rsidRPr="004756B7">
        <w:rPr>
          <w:rFonts w:ascii="Book Antiqua" w:eastAsiaTheme="minorHAnsi" w:hAnsi="Book Antiqua" w:cs="BookAntiqua,Bold"/>
          <w:b/>
          <w:bCs/>
          <w:lang w:val="sr-Latn-RS"/>
        </w:rPr>
        <w:t>užnosti Komisije za procenu</w:t>
      </w:r>
    </w:p>
    <w:p w14:paraId="26BC27A9" w14:textId="77777777" w:rsidR="009D432F" w:rsidRPr="004756B7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  <w:lang w:val="sr-Latn-RS"/>
        </w:rPr>
      </w:pPr>
    </w:p>
    <w:p w14:paraId="019B4E32" w14:textId="23D71829" w:rsidR="003967EA" w:rsidRPr="004756B7" w:rsidRDefault="00D33A62" w:rsidP="001D19ED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  <w:lang w:val="sr-Latn-RS"/>
        </w:rPr>
      </w:pPr>
      <w:r w:rsidRPr="004756B7">
        <w:rPr>
          <w:lang w:val="sr-Latn-RS"/>
        </w:rPr>
        <w:t>Dužnosti</w:t>
      </w:r>
      <w:r w:rsidRPr="004756B7">
        <w:rPr>
          <w:rFonts w:ascii="Book Antiqua" w:hAnsi="Book Antiqua" w:cs="BookAntiqua,Bold"/>
          <w:bCs/>
          <w:lang w:val="sr-Latn-RS"/>
        </w:rPr>
        <w:t xml:space="preserve"> komisije za procenu definisani su uredbom. Komisija za procenu ima sledeće dužnosti i odgovornosti</w:t>
      </w:r>
      <w:r w:rsidR="003967EA" w:rsidRPr="004756B7">
        <w:rPr>
          <w:rFonts w:ascii="Book Antiqua" w:hAnsi="Book Antiqua" w:cs="BookAntiqua,Bold"/>
          <w:bCs/>
          <w:lang w:val="sr-Latn-RS"/>
        </w:rPr>
        <w:t>:</w:t>
      </w:r>
    </w:p>
    <w:p w14:paraId="2B68871E" w14:textId="18356050" w:rsidR="003967EA" w:rsidRPr="004756B7" w:rsidRDefault="00D33A62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 w:cs="BookAntiqua,Bold"/>
          <w:bCs/>
          <w:sz w:val="22"/>
          <w:szCs w:val="22"/>
          <w:lang w:val="sr-Latn-RS"/>
        </w:rPr>
        <w:t>Da proceni aplikacije sa proceduralnog aspekta u skladu sa uredbom</w:t>
      </w:r>
      <w:r w:rsidR="009D432F" w:rsidRPr="004756B7">
        <w:rPr>
          <w:rFonts w:ascii="Book Antiqua" w:hAnsi="Book Antiqua" w:cs="BookAntiqua,Bold"/>
          <w:bCs/>
          <w:sz w:val="22"/>
          <w:szCs w:val="22"/>
          <w:lang w:val="sr-Latn-RS"/>
        </w:rPr>
        <w:t>;</w:t>
      </w:r>
    </w:p>
    <w:p w14:paraId="5189CC9A" w14:textId="6208BB7E" w:rsidR="003967EA" w:rsidRPr="004756B7" w:rsidRDefault="00D33A62" w:rsidP="00D33A6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 w:cs="BookAntiqua,Bold"/>
          <w:bCs/>
          <w:sz w:val="22"/>
          <w:szCs w:val="22"/>
          <w:lang w:val="sr-Latn-RS"/>
        </w:rPr>
        <w:t>Da odluči da li kandidati ispunjavaju opšte i posebne kriterijume utvrđene uredbom da bi se kvalifikovali za javnu finansijsku podršku</w:t>
      </w:r>
      <w:r w:rsidR="003967EA" w:rsidRPr="004756B7">
        <w:rPr>
          <w:rFonts w:ascii="Book Antiqua" w:hAnsi="Book Antiqua" w:cs="BookAntiqua,Bold"/>
          <w:bCs/>
          <w:sz w:val="22"/>
          <w:szCs w:val="22"/>
          <w:lang w:val="sr-Latn-RS"/>
        </w:rPr>
        <w:t>;</w:t>
      </w:r>
    </w:p>
    <w:p w14:paraId="4F93DB70" w14:textId="7EDBFF37" w:rsidR="003967EA" w:rsidRPr="004756B7" w:rsidRDefault="00D33A62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/>
          <w:sz w:val="22"/>
          <w:szCs w:val="22"/>
          <w:lang w:val="sr-Latn-RS"/>
        </w:rPr>
        <w:lastRenderedPageBreak/>
        <w:t>Da razmotri i procenjuje aplikacije</w:t>
      </w:r>
      <w:r w:rsidR="003967EA" w:rsidRPr="004756B7">
        <w:rPr>
          <w:rFonts w:ascii="Book Antiqua" w:hAnsi="Book Antiqua"/>
          <w:sz w:val="22"/>
          <w:szCs w:val="22"/>
          <w:lang w:val="sr-Latn-RS"/>
        </w:rPr>
        <w:t>/pr</w:t>
      </w:r>
      <w:r w:rsidRPr="004756B7">
        <w:rPr>
          <w:rFonts w:ascii="Book Antiqua" w:hAnsi="Book Antiqua"/>
          <w:sz w:val="22"/>
          <w:szCs w:val="22"/>
          <w:lang w:val="sr-Latn-RS"/>
        </w:rPr>
        <w:t>edloge aplikanata</w:t>
      </w:r>
      <w:r w:rsidR="00864B11" w:rsidRPr="004756B7">
        <w:rPr>
          <w:rFonts w:ascii="Book Antiqua" w:hAnsi="Book Antiqua"/>
          <w:sz w:val="22"/>
          <w:szCs w:val="22"/>
          <w:lang w:val="sr-Latn-RS"/>
        </w:rPr>
        <w:t xml:space="preserve"> kvalifikovanih za finansijsku podršku u pogledu sadržaja</w:t>
      </w:r>
      <w:r w:rsidR="009D432F" w:rsidRPr="004756B7">
        <w:rPr>
          <w:rFonts w:ascii="Book Antiqua" w:hAnsi="Book Antiqua"/>
          <w:sz w:val="22"/>
          <w:szCs w:val="22"/>
          <w:lang w:val="sr-Latn-RS"/>
        </w:rPr>
        <w:t>;</w:t>
      </w:r>
    </w:p>
    <w:p w14:paraId="0132B2EF" w14:textId="58DAEE5E" w:rsidR="003967EA" w:rsidRPr="004756B7" w:rsidRDefault="00864B11" w:rsidP="00864B1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/>
          <w:sz w:val="22"/>
          <w:szCs w:val="22"/>
          <w:lang w:val="sr-Latn-RS"/>
        </w:rPr>
        <w:t xml:space="preserve">Da obezbedi </w:t>
      </w:r>
      <w:r w:rsidRPr="004756B7">
        <w:rPr>
          <w:lang w:val="sr-Latn-RS"/>
        </w:rPr>
        <w:t xml:space="preserve"> </w:t>
      </w:r>
      <w:r w:rsidRPr="004756B7">
        <w:rPr>
          <w:rFonts w:ascii="Book Antiqua" w:hAnsi="Book Antiqua"/>
          <w:sz w:val="22"/>
          <w:szCs w:val="22"/>
          <w:lang w:val="sr-Latn-RS"/>
        </w:rPr>
        <w:t>da projekti / programi izabrani za finansijsku podršku ispunjavaju sve kriterijume javnog poziva i doprinose postizanju prioriteta i ciljeva poziva</w:t>
      </w:r>
      <w:r w:rsidR="003967EA" w:rsidRPr="004756B7">
        <w:rPr>
          <w:rFonts w:ascii="Book Antiqua" w:hAnsi="Book Antiqua"/>
          <w:sz w:val="22"/>
          <w:szCs w:val="22"/>
          <w:lang w:val="sr-Latn-RS"/>
        </w:rPr>
        <w:t xml:space="preserve">;  </w:t>
      </w:r>
    </w:p>
    <w:p w14:paraId="37C72000" w14:textId="7684FDD0" w:rsidR="003967EA" w:rsidRPr="004756B7" w:rsidRDefault="00864B11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  <w:t>Da traži dodatnu potrebnu dokumentaciju od aplikanata nakon objavljivanja preliminarne liste korisnika i pre potpisivanja ugovora</w:t>
      </w:r>
      <w:r w:rsidR="009D432F" w:rsidRPr="004756B7"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  <w:t>;</w:t>
      </w:r>
    </w:p>
    <w:p w14:paraId="0BB6A57F" w14:textId="09978BB2" w:rsidR="009D432F" w:rsidRPr="004756B7" w:rsidRDefault="00864B11" w:rsidP="009D432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  <w:t>Da izabere korisnike finansijske podrške prema javnom pozivu</w:t>
      </w:r>
      <w:r w:rsidR="009D432F" w:rsidRPr="004756B7"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  <w:t>.</w:t>
      </w:r>
    </w:p>
    <w:p w14:paraId="4FD05B7F" w14:textId="77777777" w:rsidR="00BA0AA9" w:rsidRPr="004756B7" w:rsidRDefault="00BA0AA9" w:rsidP="00BA0AA9">
      <w:pPr>
        <w:spacing w:after="0"/>
        <w:jc w:val="both"/>
        <w:rPr>
          <w:rFonts w:ascii="Book Antiqua" w:hAnsi="Book Antiqua"/>
          <w:lang w:val="sr-Latn-RS"/>
        </w:rPr>
      </w:pPr>
    </w:p>
    <w:p w14:paraId="789DE580" w14:textId="5C9F4D0D" w:rsidR="00864B11" w:rsidRPr="004756B7" w:rsidRDefault="00864B11" w:rsidP="00864B11">
      <w:pPr>
        <w:spacing w:after="0"/>
        <w:jc w:val="both"/>
        <w:rPr>
          <w:rFonts w:ascii="Book Antiqua" w:eastAsia="Calibri" w:hAnsi="Book Antiqua" w:cs="Times New Roman"/>
          <w:lang w:val="sr-Latn-RS"/>
        </w:rPr>
      </w:pPr>
      <w:r w:rsidRPr="004756B7">
        <w:rPr>
          <w:rFonts w:ascii="Book Antiqua" w:eastAsia="Calibri" w:hAnsi="Book Antiqua" w:cs="Times New Roman"/>
          <w:lang w:val="sr-Latn-RS"/>
        </w:rPr>
        <w:t xml:space="preserve">Učešće u Komisiji za procenu  je dobrovoljno. Nema  finansijske naknade  za </w:t>
      </w:r>
      <w:r w:rsidRPr="004756B7">
        <w:rPr>
          <w:rFonts w:ascii="Book Antiqua" w:eastAsia="Calibri" w:hAnsi="Book Antiqua" w:cs="Book Antiqua"/>
          <w:lang w:val="sr-Latn-RS"/>
        </w:rPr>
        <w:t>č</w:t>
      </w:r>
      <w:r w:rsidRPr="004756B7">
        <w:rPr>
          <w:rFonts w:ascii="Book Antiqua" w:eastAsia="Calibri" w:hAnsi="Book Antiqua" w:cs="Times New Roman"/>
          <w:lang w:val="sr-Latn-RS"/>
        </w:rPr>
        <w:t>lanove Komisije procene</w:t>
      </w:r>
      <w:r w:rsidR="00CD19D0" w:rsidRPr="004756B7">
        <w:rPr>
          <w:rFonts w:ascii="Book Antiqua" w:eastAsia="Calibri" w:hAnsi="Book Antiqua" w:cs="Times New Roman"/>
          <w:lang w:val="sr-Latn-RS"/>
        </w:rPr>
        <w:t>.</w:t>
      </w:r>
      <w:r w:rsidRPr="004756B7">
        <w:rPr>
          <w:rFonts w:ascii="Book Antiqua" w:eastAsia="Calibri" w:hAnsi="Book Antiqua" w:cs="Times New Roman"/>
          <w:lang w:val="sr-Latn-RS"/>
        </w:rPr>
        <w:t xml:space="preserve"> </w:t>
      </w:r>
    </w:p>
    <w:p w14:paraId="12E824FE" w14:textId="6654C1E5" w:rsidR="00BA0AA9" w:rsidRPr="004756B7" w:rsidRDefault="00BA0AA9" w:rsidP="00BA0AA9">
      <w:pPr>
        <w:spacing w:after="0"/>
        <w:jc w:val="both"/>
        <w:rPr>
          <w:rFonts w:ascii="Book Antiqua" w:hAnsi="Book Antiqua"/>
          <w:lang w:val="sr-Latn-RS"/>
        </w:rPr>
      </w:pPr>
      <w:r w:rsidRPr="004756B7">
        <w:rPr>
          <w:rFonts w:ascii="Book Antiqua" w:hAnsi="Book Antiqua"/>
          <w:lang w:val="sr-Latn-RS"/>
        </w:rPr>
        <w:t xml:space="preserve"> </w:t>
      </w:r>
    </w:p>
    <w:p w14:paraId="6DCF9692" w14:textId="77777777" w:rsidR="00BA0AA9" w:rsidRPr="004756B7" w:rsidRDefault="00BA0AA9" w:rsidP="00BA0AA9">
      <w:pPr>
        <w:spacing w:after="0"/>
        <w:jc w:val="both"/>
        <w:rPr>
          <w:rFonts w:ascii="Book Antiqua" w:hAnsi="Book Antiqua"/>
          <w:lang w:val="sr-Latn-RS"/>
        </w:rPr>
      </w:pPr>
    </w:p>
    <w:p w14:paraId="3F7A8862" w14:textId="4A48CFB2" w:rsidR="009D432F" w:rsidRPr="004756B7" w:rsidRDefault="00CD19D0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  <w:lang w:val="sr-Latn-RS"/>
        </w:rPr>
      </w:pPr>
      <w:r w:rsidRPr="004756B7">
        <w:rPr>
          <w:rFonts w:ascii="Book Antiqua" w:eastAsiaTheme="minorHAnsi" w:hAnsi="Book Antiqua" w:cs="BookAntiqua,Bold"/>
          <w:b/>
          <w:bCs/>
          <w:lang w:val="sr-Latn-RS"/>
        </w:rPr>
        <w:t>Kvalifikacije</w:t>
      </w:r>
    </w:p>
    <w:p w14:paraId="6DEE3576" w14:textId="35F64944" w:rsidR="009D432F" w:rsidRPr="004756B7" w:rsidRDefault="00864B11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  <w:lang w:val="sr-Latn-RS"/>
        </w:rPr>
      </w:pPr>
      <w:r w:rsidRPr="004756B7">
        <w:rPr>
          <w:rFonts w:ascii="Book Antiqua" w:eastAsia="Calibri" w:hAnsi="Book Antiqua" w:cs="BookAntiqua,Bold"/>
          <w:bCs/>
          <w:lang w:val="sr-Latn-RS"/>
        </w:rPr>
        <w:t>Da bi bili članovi Komisije za procenu , kandidati treba da imaju  sledeće kvalifikacije</w:t>
      </w:r>
      <w:r w:rsidR="009D432F" w:rsidRPr="004756B7">
        <w:rPr>
          <w:rFonts w:ascii="Book Antiqua" w:hAnsi="Book Antiqua"/>
          <w:noProof/>
          <w:lang w:val="sr-Latn-RS"/>
        </w:rPr>
        <w:t>:</w:t>
      </w:r>
    </w:p>
    <w:p w14:paraId="2264061C" w14:textId="69C83E3F" w:rsidR="009D432F" w:rsidRPr="004756B7" w:rsidRDefault="00864B11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>Da su uspešno završili univerzitetske studije iz oblasti društvenih nauka, prava ili ekonomije i poslovanja</w:t>
      </w:r>
      <w:r w:rsidR="001D19ED" w:rsidRPr="004756B7">
        <w:rPr>
          <w:rFonts w:ascii="Book Antiqua" w:hAnsi="Book Antiqua"/>
          <w:noProof/>
          <w:sz w:val="22"/>
          <w:szCs w:val="22"/>
          <w:lang w:val="sr-Latn-RS"/>
        </w:rPr>
        <w:t xml:space="preserve">; </w:t>
      </w:r>
    </w:p>
    <w:p w14:paraId="5BADE982" w14:textId="211E0E7E" w:rsidR="001D19ED" w:rsidRPr="004756B7" w:rsidRDefault="00864B11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 w:cs="BookAntiqua,Bold"/>
          <w:bCs/>
          <w:sz w:val="22"/>
          <w:szCs w:val="22"/>
          <w:lang w:val="sr-Latn-RS"/>
        </w:rPr>
        <w:t>Da imaju najmanje 3 godine radnog iskustva u oblastima relevantnim sa pozivom za predloge</w:t>
      </w:r>
      <w:r w:rsidR="008C42D6" w:rsidRPr="004756B7">
        <w:rPr>
          <w:rFonts w:ascii="Book Antiqua" w:hAnsi="Book Antiqua"/>
          <w:noProof/>
          <w:sz w:val="22"/>
          <w:szCs w:val="22"/>
          <w:lang w:val="sr-Latn-RS"/>
        </w:rPr>
        <w:t>;</w:t>
      </w:r>
      <w:r w:rsidR="001D19ED" w:rsidRPr="004756B7">
        <w:rPr>
          <w:rFonts w:ascii="Book Antiqua" w:hAnsi="Book Antiqua"/>
          <w:noProof/>
          <w:sz w:val="22"/>
          <w:szCs w:val="22"/>
          <w:lang w:val="sr-Latn-RS"/>
        </w:rPr>
        <w:t xml:space="preserve"> </w:t>
      </w:r>
    </w:p>
    <w:p w14:paraId="7927EA17" w14:textId="191EA94E" w:rsidR="001D19ED" w:rsidRPr="004756B7" w:rsidRDefault="00864B11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>Da imaju  iskustva u proceni  programa/projekata, međunarodnih ili javnih šema  grantova</w:t>
      </w:r>
      <w:r w:rsidR="001D19ED" w:rsidRPr="004756B7">
        <w:rPr>
          <w:rFonts w:ascii="Book Antiqua" w:hAnsi="Book Antiqua"/>
          <w:noProof/>
          <w:sz w:val="22"/>
          <w:szCs w:val="22"/>
          <w:lang w:val="sr-Latn-RS"/>
        </w:rPr>
        <w:t>;</w:t>
      </w:r>
    </w:p>
    <w:p w14:paraId="1D49A637" w14:textId="606CDC5F" w:rsidR="001D19ED" w:rsidRPr="004756B7" w:rsidRDefault="00713F87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>Da imaju  iskustvo ili stručnost u jednoj ili više prioritetnih oblasti obuhvaćenih pozivo</w:t>
      </w:r>
      <w:bookmarkStart w:id="0" w:name="_GoBack"/>
      <w:bookmarkEnd w:id="0"/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>m, uključujući rad sa mladima, promociju online platformi ili ekonomski ili poslovni razvoj</w:t>
      </w:r>
      <w:r w:rsidR="001D19ED" w:rsidRPr="004756B7">
        <w:rPr>
          <w:rFonts w:ascii="Book Antiqua" w:hAnsi="Book Antiqua"/>
          <w:noProof/>
          <w:sz w:val="22"/>
          <w:szCs w:val="22"/>
          <w:lang w:val="sr-Latn-RS"/>
        </w:rPr>
        <w:t>;</w:t>
      </w:r>
    </w:p>
    <w:p w14:paraId="457BE912" w14:textId="0E77AFD8" w:rsidR="008A478F" w:rsidRPr="004756B7" w:rsidRDefault="00847682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  <w:lang w:val="sr-Latn-RS"/>
        </w:rPr>
      </w:pPr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>Da su  vremenski  fleksibilni  da prisustvujete sastancima Komisije za procenu  na zahtev MRR-a tokom marta I aprila meseca 2021. godine</w:t>
      </w:r>
      <w:r w:rsidR="0049330A" w:rsidRPr="004756B7">
        <w:rPr>
          <w:rFonts w:ascii="Book Antiqua" w:hAnsi="Book Antiqua"/>
          <w:noProof/>
          <w:sz w:val="22"/>
          <w:szCs w:val="22"/>
          <w:lang w:val="sr-Latn-RS"/>
        </w:rPr>
        <w:t>.</w:t>
      </w:r>
    </w:p>
    <w:p w14:paraId="6DBE602B" w14:textId="3DA92251" w:rsidR="001D19ED" w:rsidRPr="004756B7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  <w:lang w:val="sr-Latn-RS"/>
        </w:rPr>
      </w:pPr>
      <w:r w:rsidRPr="004756B7">
        <w:rPr>
          <w:rFonts w:ascii="Book Antiqua" w:hAnsi="Book Antiqua"/>
          <w:noProof/>
          <w:lang w:val="sr-Latn-RS"/>
        </w:rPr>
        <w:t xml:space="preserve"> </w:t>
      </w:r>
    </w:p>
    <w:p w14:paraId="3E2AB02B" w14:textId="247DDB61" w:rsidR="00847682" w:rsidRPr="004756B7" w:rsidRDefault="00847682" w:rsidP="00847682">
      <w:pPr>
        <w:spacing w:before="60" w:after="60"/>
        <w:jc w:val="both"/>
        <w:rPr>
          <w:rFonts w:ascii="Book Antiqua" w:eastAsia="Calibri" w:hAnsi="Book Antiqua" w:cs="BookAntiqua,Bold"/>
          <w:bCs/>
          <w:noProof/>
          <w:lang w:val="sr-Latn-RS"/>
        </w:rPr>
      </w:pPr>
      <w:r w:rsidRPr="004756B7">
        <w:rPr>
          <w:rFonts w:ascii="Book Antiqua" w:eastAsia="Calibri" w:hAnsi="Book Antiqua" w:cs="BookAntiqua,Bold"/>
          <w:b/>
          <w:bCs/>
          <w:noProof/>
          <w:lang w:val="sr-Latn-RS"/>
        </w:rPr>
        <w:t>Opšta pravila za ispunjavanje uslova kvalifikacija:</w:t>
      </w:r>
      <w:r w:rsidRPr="004756B7">
        <w:rPr>
          <w:rFonts w:ascii="Book Antiqua" w:eastAsia="Calibri" w:hAnsi="Book Antiqua" w:cs="BookAntiqua,Bold"/>
          <w:bCs/>
          <w:noProof/>
          <w:lang w:val="sr-Latn-RS"/>
        </w:rPr>
        <w:t xml:space="preserve"> Članovi Komisije za procenu ne mogu biti  politički imenovani. Svaki od članova Komisije  potpisuje izjavu o nepristrasnosti i povjerljivosti u donošenju odluka. Imenovani članovi Komisije moraju unapred obezbediti  da je njihovo učešće u ovoj  komisiji  u skladu sa zakonodavstvom o spre</w:t>
      </w:r>
      <w:r w:rsidRPr="004756B7">
        <w:rPr>
          <w:rFonts w:ascii="Book Antiqua" w:eastAsia="Calibri" w:hAnsi="Book Antiqua" w:cs="Book Antiqua"/>
          <w:bCs/>
          <w:noProof/>
          <w:lang w:val="sr-Latn-RS"/>
        </w:rPr>
        <w:t>č</w:t>
      </w:r>
      <w:r w:rsidRPr="004756B7">
        <w:rPr>
          <w:rFonts w:ascii="Book Antiqua" w:eastAsia="Calibri" w:hAnsi="Book Antiqua" w:cs="BookAntiqua,Bold"/>
          <w:bCs/>
          <w:noProof/>
          <w:lang w:val="sr-Latn-RS"/>
        </w:rPr>
        <w:t>avanju sukoba interesa, potpisivanjem izjave u kojoj se navodi da nema sukoba interesa. U slučaju postojanja sukoba interesa, članovi</w:t>
      </w:r>
      <w:r w:rsidR="00E55CD0" w:rsidRPr="004756B7">
        <w:rPr>
          <w:rFonts w:ascii="Book Antiqua" w:eastAsia="Calibri" w:hAnsi="Book Antiqua" w:cs="BookAntiqua,Bold"/>
          <w:bCs/>
          <w:noProof/>
          <w:lang w:val="sr-Latn-RS"/>
        </w:rPr>
        <w:t xml:space="preserve"> moraju zatražiti od rukovodioca njihovu zamenu</w:t>
      </w:r>
      <w:r w:rsidRPr="004756B7">
        <w:rPr>
          <w:rFonts w:ascii="Book Antiqua" w:eastAsia="Calibri" w:hAnsi="Book Antiqua" w:cs="BookAntiqua,Bold"/>
          <w:bCs/>
          <w:noProof/>
          <w:lang w:val="sr-Latn-RS"/>
        </w:rPr>
        <w:t>.</w:t>
      </w:r>
    </w:p>
    <w:p w14:paraId="355DB86B" w14:textId="77777777" w:rsidR="001D19ED" w:rsidRPr="004756B7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  <w:lang w:val="sr-Latn-RS"/>
        </w:rPr>
      </w:pPr>
    </w:p>
    <w:p w14:paraId="54FD455D" w14:textId="229041D8" w:rsidR="007A32BA" w:rsidRPr="004756B7" w:rsidRDefault="00E55CD0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  <w:lang w:val="sr-Latn-RS"/>
        </w:rPr>
      </w:pPr>
      <w:r w:rsidRPr="004756B7">
        <w:rPr>
          <w:rFonts w:ascii="Book Antiqua" w:hAnsi="Book Antiqua"/>
          <w:b/>
          <w:lang w:val="sr-Latn-RS"/>
        </w:rPr>
        <w:t>Podnošenje aplikacija</w:t>
      </w:r>
    </w:p>
    <w:p w14:paraId="6853C564" w14:textId="7964EF66" w:rsidR="00E63AC1" w:rsidRPr="004756B7" w:rsidRDefault="00E55CD0" w:rsidP="0008341D">
      <w:pPr>
        <w:spacing w:before="60" w:after="60"/>
        <w:jc w:val="both"/>
        <w:rPr>
          <w:rFonts w:ascii="Book Antiqua" w:hAnsi="Book Antiqua"/>
          <w:lang w:val="sr-Latn-RS"/>
        </w:rPr>
      </w:pPr>
      <w:r w:rsidRPr="004756B7">
        <w:rPr>
          <w:rFonts w:ascii="Book Antiqua" w:hAnsi="Book Antiqua"/>
          <w:lang w:val="sr-Latn-RS"/>
        </w:rPr>
        <w:t xml:space="preserve">Molimo vas dostavite vaš CV ili rezime </w:t>
      </w:r>
      <w:r w:rsidR="00E239C0" w:rsidRPr="004756B7">
        <w:rPr>
          <w:rFonts w:ascii="Book Antiqua" w:hAnsi="Book Antiqua" w:cs="BookAntiqua,Bold"/>
          <w:bCs/>
          <w:noProof/>
          <w:lang w:val="sr-Latn-RS"/>
        </w:rPr>
        <w:t>, d</w:t>
      </w:r>
      <w:r w:rsidRPr="004756B7">
        <w:rPr>
          <w:rFonts w:ascii="Book Antiqua" w:hAnsi="Book Antiqua" w:cs="BookAntiqua,Bold"/>
          <w:bCs/>
          <w:noProof/>
          <w:lang w:val="sr-Latn-RS"/>
        </w:rPr>
        <w:t>okaze o profesionalnim kvalifikacijama I reference o radnom iskustvu najmasnije do</w:t>
      </w:r>
      <w:r w:rsidR="001D19ED" w:rsidRPr="004756B7">
        <w:rPr>
          <w:rFonts w:ascii="Book Antiqua" w:hAnsi="Book Antiqua" w:cs="BookAntiqua,Bold"/>
          <w:bCs/>
          <w:noProof/>
          <w:lang w:val="sr-Latn-RS"/>
        </w:rPr>
        <w:t xml:space="preserve"> </w:t>
      </w:r>
      <w:r w:rsidR="008C42D6" w:rsidRPr="004756B7">
        <w:rPr>
          <w:rFonts w:ascii="Book Antiqua" w:hAnsi="Book Antiqua" w:cs="BookAntiqua,Italic"/>
          <w:iCs/>
          <w:color w:val="0D0D0D"/>
          <w:lang w:val="sr-Latn-RS"/>
        </w:rPr>
        <w:t>19</w:t>
      </w:r>
      <w:r w:rsidR="00E63AC1" w:rsidRPr="004756B7">
        <w:rPr>
          <w:rFonts w:ascii="Book Antiqua" w:hAnsi="Book Antiqua" w:cs="BookAntiqua,Italic"/>
          <w:iCs/>
          <w:color w:val="0D0D0D"/>
          <w:lang w:val="sr-Latn-RS"/>
        </w:rPr>
        <w:t>.</w:t>
      </w:r>
      <w:r w:rsidR="008C42D6" w:rsidRPr="004756B7">
        <w:rPr>
          <w:rFonts w:ascii="Book Antiqua" w:hAnsi="Book Antiqua" w:cs="BookAntiqua,Italic"/>
          <w:iCs/>
          <w:color w:val="0D0D0D"/>
          <w:lang w:val="sr-Latn-RS"/>
        </w:rPr>
        <w:t>02</w:t>
      </w:r>
      <w:r w:rsidR="009F56D9" w:rsidRPr="004756B7">
        <w:rPr>
          <w:rFonts w:ascii="Book Antiqua" w:hAnsi="Book Antiqua" w:cs="BookAntiqua,Italic"/>
          <w:iCs/>
          <w:color w:val="0D0D0D"/>
          <w:lang w:val="sr-Latn-RS"/>
        </w:rPr>
        <w:t>.</w:t>
      </w:r>
      <w:r w:rsidR="00E63AC1" w:rsidRPr="004756B7">
        <w:rPr>
          <w:rFonts w:ascii="Book Antiqua" w:hAnsi="Book Antiqua" w:cs="BookAntiqua,Italic"/>
          <w:iCs/>
          <w:color w:val="0D0D0D"/>
          <w:lang w:val="sr-Latn-RS"/>
        </w:rPr>
        <w:t>2</w:t>
      </w:r>
      <w:r w:rsidR="00E63AC1" w:rsidRPr="004756B7">
        <w:rPr>
          <w:rFonts w:ascii="Book Antiqua" w:hAnsi="Book Antiqua" w:cs="BookAntiqua"/>
          <w:lang w:val="sr-Latn-RS"/>
        </w:rPr>
        <w:t xml:space="preserve">021 </w:t>
      </w:r>
      <w:r w:rsidR="001D19ED" w:rsidRPr="004756B7">
        <w:rPr>
          <w:rFonts w:ascii="Book Antiqua" w:hAnsi="Book Antiqua" w:cs="BookAntiqua,Bold"/>
          <w:bCs/>
          <w:noProof/>
          <w:lang w:val="sr-Latn-RS"/>
        </w:rPr>
        <w:t>n</w:t>
      </w:r>
      <w:r w:rsidRPr="004756B7">
        <w:rPr>
          <w:rFonts w:ascii="Book Antiqua" w:hAnsi="Book Antiqua" w:cs="BookAntiqua,Bold"/>
          <w:bCs/>
          <w:noProof/>
          <w:lang w:val="sr-Latn-RS"/>
        </w:rPr>
        <w:t>na e-mail</w:t>
      </w:r>
      <w:r w:rsidR="001D19ED" w:rsidRPr="004756B7">
        <w:rPr>
          <w:rFonts w:ascii="Book Antiqua" w:hAnsi="Book Antiqua" w:cs="BookAntiqua,Bold"/>
          <w:bCs/>
          <w:noProof/>
          <w:lang w:val="sr-Latn-RS"/>
        </w:rPr>
        <w:t xml:space="preserve"> </w:t>
      </w:r>
      <w:hyperlink r:id="rId7" w:history="1">
        <w:r w:rsidR="00E63AC1" w:rsidRPr="004756B7">
          <w:rPr>
            <w:rStyle w:val="Hyperlink"/>
            <w:rFonts w:ascii="Book Antiqua" w:hAnsi="Book Antiqua"/>
            <w:lang w:val="sr-Latn-RS"/>
          </w:rPr>
          <w:t>ardiana.berisha@rks-gov.net</w:t>
        </w:r>
      </w:hyperlink>
      <w:r w:rsidR="00D1659B" w:rsidRPr="004756B7">
        <w:rPr>
          <w:rFonts w:ascii="Book Antiqua" w:hAnsi="Book Antiqua"/>
          <w:color w:val="000000" w:themeColor="text1"/>
          <w:lang w:val="sr-Latn-RS"/>
        </w:rPr>
        <w:t xml:space="preserve">; </w:t>
      </w:r>
      <w:r w:rsidR="00146124" w:rsidRPr="004756B7">
        <w:rPr>
          <w:rFonts w:ascii="Book Antiqua" w:hAnsi="Book Antiqua"/>
          <w:color w:val="000000" w:themeColor="text1"/>
          <w:lang w:val="sr-Latn-RS"/>
        </w:rPr>
        <w:t xml:space="preserve">  </w:t>
      </w:r>
    </w:p>
    <w:sectPr w:rsidR="00E63AC1" w:rsidRPr="004756B7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9"/>
    <w:rsid w:val="0008341D"/>
    <w:rsid w:val="000F185D"/>
    <w:rsid w:val="00117913"/>
    <w:rsid w:val="00146124"/>
    <w:rsid w:val="001D19ED"/>
    <w:rsid w:val="001E6AD5"/>
    <w:rsid w:val="00236F24"/>
    <w:rsid w:val="002A0AEE"/>
    <w:rsid w:val="00335183"/>
    <w:rsid w:val="00350B31"/>
    <w:rsid w:val="00352C81"/>
    <w:rsid w:val="003967EA"/>
    <w:rsid w:val="003E5D30"/>
    <w:rsid w:val="00404AC4"/>
    <w:rsid w:val="00460B98"/>
    <w:rsid w:val="004756B7"/>
    <w:rsid w:val="0049330A"/>
    <w:rsid w:val="004E64F9"/>
    <w:rsid w:val="00563A94"/>
    <w:rsid w:val="005820CF"/>
    <w:rsid w:val="00661075"/>
    <w:rsid w:val="006636A7"/>
    <w:rsid w:val="007017EB"/>
    <w:rsid w:val="00713F87"/>
    <w:rsid w:val="007735A3"/>
    <w:rsid w:val="007A32BA"/>
    <w:rsid w:val="007B29AB"/>
    <w:rsid w:val="00813066"/>
    <w:rsid w:val="008420A0"/>
    <w:rsid w:val="00847682"/>
    <w:rsid w:val="00864B11"/>
    <w:rsid w:val="008774FC"/>
    <w:rsid w:val="008852DD"/>
    <w:rsid w:val="008A478F"/>
    <w:rsid w:val="008C42D6"/>
    <w:rsid w:val="009D432F"/>
    <w:rsid w:val="009D4D20"/>
    <w:rsid w:val="009F56D9"/>
    <w:rsid w:val="00B874B2"/>
    <w:rsid w:val="00BA0AA9"/>
    <w:rsid w:val="00C22428"/>
    <w:rsid w:val="00CD19D0"/>
    <w:rsid w:val="00CE5EB2"/>
    <w:rsid w:val="00D1659B"/>
    <w:rsid w:val="00D33A62"/>
    <w:rsid w:val="00D3466A"/>
    <w:rsid w:val="00D51AF3"/>
    <w:rsid w:val="00D60D97"/>
    <w:rsid w:val="00DB03B9"/>
    <w:rsid w:val="00DB3345"/>
    <w:rsid w:val="00DF6787"/>
    <w:rsid w:val="00E02088"/>
    <w:rsid w:val="00E239C0"/>
    <w:rsid w:val="00E55CD0"/>
    <w:rsid w:val="00E63AC1"/>
    <w:rsid w:val="00E70A4A"/>
    <w:rsid w:val="00F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4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diana.berisha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Dardan Berisha</dc:creator>
  <cp:lastModifiedBy>Fujitsu Siemens</cp:lastModifiedBy>
  <cp:revision>5</cp:revision>
  <dcterms:created xsi:type="dcterms:W3CDTF">2021-02-10T14:59:00Z</dcterms:created>
  <dcterms:modified xsi:type="dcterms:W3CDTF">2021-02-11T07:38:00Z</dcterms:modified>
</cp:coreProperties>
</file>