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10E9" w14:textId="77777777" w:rsidR="006C340F" w:rsidRDefault="006C340F" w:rsidP="006C340F">
      <w:pPr>
        <w:spacing w:before="47"/>
        <w:ind w:left="1440" w:right="50" w:hanging="1530"/>
        <w:jc w:val="center"/>
        <w:rPr>
          <w:rFonts w:ascii="Palatino Linotype" w:eastAsia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bCs/>
          <w:sz w:val="32"/>
          <w:szCs w:val="32"/>
        </w:rPr>
        <w:t>(Prilog A1): Obrazac</w:t>
      </w:r>
      <w:r>
        <w:rPr>
          <w:rFonts w:ascii="Palatino Linotype" w:eastAsia="Palatino Linotype" w:hAnsi="Palatino Linotype" w:cs="Palatino Linotype"/>
          <w:b/>
          <w:bCs/>
          <w:spacing w:val="-8"/>
          <w:sz w:val="32"/>
          <w:szCs w:val="3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32"/>
          <w:szCs w:val="32"/>
        </w:rPr>
        <w:t xml:space="preserve">za </w:t>
      </w:r>
      <w:r>
        <w:rPr>
          <w:rFonts w:ascii="Palatino Linotype" w:eastAsia="Palatino Linotype" w:hAnsi="Palatino Linotype" w:cs="Palatino Linotype"/>
          <w:b/>
          <w:bCs/>
          <w:spacing w:val="-2"/>
          <w:sz w:val="32"/>
          <w:szCs w:val="32"/>
        </w:rPr>
        <w:t>prijavu</w:t>
      </w:r>
    </w:p>
    <w:p w14:paraId="52F77610" w14:textId="77777777" w:rsidR="006C340F" w:rsidRDefault="006C340F" w:rsidP="006C340F">
      <w:pPr>
        <w:spacing w:before="2"/>
        <w:rPr>
          <w:rFonts w:ascii="Palatino Linotype" w:eastAsia="Palatino Linotype" w:hAnsi="Palatino Linotype" w:cs="Palatino Linotype"/>
          <w:b/>
          <w:bCs/>
          <w:sz w:val="13"/>
          <w:szCs w:val="24"/>
        </w:rPr>
      </w:pPr>
    </w:p>
    <w:tbl>
      <w:tblPr>
        <w:tblW w:w="9240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4"/>
        <w:gridCol w:w="3746"/>
      </w:tblGrid>
      <w:tr w:rsidR="006C340F" w14:paraId="13AFBEA1" w14:textId="77777777" w:rsidTr="006C340F">
        <w:trPr>
          <w:trHeight w:val="263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7A791F39" w14:textId="77777777" w:rsidR="006C340F" w:rsidRDefault="006C340F">
            <w:pPr>
              <w:spacing w:line="244" w:lineRule="exact"/>
              <w:ind w:left="1051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I.</w:t>
            </w:r>
            <w:r>
              <w:rPr>
                <w:rFonts w:ascii="Palatino Linotype" w:eastAsia="Palatino Linotype" w:hAnsi="Palatino Linotype" w:cs="Palatino Linotype"/>
                <w:b/>
                <w:spacing w:val="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>OPŠTE INFORMACIJE KANDIDATA</w:t>
            </w:r>
          </w:p>
        </w:tc>
      </w:tr>
      <w:tr w:rsidR="006C340F" w14:paraId="01FBC9AE" w14:textId="77777777" w:rsidTr="006C340F">
        <w:trPr>
          <w:trHeight w:val="465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30CFC6" w14:textId="77777777" w:rsidR="006C340F" w:rsidRDefault="006C340F">
            <w:pPr>
              <w:spacing w:line="256" w:lineRule="auto"/>
              <w:ind w:left="13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 Ime i prezime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BBFD" w14:textId="77777777" w:rsidR="006C340F" w:rsidRDefault="006C340F">
            <w:pPr>
              <w:spacing w:line="256" w:lineRule="auto"/>
              <w:rPr>
                <w:rFonts w:ascii="Times New Roman" w:eastAsia="Palatino Linotype" w:hAnsi="Palatino Linotype" w:cs="Palatino Linotype"/>
                <w:sz w:val="24"/>
              </w:rPr>
            </w:pPr>
          </w:p>
        </w:tc>
      </w:tr>
      <w:tr w:rsidR="006C340F" w14:paraId="4935AE66" w14:textId="77777777" w:rsidTr="006C340F">
        <w:trPr>
          <w:trHeight w:val="47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74D9D9" w14:textId="77777777" w:rsidR="006C340F" w:rsidRDefault="006C340F">
            <w:pPr>
              <w:spacing w:line="256" w:lineRule="auto"/>
              <w:ind w:left="13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2. Lični broj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82C" w14:textId="77777777" w:rsidR="006C340F" w:rsidRDefault="006C340F">
            <w:pPr>
              <w:spacing w:line="256" w:lineRule="auto"/>
              <w:rPr>
                <w:rFonts w:ascii="Times New Roman" w:eastAsia="Palatino Linotype" w:hAnsi="Palatino Linotype" w:cs="Palatino Linotype"/>
                <w:sz w:val="24"/>
              </w:rPr>
            </w:pPr>
          </w:p>
        </w:tc>
      </w:tr>
      <w:tr w:rsidR="006C340F" w14:paraId="4FB55A82" w14:textId="77777777" w:rsidTr="006C340F">
        <w:trPr>
          <w:trHeight w:val="47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7064A9" w14:textId="77777777" w:rsidR="006C340F" w:rsidRDefault="006C340F">
            <w:pPr>
              <w:spacing w:line="256" w:lineRule="auto"/>
              <w:ind w:left="13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3. Datum rođenja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690" w14:textId="77777777" w:rsidR="006C340F" w:rsidRDefault="006C340F">
            <w:pPr>
              <w:spacing w:line="256" w:lineRule="auto"/>
              <w:rPr>
                <w:rFonts w:ascii="Times New Roman" w:eastAsia="Palatino Linotype" w:hAnsi="Palatino Linotype" w:cs="Palatino Linotype"/>
                <w:sz w:val="24"/>
              </w:rPr>
            </w:pPr>
          </w:p>
        </w:tc>
      </w:tr>
      <w:tr w:rsidR="006C340F" w14:paraId="0D037553" w14:textId="77777777" w:rsidTr="006C340F">
        <w:trPr>
          <w:trHeight w:val="475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5E0FE7" w14:textId="77777777" w:rsidR="006C340F" w:rsidRDefault="006C340F">
            <w:pPr>
              <w:spacing w:line="256" w:lineRule="auto"/>
              <w:ind w:left="13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4. Prebivalište (Opština)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1996" w14:textId="77777777" w:rsidR="006C340F" w:rsidRDefault="006C340F">
            <w:pPr>
              <w:spacing w:line="256" w:lineRule="auto"/>
              <w:rPr>
                <w:rFonts w:ascii="Times New Roman" w:eastAsia="Palatino Linotype" w:hAnsi="Palatino Linotype" w:cs="Palatino Linotype"/>
                <w:sz w:val="24"/>
              </w:rPr>
            </w:pPr>
          </w:p>
        </w:tc>
      </w:tr>
      <w:tr w:rsidR="006C340F" w14:paraId="1E49D2B5" w14:textId="77777777" w:rsidTr="006C340F">
        <w:trPr>
          <w:trHeight w:val="474"/>
        </w:trPr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58B89EDC" w14:textId="77777777" w:rsidR="006C340F" w:rsidRDefault="006C340F">
            <w:pPr>
              <w:spacing w:line="256" w:lineRule="auto"/>
              <w:ind w:left="13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5. Nacionalnost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301E" w14:textId="77777777" w:rsidR="006C340F" w:rsidRDefault="006C340F">
            <w:pPr>
              <w:spacing w:line="256" w:lineRule="auto"/>
              <w:rPr>
                <w:rFonts w:ascii="Times New Roman" w:eastAsia="Palatino Linotype" w:hAnsi="Palatino Linotype" w:cs="Palatino Linotype"/>
                <w:sz w:val="24"/>
              </w:rPr>
            </w:pPr>
          </w:p>
        </w:tc>
      </w:tr>
      <w:tr w:rsidR="006C340F" w14:paraId="18DE7A43" w14:textId="77777777" w:rsidTr="006C340F">
        <w:trPr>
          <w:trHeight w:val="474"/>
        </w:trPr>
        <w:tc>
          <w:tcPr>
            <w:tcW w:w="5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11251B23" w14:textId="77777777" w:rsidR="006C340F" w:rsidRDefault="006C340F">
            <w:pPr>
              <w:spacing w:line="256" w:lineRule="auto"/>
              <w:ind w:left="13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6. Pol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B5BA" w14:textId="77777777" w:rsidR="006C340F" w:rsidRDefault="006C340F">
            <w:pPr>
              <w:spacing w:line="256" w:lineRule="auto"/>
              <w:rPr>
                <w:rFonts w:ascii="Times New Roman" w:eastAsia="Palatino Linotype" w:hAnsi="Palatino Linotype" w:cs="Palatino Linotype"/>
                <w:sz w:val="24"/>
              </w:rPr>
            </w:pPr>
          </w:p>
        </w:tc>
      </w:tr>
      <w:tr w:rsidR="006C340F" w14:paraId="6C1A073E" w14:textId="77777777" w:rsidTr="006C340F">
        <w:trPr>
          <w:trHeight w:val="47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052014" w14:textId="77777777" w:rsidR="006C340F" w:rsidRDefault="006C340F">
            <w:pPr>
              <w:spacing w:line="256" w:lineRule="auto"/>
              <w:ind w:left="13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7. Br. telefona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5A89" w14:textId="77777777" w:rsidR="006C340F" w:rsidRDefault="006C340F">
            <w:pPr>
              <w:spacing w:line="256" w:lineRule="auto"/>
              <w:rPr>
                <w:rFonts w:ascii="Times New Roman" w:eastAsia="Palatino Linotype" w:hAnsi="Palatino Linotype" w:cs="Palatino Linotype"/>
                <w:sz w:val="24"/>
              </w:rPr>
            </w:pPr>
          </w:p>
        </w:tc>
      </w:tr>
      <w:tr w:rsidR="006C340F" w14:paraId="2B68AC10" w14:textId="77777777" w:rsidTr="006C340F">
        <w:trPr>
          <w:trHeight w:val="465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94CEAF" w14:textId="77777777" w:rsidR="006C340F" w:rsidRDefault="006C340F">
            <w:pPr>
              <w:spacing w:line="256" w:lineRule="auto"/>
              <w:ind w:left="13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8. Imejl adresa ako imate!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DE7A" w14:textId="77777777" w:rsidR="006C340F" w:rsidRDefault="006C340F">
            <w:pPr>
              <w:spacing w:line="256" w:lineRule="auto"/>
              <w:rPr>
                <w:rFonts w:ascii="Times New Roman" w:eastAsia="Palatino Linotype" w:hAnsi="Palatino Linotype" w:cs="Palatino Linotype"/>
                <w:sz w:val="24"/>
              </w:rPr>
            </w:pPr>
          </w:p>
        </w:tc>
      </w:tr>
      <w:tr w:rsidR="006C340F" w14:paraId="1C9AB05E" w14:textId="77777777" w:rsidTr="006C340F">
        <w:trPr>
          <w:trHeight w:val="465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9DAF10" w14:textId="77777777" w:rsidR="006C340F" w:rsidRDefault="006C340F">
            <w:pPr>
              <w:spacing w:line="256" w:lineRule="auto"/>
              <w:ind w:left="13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9. Razvojni region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DD11" w14:textId="77777777" w:rsidR="006C340F" w:rsidRDefault="006C340F">
            <w:pPr>
              <w:spacing w:line="256" w:lineRule="auto"/>
              <w:rPr>
                <w:rFonts w:ascii="Times New Roman" w:eastAsia="Palatino Linotype" w:hAnsi="Palatino Linotype" w:cs="Palatino Linotype"/>
                <w:sz w:val="24"/>
              </w:rPr>
            </w:pPr>
          </w:p>
        </w:tc>
      </w:tr>
      <w:tr w:rsidR="006C340F" w14:paraId="69976A67" w14:textId="77777777" w:rsidTr="006C340F">
        <w:trPr>
          <w:trHeight w:val="686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6CBBCB" w14:textId="77777777" w:rsidR="006C340F" w:rsidRDefault="006C340F">
            <w:pPr>
              <w:spacing w:line="256" w:lineRule="auto"/>
              <w:ind w:left="133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10. Adresa na kojoj će poslovanje delovati ako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5D0B" w14:textId="77777777" w:rsidR="006C340F" w:rsidRDefault="006C340F">
            <w:pPr>
              <w:spacing w:line="256" w:lineRule="auto"/>
              <w:rPr>
                <w:rFonts w:ascii="Times New Roman" w:eastAsia="Palatino Linotype" w:hAnsi="Palatino Linotype" w:cs="Palatino Linotype"/>
                <w:sz w:val="24"/>
              </w:rPr>
            </w:pPr>
          </w:p>
        </w:tc>
      </w:tr>
    </w:tbl>
    <w:p w14:paraId="70D9D179" w14:textId="77777777" w:rsidR="006C340F" w:rsidRDefault="006C340F" w:rsidP="006C340F">
      <w:pPr>
        <w:spacing w:before="10"/>
        <w:rPr>
          <w:rFonts w:ascii="Palatino Linotype" w:eastAsia="Palatino Linotype" w:hAnsi="Palatino Linotype" w:cs="Palatino Linotype"/>
          <w:b/>
          <w:bCs/>
          <w:sz w:val="31"/>
          <w:szCs w:val="24"/>
        </w:rPr>
      </w:pPr>
    </w:p>
    <w:p w14:paraId="6F4609E9" w14:textId="77777777" w:rsidR="006C340F" w:rsidRDefault="006C340F" w:rsidP="006C340F">
      <w:pPr>
        <w:rPr>
          <w:rFonts w:ascii="Arial" w:eastAsia="Palatino Linotype" w:hAnsi="Arial" w:cs="Arial"/>
          <w:b/>
          <w:bCs/>
          <w:sz w:val="23"/>
          <w:szCs w:val="23"/>
          <w:shd w:val="clear" w:color="auto" w:fill="FFFFFF"/>
        </w:rPr>
      </w:pPr>
      <w:r>
        <w:rPr>
          <w:rFonts w:ascii="Arial" w:eastAsia="Palatino Linotype" w:hAnsi="Arial" w:cs="Arial"/>
          <w:b/>
          <w:bCs/>
          <w:sz w:val="23"/>
          <w:szCs w:val="23"/>
          <w:shd w:val="clear" w:color="auto" w:fill="FFFFFF"/>
        </w:rPr>
        <w:t>Pitanja za Lot 1 Start-up kategoriju:</w:t>
      </w:r>
    </w:p>
    <w:p w14:paraId="6CF732B1" w14:textId="77777777" w:rsidR="006C340F" w:rsidRDefault="006C340F" w:rsidP="006C340F">
      <w:pPr>
        <w:rPr>
          <w:rFonts w:ascii="Arial" w:eastAsia="Palatino Linotype" w:hAnsi="Arial" w:cs="Arial"/>
          <w:b/>
          <w:bCs/>
          <w:sz w:val="23"/>
          <w:szCs w:val="23"/>
          <w:shd w:val="clear" w:color="auto" w:fill="FFFFFF"/>
        </w:rPr>
      </w:pPr>
    </w:p>
    <w:p w14:paraId="6260A4AA" w14:textId="77777777" w:rsidR="006C340F" w:rsidRDefault="006C340F" w:rsidP="006C340F">
      <w:pPr>
        <w:widowControl/>
        <w:numPr>
          <w:ilvl w:val="0"/>
          <w:numId w:val="1"/>
        </w:numPr>
        <w:autoSpaceDE/>
        <w:spacing w:line="256" w:lineRule="auto"/>
        <w:contextualSpacing/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</w:pPr>
      <w:r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  <w:t>Oblast u kojoj planirate da deluje poslovanje (npr. proizvodnja, prerada, usluge ili ?</w:t>
      </w:r>
    </w:p>
    <w:p w14:paraId="3099EB0B" w14:textId="77777777" w:rsidR="006C340F" w:rsidRDefault="006C340F" w:rsidP="006C340F">
      <w:pPr>
        <w:widowControl/>
        <w:numPr>
          <w:ilvl w:val="0"/>
          <w:numId w:val="2"/>
        </w:numPr>
        <w:autoSpaceDE/>
        <w:spacing w:line="256" w:lineRule="auto"/>
        <w:contextualSpacing/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</w:pPr>
      <w:r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  <w:t>Kratak opis vaše dosadašnje delatnosti.</w:t>
      </w:r>
    </w:p>
    <w:p w14:paraId="1BDAE44F" w14:textId="77777777" w:rsidR="006C340F" w:rsidRDefault="006C340F" w:rsidP="006C340F">
      <w:pPr>
        <w:widowControl/>
        <w:numPr>
          <w:ilvl w:val="0"/>
          <w:numId w:val="2"/>
        </w:numPr>
        <w:autoSpaceDE/>
        <w:spacing w:line="256" w:lineRule="auto"/>
        <w:contextualSpacing/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</w:pPr>
      <w:r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  <w:t>Napravite opis mašinerije/uređaja koja je potrebna za vaš projekat,</w:t>
      </w:r>
    </w:p>
    <w:p w14:paraId="37755FF9" w14:textId="77777777" w:rsidR="006C340F" w:rsidRDefault="006C340F" w:rsidP="006C340F">
      <w:pPr>
        <w:widowControl/>
        <w:numPr>
          <w:ilvl w:val="0"/>
          <w:numId w:val="2"/>
        </w:numPr>
        <w:autoSpaceDE/>
        <w:spacing w:line="256" w:lineRule="auto"/>
        <w:contextualSpacing/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</w:pPr>
      <w:r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  <w:t>Nabrojite niz proizvoda/usluga vašeg projekta u slučaju da ste korisnik granta iz ovog Poziva.</w:t>
      </w:r>
    </w:p>
    <w:p w14:paraId="2CEFB2EB" w14:textId="77777777" w:rsidR="006C340F" w:rsidRDefault="006C340F" w:rsidP="006C340F">
      <w:pPr>
        <w:widowControl/>
        <w:numPr>
          <w:ilvl w:val="0"/>
          <w:numId w:val="2"/>
        </w:numPr>
        <w:autoSpaceDE/>
        <w:spacing w:line="256" w:lineRule="auto"/>
        <w:contextualSpacing/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</w:pPr>
      <w:r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  <w:t>Opišite zahteve tržišta za proizvode/usluge vašeg projekta.</w:t>
      </w:r>
    </w:p>
    <w:p w14:paraId="02AFA496" w14:textId="77777777" w:rsidR="006C340F" w:rsidRDefault="006C340F" w:rsidP="006C340F">
      <w:pPr>
        <w:widowControl/>
        <w:numPr>
          <w:ilvl w:val="0"/>
          <w:numId w:val="2"/>
        </w:numPr>
        <w:autoSpaceDE/>
        <w:spacing w:line="256" w:lineRule="auto"/>
        <w:contextualSpacing/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</w:pPr>
      <w:r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  <w:t>Navedite neke od kupaca/ciljnih tržišta sa proizvodima/uslugama iz ovog projekta.</w:t>
      </w:r>
    </w:p>
    <w:p w14:paraId="2749BF59" w14:textId="77777777" w:rsidR="006C340F" w:rsidRDefault="006C340F" w:rsidP="006C340F">
      <w:pPr>
        <w:widowControl/>
        <w:numPr>
          <w:ilvl w:val="0"/>
          <w:numId w:val="2"/>
        </w:numPr>
        <w:autoSpaceDE/>
        <w:spacing w:line="256" w:lineRule="auto"/>
        <w:contextualSpacing/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</w:pPr>
      <w:r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  <w:t>U slučaju da imate koristi od granta iz ovog poziva, koliki će biti ukupan broj radnika i sa kojih profila će oni biti.</w:t>
      </w:r>
    </w:p>
    <w:p w14:paraId="533E7D4B" w14:textId="77777777" w:rsidR="006C340F" w:rsidRDefault="006C340F" w:rsidP="006C340F">
      <w:pPr>
        <w:widowControl/>
        <w:numPr>
          <w:ilvl w:val="0"/>
          <w:numId w:val="2"/>
        </w:numPr>
        <w:autoSpaceDE/>
        <w:spacing w:line="256" w:lineRule="auto"/>
        <w:contextualSpacing/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</w:pPr>
      <w:r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  <w:t>Opišite izazove sa kojima mislite da bi se vaš projekat mogao suočiti.</w:t>
      </w:r>
    </w:p>
    <w:p w14:paraId="1F598D6D" w14:textId="77777777" w:rsidR="006C340F" w:rsidRDefault="006C340F" w:rsidP="006C340F">
      <w:pPr>
        <w:widowControl/>
        <w:numPr>
          <w:ilvl w:val="0"/>
          <w:numId w:val="2"/>
        </w:numPr>
        <w:autoSpaceDE/>
        <w:spacing w:line="256" w:lineRule="auto"/>
        <w:contextualSpacing/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</w:pPr>
      <w:r>
        <w:rPr>
          <w:rFonts w:ascii="Book Antiqua" w:eastAsia="Palatino Linotype" w:hAnsi="Book Antiqua" w:cs="Arial"/>
          <w:b/>
          <w:bCs/>
          <w:sz w:val="24"/>
          <w:szCs w:val="24"/>
          <w:shd w:val="clear" w:color="auto" w:fill="FFFFFF"/>
        </w:rPr>
        <w:t>Da li imate nešto da dodate (komentare) što, po vašoj proceni, nije bilo prostora da opišete/iznesete u okviru pitanja koja postavljaju nadležni MRR.</w:t>
      </w:r>
    </w:p>
    <w:p w14:paraId="4A48A2B7" w14:textId="77777777" w:rsidR="006C340F" w:rsidRDefault="006C340F"/>
    <w:sectPr w:rsidR="006C3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07FA9"/>
    <w:multiLevelType w:val="hybridMultilevel"/>
    <w:tmpl w:val="0484AC2E"/>
    <w:lvl w:ilvl="0" w:tplc="C94C1B06">
      <w:start w:val="2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8368A"/>
    <w:multiLevelType w:val="hybridMultilevel"/>
    <w:tmpl w:val="C7C697AE"/>
    <w:lvl w:ilvl="0" w:tplc="ED5C8D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40402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68809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0F"/>
    <w:rsid w:val="006C340F"/>
    <w:rsid w:val="007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0B13"/>
  <w15:chartTrackingRefBased/>
  <w15:docId w15:val="{7C648A3B-D40E-4B2F-9E1A-79B392B0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34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Besim Kamberaj</cp:lastModifiedBy>
  <cp:revision>1</cp:revision>
  <dcterms:created xsi:type="dcterms:W3CDTF">2024-05-15T06:58:00Z</dcterms:created>
  <dcterms:modified xsi:type="dcterms:W3CDTF">2024-05-15T06:59:00Z</dcterms:modified>
</cp:coreProperties>
</file>