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0F0F" w14:textId="16A17CEE" w:rsidR="00524AA3" w:rsidRPr="00104665" w:rsidRDefault="00524AA3" w:rsidP="00040856">
      <w:pPr>
        <w:spacing w:after="0" w:line="240" w:lineRule="auto"/>
        <w:jc w:val="center"/>
        <w:rPr>
          <w:rFonts w:ascii="Times New Roman" w:eastAsia="Calibri" w:hAnsi="Times New Roman" w:cs="Times New Roman"/>
          <w:b/>
          <w:sz w:val="24"/>
          <w:szCs w:val="24"/>
          <w:lang w:val="en-GB"/>
        </w:rPr>
      </w:pPr>
    </w:p>
    <w:p w14:paraId="4C427F11" w14:textId="2E118964" w:rsidR="00524AA3" w:rsidRPr="00104665" w:rsidRDefault="00524AA3" w:rsidP="00040856">
      <w:pPr>
        <w:spacing w:after="0" w:line="240" w:lineRule="auto"/>
        <w:jc w:val="center"/>
        <w:rPr>
          <w:rFonts w:ascii="Times New Roman" w:eastAsia="Calibri" w:hAnsi="Times New Roman" w:cs="Times New Roman"/>
          <w:b/>
          <w:sz w:val="24"/>
          <w:szCs w:val="24"/>
          <w:lang w:val="en-GB"/>
        </w:rPr>
      </w:pPr>
    </w:p>
    <w:p w14:paraId="71D08F7A" w14:textId="691D2677" w:rsidR="00524AA3" w:rsidRPr="00104665" w:rsidRDefault="00524AA3" w:rsidP="00040856">
      <w:pPr>
        <w:spacing w:after="0" w:line="240" w:lineRule="auto"/>
        <w:jc w:val="center"/>
        <w:rPr>
          <w:rFonts w:ascii="Times New Roman" w:eastAsia="Calibri" w:hAnsi="Times New Roman" w:cs="Times New Roman"/>
          <w:b/>
          <w:sz w:val="24"/>
          <w:szCs w:val="24"/>
          <w:lang w:val="en-GB"/>
        </w:rPr>
      </w:pPr>
    </w:p>
    <w:p w14:paraId="1E5999D8" w14:textId="6E6FBB8C" w:rsidR="00524AA3" w:rsidRPr="00104665" w:rsidRDefault="00524AA3" w:rsidP="00040856">
      <w:pPr>
        <w:spacing w:after="0" w:line="240" w:lineRule="auto"/>
        <w:jc w:val="center"/>
        <w:rPr>
          <w:rFonts w:ascii="Times New Roman" w:eastAsia="Calibri" w:hAnsi="Times New Roman" w:cs="Times New Roman"/>
          <w:b/>
          <w:sz w:val="24"/>
          <w:szCs w:val="24"/>
          <w:lang w:val="en-GB"/>
        </w:rPr>
      </w:pPr>
    </w:p>
    <w:p w14:paraId="4F7AE005" w14:textId="37F10AE4" w:rsidR="00524AA3" w:rsidRPr="00104665" w:rsidRDefault="00524AA3" w:rsidP="00040856">
      <w:pPr>
        <w:spacing w:after="0" w:line="240" w:lineRule="auto"/>
        <w:jc w:val="center"/>
        <w:rPr>
          <w:rFonts w:ascii="Times New Roman" w:eastAsia="Calibri" w:hAnsi="Times New Roman" w:cs="Times New Roman"/>
          <w:b/>
          <w:sz w:val="24"/>
          <w:szCs w:val="24"/>
          <w:lang w:val="en-GB"/>
        </w:rPr>
      </w:pPr>
    </w:p>
    <w:p w14:paraId="353B95F6" w14:textId="49F4BCA2" w:rsidR="00524AA3" w:rsidRPr="00104665" w:rsidRDefault="00524AA3" w:rsidP="00040856">
      <w:pPr>
        <w:spacing w:after="0" w:line="240" w:lineRule="auto"/>
        <w:jc w:val="center"/>
        <w:rPr>
          <w:rFonts w:ascii="Times New Roman" w:eastAsia="Calibri" w:hAnsi="Times New Roman" w:cs="Times New Roman"/>
          <w:b/>
          <w:sz w:val="24"/>
          <w:szCs w:val="24"/>
          <w:lang w:val="en-GB"/>
        </w:rPr>
      </w:pPr>
    </w:p>
    <w:p w14:paraId="4CF56A84" w14:textId="7E0437B8" w:rsidR="00524AA3" w:rsidRPr="00104665" w:rsidRDefault="00524AA3" w:rsidP="00040856">
      <w:pPr>
        <w:spacing w:after="0" w:line="240" w:lineRule="auto"/>
        <w:jc w:val="center"/>
        <w:rPr>
          <w:rFonts w:ascii="Times New Roman" w:eastAsia="Calibri" w:hAnsi="Times New Roman" w:cs="Times New Roman"/>
          <w:b/>
          <w:sz w:val="24"/>
          <w:szCs w:val="24"/>
          <w:lang w:val="en-GB"/>
        </w:rPr>
      </w:pPr>
    </w:p>
    <w:p w14:paraId="3A46B28B" w14:textId="1EE37BBA" w:rsidR="00617F81" w:rsidRPr="00104665" w:rsidRDefault="00617F81" w:rsidP="00C61144">
      <w:pPr>
        <w:spacing w:after="0" w:line="240" w:lineRule="auto"/>
        <w:rPr>
          <w:rFonts w:ascii="Times New Roman" w:eastAsia="Calibri" w:hAnsi="Times New Roman" w:cs="Times New Roman"/>
          <w:b/>
          <w:sz w:val="24"/>
          <w:szCs w:val="24"/>
          <w:lang w:val="en-GB"/>
        </w:rPr>
      </w:pPr>
    </w:p>
    <w:p w14:paraId="453C5B08" w14:textId="1BA56F92" w:rsidR="00617F81" w:rsidRPr="007B4A48" w:rsidRDefault="007B4A48" w:rsidP="00040856">
      <w:pPr>
        <w:spacing w:after="0" w:line="240" w:lineRule="auto"/>
        <w:jc w:val="center"/>
        <w:rPr>
          <w:rFonts w:ascii="Times New Roman" w:eastAsia="Calibri" w:hAnsi="Times New Roman" w:cs="Times New Roman"/>
          <w:b/>
          <w:sz w:val="48"/>
          <w:szCs w:val="48"/>
        </w:rPr>
      </w:pPr>
      <w:r>
        <w:rPr>
          <w:rFonts w:ascii="Times New Roman" w:eastAsia="Calibri" w:hAnsi="Times New Roman" w:cs="Times New Roman"/>
          <w:b/>
          <w:sz w:val="48"/>
          <w:szCs w:val="48"/>
          <w:lang w:val="en-GB"/>
        </w:rPr>
        <w:t>T</w:t>
      </w:r>
      <w:r>
        <w:rPr>
          <w:rFonts w:ascii="Times New Roman" w:eastAsia="Calibri" w:hAnsi="Times New Roman" w:cs="Times New Roman"/>
          <w:b/>
          <w:sz w:val="48"/>
          <w:szCs w:val="48"/>
        </w:rPr>
        <w:t>HIRRJE PËR PROPOZIME</w:t>
      </w:r>
    </w:p>
    <w:p w14:paraId="377D2842" w14:textId="77777777" w:rsidR="00617F81" w:rsidRPr="00104665" w:rsidRDefault="00617F81" w:rsidP="00040856">
      <w:pPr>
        <w:spacing w:after="0" w:line="240" w:lineRule="auto"/>
        <w:jc w:val="center"/>
        <w:rPr>
          <w:rFonts w:ascii="Times New Roman" w:eastAsia="Calibri" w:hAnsi="Times New Roman" w:cs="Times New Roman"/>
          <w:b/>
          <w:sz w:val="28"/>
          <w:szCs w:val="28"/>
          <w:lang w:val="en-GB"/>
        </w:rPr>
      </w:pPr>
    </w:p>
    <w:p w14:paraId="577E4A76" w14:textId="77777777" w:rsidR="00617F81" w:rsidRPr="00104665" w:rsidRDefault="00617F81" w:rsidP="00040856">
      <w:pPr>
        <w:spacing w:after="0" w:line="240" w:lineRule="auto"/>
        <w:jc w:val="center"/>
        <w:rPr>
          <w:rFonts w:ascii="Times New Roman" w:eastAsia="Calibri" w:hAnsi="Times New Roman" w:cs="Times New Roman"/>
          <w:b/>
          <w:sz w:val="28"/>
          <w:szCs w:val="28"/>
          <w:lang w:val="en-GB"/>
        </w:rPr>
      </w:pPr>
    </w:p>
    <w:p w14:paraId="22FB6C95" w14:textId="77777777" w:rsidR="00617F81" w:rsidRPr="00104665" w:rsidRDefault="00617F81" w:rsidP="00040856">
      <w:pPr>
        <w:spacing w:after="0" w:line="240" w:lineRule="auto"/>
        <w:jc w:val="center"/>
        <w:rPr>
          <w:rFonts w:ascii="Times New Roman" w:eastAsia="Calibri" w:hAnsi="Times New Roman" w:cs="Times New Roman"/>
          <w:b/>
          <w:sz w:val="28"/>
          <w:szCs w:val="28"/>
          <w:lang w:val="en-GB"/>
        </w:rPr>
      </w:pPr>
    </w:p>
    <w:p w14:paraId="22815032" w14:textId="77777777" w:rsidR="00617F81" w:rsidRPr="00104665" w:rsidRDefault="00617F81" w:rsidP="00040856">
      <w:pPr>
        <w:spacing w:after="0" w:line="240" w:lineRule="auto"/>
        <w:jc w:val="center"/>
        <w:rPr>
          <w:rFonts w:ascii="Times New Roman" w:eastAsia="Calibri" w:hAnsi="Times New Roman" w:cs="Times New Roman"/>
          <w:b/>
          <w:sz w:val="28"/>
          <w:szCs w:val="28"/>
          <w:lang w:val="en-GB"/>
        </w:rPr>
      </w:pPr>
    </w:p>
    <w:p w14:paraId="32168E35" w14:textId="4D317C98" w:rsidR="00617F81" w:rsidRPr="00104665" w:rsidRDefault="00074559" w:rsidP="00040856">
      <w:pPr>
        <w:spacing w:after="0" w:line="240" w:lineRule="auto"/>
        <w:jc w:val="center"/>
        <w:rPr>
          <w:rFonts w:ascii="Times New Roman" w:eastAsia="Calibri" w:hAnsi="Times New Roman" w:cs="Times New Roman"/>
          <w:b/>
          <w:sz w:val="28"/>
          <w:szCs w:val="28"/>
          <w:lang w:val="en-GB"/>
        </w:rPr>
      </w:pPr>
      <w:proofErr w:type="spellStart"/>
      <w:r w:rsidRPr="003D1F75">
        <w:rPr>
          <w:rFonts w:ascii="Times New Roman" w:eastAsia="Calibri" w:hAnsi="Times New Roman" w:cs="Times New Roman"/>
          <w:b/>
          <w:sz w:val="28"/>
          <w:szCs w:val="28"/>
          <w:lang w:val="en-GB"/>
        </w:rPr>
        <w:t>Njohurit</w:t>
      </w:r>
      <w:proofErr w:type="spellEnd"/>
      <w:r w:rsidRPr="003D1F75">
        <w:rPr>
          <w:rFonts w:ascii="Times New Roman" w:eastAsia="Calibri" w:hAnsi="Times New Roman" w:cs="Times New Roman"/>
          <w:b/>
          <w:bCs/>
          <w:sz w:val="28"/>
          <w:szCs w:val="28"/>
        </w:rPr>
        <w:t xml:space="preserve">ë </w:t>
      </w:r>
      <w:proofErr w:type="spellStart"/>
      <w:r w:rsidRPr="003D1F75">
        <w:rPr>
          <w:rFonts w:ascii="Times New Roman" w:eastAsia="Calibri" w:hAnsi="Times New Roman" w:cs="Times New Roman"/>
          <w:b/>
          <w:bCs/>
          <w:sz w:val="28"/>
          <w:szCs w:val="28"/>
        </w:rPr>
        <w:t>dhe</w:t>
      </w:r>
      <w:proofErr w:type="spellEnd"/>
      <w:r w:rsidRPr="003D1F75">
        <w:rPr>
          <w:rFonts w:ascii="Times New Roman" w:eastAsia="Calibri" w:hAnsi="Times New Roman" w:cs="Times New Roman"/>
          <w:b/>
          <w:bCs/>
          <w:sz w:val="28"/>
          <w:szCs w:val="28"/>
        </w:rPr>
        <w:t xml:space="preserve"> </w:t>
      </w:r>
      <w:proofErr w:type="spellStart"/>
      <w:r w:rsidRPr="003D1F75">
        <w:rPr>
          <w:rFonts w:ascii="Times New Roman" w:eastAsia="Calibri" w:hAnsi="Times New Roman" w:cs="Times New Roman"/>
          <w:b/>
          <w:bCs/>
          <w:sz w:val="28"/>
          <w:szCs w:val="28"/>
        </w:rPr>
        <w:t>kapitali</w:t>
      </w:r>
      <w:proofErr w:type="spellEnd"/>
      <w:r w:rsidRPr="003D1F75">
        <w:rPr>
          <w:rFonts w:ascii="Times New Roman" w:eastAsia="Calibri" w:hAnsi="Times New Roman" w:cs="Times New Roman"/>
          <w:b/>
          <w:bCs/>
          <w:sz w:val="28"/>
          <w:szCs w:val="28"/>
        </w:rPr>
        <w:t xml:space="preserve"> </w:t>
      </w:r>
      <w:proofErr w:type="spellStart"/>
      <w:r w:rsidRPr="003D1F75">
        <w:rPr>
          <w:rFonts w:ascii="Times New Roman" w:eastAsia="Calibri" w:hAnsi="Times New Roman" w:cs="Times New Roman"/>
          <w:b/>
          <w:bCs/>
          <w:sz w:val="28"/>
          <w:szCs w:val="28"/>
        </w:rPr>
        <w:t>financiar</w:t>
      </w:r>
      <w:proofErr w:type="spellEnd"/>
      <w:r w:rsidRPr="003D1F75">
        <w:rPr>
          <w:rFonts w:ascii="Times New Roman" w:eastAsia="Calibri" w:hAnsi="Times New Roman" w:cs="Times New Roman"/>
          <w:b/>
          <w:bCs/>
          <w:sz w:val="28"/>
          <w:szCs w:val="28"/>
        </w:rPr>
        <w:t xml:space="preserve"> i </w:t>
      </w:r>
      <w:proofErr w:type="spellStart"/>
      <w:r w:rsidRPr="003D1F75">
        <w:rPr>
          <w:rFonts w:ascii="Times New Roman" w:eastAsia="Calibri" w:hAnsi="Times New Roman" w:cs="Times New Roman"/>
          <w:b/>
          <w:bCs/>
          <w:sz w:val="28"/>
          <w:szCs w:val="28"/>
        </w:rPr>
        <w:t>diasporës</w:t>
      </w:r>
      <w:proofErr w:type="spellEnd"/>
      <w:r w:rsidRPr="003D1F75">
        <w:rPr>
          <w:rFonts w:ascii="Times New Roman" w:eastAsia="Calibri" w:hAnsi="Times New Roman" w:cs="Times New Roman"/>
          <w:b/>
          <w:bCs/>
          <w:sz w:val="28"/>
          <w:szCs w:val="28"/>
        </w:rPr>
        <w:t xml:space="preserve"> </w:t>
      </w:r>
      <w:proofErr w:type="spellStart"/>
      <w:r w:rsidRPr="003D1F75">
        <w:rPr>
          <w:rFonts w:ascii="Times New Roman" w:eastAsia="Calibri" w:hAnsi="Times New Roman" w:cs="Times New Roman"/>
          <w:b/>
          <w:bCs/>
          <w:sz w:val="28"/>
          <w:szCs w:val="28"/>
        </w:rPr>
        <w:t>shfrytëzohen</w:t>
      </w:r>
      <w:proofErr w:type="spellEnd"/>
      <w:r w:rsidRPr="003D1F75">
        <w:rPr>
          <w:rFonts w:ascii="Times New Roman" w:eastAsia="Calibri" w:hAnsi="Times New Roman" w:cs="Times New Roman"/>
          <w:b/>
          <w:bCs/>
          <w:sz w:val="28"/>
          <w:szCs w:val="28"/>
        </w:rPr>
        <w:t xml:space="preserve"> </w:t>
      </w:r>
      <w:proofErr w:type="spellStart"/>
      <w:r w:rsidRPr="003D1F75">
        <w:rPr>
          <w:rFonts w:ascii="Times New Roman" w:eastAsia="Calibri" w:hAnsi="Times New Roman" w:cs="Times New Roman"/>
          <w:b/>
          <w:bCs/>
          <w:sz w:val="28"/>
          <w:szCs w:val="28"/>
        </w:rPr>
        <w:t>për</w:t>
      </w:r>
      <w:proofErr w:type="spellEnd"/>
      <w:r w:rsidR="00342988" w:rsidRPr="003D1F75">
        <w:rPr>
          <w:rFonts w:ascii="Times New Roman" w:eastAsia="Calibri" w:hAnsi="Times New Roman" w:cs="Times New Roman"/>
          <w:b/>
          <w:bCs/>
          <w:sz w:val="28"/>
          <w:szCs w:val="28"/>
        </w:rPr>
        <w:t xml:space="preserve"> </w:t>
      </w:r>
      <w:proofErr w:type="spellStart"/>
      <w:r w:rsidR="00342988" w:rsidRPr="003D1F75">
        <w:rPr>
          <w:rFonts w:ascii="Times New Roman" w:eastAsia="Calibri" w:hAnsi="Times New Roman" w:cs="Times New Roman"/>
          <w:b/>
          <w:bCs/>
          <w:sz w:val="28"/>
          <w:szCs w:val="28"/>
        </w:rPr>
        <w:t>zhvillim</w:t>
      </w:r>
      <w:proofErr w:type="spellEnd"/>
      <w:r w:rsidR="00342988" w:rsidRPr="003D1F75">
        <w:rPr>
          <w:rFonts w:ascii="Times New Roman" w:eastAsia="Calibri" w:hAnsi="Times New Roman" w:cs="Times New Roman"/>
          <w:b/>
          <w:bCs/>
          <w:sz w:val="28"/>
          <w:szCs w:val="28"/>
        </w:rPr>
        <w:t xml:space="preserve"> </w:t>
      </w:r>
      <w:proofErr w:type="spellStart"/>
      <w:r w:rsidR="00342988" w:rsidRPr="003D1F75">
        <w:rPr>
          <w:rFonts w:ascii="Times New Roman" w:eastAsia="Calibri" w:hAnsi="Times New Roman" w:cs="Times New Roman"/>
          <w:b/>
          <w:bCs/>
          <w:sz w:val="28"/>
          <w:szCs w:val="28"/>
        </w:rPr>
        <w:t>ekonomik</w:t>
      </w:r>
      <w:proofErr w:type="spellEnd"/>
      <w:r w:rsidR="00342988" w:rsidRPr="003D1F75">
        <w:rPr>
          <w:rFonts w:ascii="Times New Roman" w:eastAsia="Calibri" w:hAnsi="Times New Roman" w:cs="Times New Roman"/>
          <w:b/>
          <w:bCs/>
          <w:sz w:val="28"/>
          <w:szCs w:val="28"/>
        </w:rPr>
        <w:t xml:space="preserve"> </w:t>
      </w:r>
      <w:proofErr w:type="spellStart"/>
      <w:r w:rsidR="00342988" w:rsidRPr="003D1F75">
        <w:rPr>
          <w:rFonts w:ascii="Times New Roman" w:eastAsia="Calibri" w:hAnsi="Times New Roman" w:cs="Times New Roman"/>
          <w:b/>
          <w:bCs/>
          <w:sz w:val="28"/>
          <w:szCs w:val="28"/>
        </w:rPr>
        <w:t>të</w:t>
      </w:r>
      <w:proofErr w:type="spellEnd"/>
      <w:r w:rsidR="00342988" w:rsidRPr="003D1F75">
        <w:rPr>
          <w:rFonts w:ascii="Times New Roman" w:eastAsia="Calibri" w:hAnsi="Times New Roman" w:cs="Times New Roman"/>
          <w:b/>
          <w:bCs/>
          <w:sz w:val="28"/>
          <w:szCs w:val="28"/>
        </w:rPr>
        <w:t xml:space="preserve"> </w:t>
      </w:r>
      <w:proofErr w:type="spellStart"/>
      <w:r w:rsidR="00342988" w:rsidRPr="003D1F75">
        <w:rPr>
          <w:rFonts w:ascii="Times New Roman" w:eastAsia="Calibri" w:hAnsi="Times New Roman" w:cs="Times New Roman"/>
          <w:b/>
          <w:bCs/>
          <w:sz w:val="28"/>
          <w:szCs w:val="28"/>
        </w:rPr>
        <w:t>komunave</w:t>
      </w:r>
      <w:proofErr w:type="spellEnd"/>
      <w:r w:rsidR="00342988" w:rsidRPr="003D1F75">
        <w:rPr>
          <w:rFonts w:ascii="Times New Roman" w:eastAsia="Calibri" w:hAnsi="Times New Roman" w:cs="Times New Roman"/>
          <w:b/>
          <w:bCs/>
          <w:sz w:val="28"/>
          <w:szCs w:val="28"/>
        </w:rPr>
        <w:t xml:space="preserve"> K</w:t>
      </w:r>
      <w:r w:rsidRPr="003D1F75">
        <w:rPr>
          <w:rFonts w:ascii="Times New Roman" w:eastAsia="Calibri" w:hAnsi="Times New Roman" w:cs="Times New Roman"/>
          <w:b/>
          <w:bCs/>
          <w:sz w:val="28"/>
          <w:szCs w:val="28"/>
        </w:rPr>
        <w:t>osovare</w:t>
      </w:r>
    </w:p>
    <w:p w14:paraId="265A47B2" w14:textId="77777777" w:rsidR="00617F81" w:rsidRPr="00104665" w:rsidRDefault="00617F81" w:rsidP="00040856">
      <w:pPr>
        <w:spacing w:after="0" w:line="240" w:lineRule="auto"/>
        <w:jc w:val="center"/>
        <w:rPr>
          <w:rFonts w:ascii="Times New Roman" w:eastAsia="Times New Roman" w:hAnsi="Times New Roman" w:cs="Times New Roman"/>
          <w:b/>
          <w:snapToGrid w:val="0"/>
          <w:sz w:val="28"/>
          <w:szCs w:val="28"/>
          <w:lang w:val="en-GB"/>
        </w:rPr>
      </w:pPr>
    </w:p>
    <w:p w14:paraId="707D333B" w14:textId="77777777" w:rsidR="00617F81" w:rsidRPr="00104665" w:rsidRDefault="00617F81" w:rsidP="00040856">
      <w:pPr>
        <w:spacing w:line="240" w:lineRule="auto"/>
        <w:rPr>
          <w:rFonts w:ascii="Times New Roman" w:eastAsia="Calibri" w:hAnsi="Times New Roman" w:cs="Times New Roman"/>
          <w:b/>
          <w:sz w:val="28"/>
          <w:szCs w:val="28"/>
          <w:lang w:val="en-GB"/>
        </w:rPr>
      </w:pPr>
    </w:p>
    <w:p w14:paraId="0E2347C9" w14:textId="77777777" w:rsidR="00617F81" w:rsidRPr="00104665" w:rsidRDefault="00617F81" w:rsidP="00040856">
      <w:pPr>
        <w:spacing w:after="0" w:line="240" w:lineRule="auto"/>
        <w:jc w:val="center"/>
        <w:rPr>
          <w:rFonts w:ascii="Times New Roman" w:eastAsia="Times New Roman" w:hAnsi="Times New Roman" w:cs="Times New Roman"/>
          <w:b/>
          <w:snapToGrid w:val="0"/>
          <w:sz w:val="28"/>
          <w:szCs w:val="28"/>
          <w:lang w:val="en-GB"/>
        </w:rPr>
      </w:pPr>
    </w:p>
    <w:p w14:paraId="7A85AC7A" w14:textId="41D2534F" w:rsidR="00617F81" w:rsidRPr="007B4A48" w:rsidRDefault="007B4A48" w:rsidP="00040856">
      <w:pPr>
        <w:spacing w:after="0" w:line="240" w:lineRule="auto"/>
        <w:jc w:val="center"/>
        <w:rPr>
          <w:rFonts w:ascii="Times New Roman" w:eastAsia="Times New Roman" w:hAnsi="Times New Roman" w:cs="Times New Roman"/>
          <w:b/>
          <w:snapToGrid w:val="0"/>
          <w:sz w:val="28"/>
          <w:szCs w:val="28"/>
        </w:rPr>
      </w:pPr>
      <w:proofErr w:type="spellStart"/>
      <w:r>
        <w:rPr>
          <w:rFonts w:ascii="Times New Roman" w:eastAsia="Times New Roman" w:hAnsi="Times New Roman" w:cs="Times New Roman"/>
          <w:b/>
          <w:snapToGrid w:val="0"/>
          <w:sz w:val="28"/>
          <w:szCs w:val="28"/>
        </w:rPr>
        <w:t>Udhëzues</w:t>
      </w:r>
      <w:proofErr w:type="spellEnd"/>
      <w:r>
        <w:rPr>
          <w:rFonts w:ascii="Times New Roman" w:eastAsia="Times New Roman" w:hAnsi="Times New Roman" w:cs="Times New Roman"/>
          <w:b/>
          <w:snapToGrid w:val="0"/>
          <w:sz w:val="28"/>
          <w:szCs w:val="28"/>
        </w:rPr>
        <w:t xml:space="preserve"> </w:t>
      </w:r>
      <w:proofErr w:type="spellStart"/>
      <w:r>
        <w:rPr>
          <w:rFonts w:ascii="Times New Roman" w:eastAsia="Times New Roman" w:hAnsi="Times New Roman" w:cs="Times New Roman"/>
          <w:b/>
          <w:snapToGrid w:val="0"/>
          <w:sz w:val="28"/>
          <w:szCs w:val="28"/>
        </w:rPr>
        <w:t>për</w:t>
      </w:r>
      <w:proofErr w:type="spellEnd"/>
      <w:r>
        <w:rPr>
          <w:rFonts w:ascii="Times New Roman" w:eastAsia="Times New Roman" w:hAnsi="Times New Roman" w:cs="Times New Roman"/>
          <w:b/>
          <w:snapToGrid w:val="0"/>
          <w:sz w:val="28"/>
          <w:szCs w:val="28"/>
        </w:rPr>
        <w:t xml:space="preserve"> </w:t>
      </w:r>
      <w:proofErr w:type="spellStart"/>
      <w:r>
        <w:rPr>
          <w:rFonts w:ascii="Times New Roman" w:eastAsia="Times New Roman" w:hAnsi="Times New Roman" w:cs="Times New Roman"/>
          <w:b/>
          <w:snapToGrid w:val="0"/>
          <w:sz w:val="28"/>
          <w:szCs w:val="28"/>
        </w:rPr>
        <w:t>aplikantë</w:t>
      </w:r>
      <w:proofErr w:type="spellEnd"/>
      <w:r>
        <w:rPr>
          <w:rFonts w:ascii="Times New Roman" w:eastAsia="Times New Roman" w:hAnsi="Times New Roman" w:cs="Times New Roman"/>
          <w:b/>
          <w:snapToGrid w:val="0"/>
          <w:sz w:val="28"/>
          <w:szCs w:val="28"/>
        </w:rPr>
        <w:t xml:space="preserve"> </w:t>
      </w:r>
    </w:p>
    <w:p w14:paraId="51C7B2DF" w14:textId="77777777" w:rsidR="00617F81" w:rsidRPr="00104665" w:rsidRDefault="00617F81" w:rsidP="00040856">
      <w:pPr>
        <w:spacing w:line="240" w:lineRule="auto"/>
        <w:rPr>
          <w:rFonts w:ascii="Times New Roman" w:eastAsia="Calibri" w:hAnsi="Times New Roman" w:cs="Times New Roman"/>
          <w:sz w:val="28"/>
          <w:szCs w:val="28"/>
          <w:lang w:val="en-GB"/>
        </w:rPr>
      </w:pPr>
    </w:p>
    <w:p w14:paraId="7525EF72" w14:textId="77777777" w:rsidR="00617F81" w:rsidRPr="00104665" w:rsidRDefault="00617F81" w:rsidP="00040856">
      <w:pPr>
        <w:spacing w:line="240" w:lineRule="auto"/>
        <w:rPr>
          <w:rFonts w:ascii="Times New Roman" w:eastAsia="Calibri" w:hAnsi="Times New Roman" w:cs="Times New Roman"/>
          <w:sz w:val="28"/>
          <w:szCs w:val="28"/>
          <w:lang w:val="en-GB"/>
        </w:rPr>
      </w:pPr>
    </w:p>
    <w:p w14:paraId="4B5FF1D5" w14:textId="51BF74B4" w:rsidR="00617F81" w:rsidRPr="00104665" w:rsidRDefault="00EA600C" w:rsidP="00EA600C">
      <w:pPr>
        <w:tabs>
          <w:tab w:val="left" w:pos="2016"/>
        </w:tabs>
        <w:spacing w:line="240" w:lineRule="auto"/>
        <w:rPr>
          <w:rFonts w:ascii="Times New Roman" w:eastAsia="Calibri" w:hAnsi="Times New Roman" w:cs="Times New Roman"/>
          <w:b/>
          <w:bCs/>
          <w:sz w:val="28"/>
          <w:szCs w:val="28"/>
          <w:lang w:val="en-GB"/>
        </w:rPr>
      </w:pPr>
      <w:r w:rsidRPr="00104665">
        <w:rPr>
          <w:rFonts w:ascii="Times New Roman" w:eastAsia="Calibri" w:hAnsi="Times New Roman" w:cs="Times New Roman"/>
          <w:b/>
          <w:bCs/>
          <w:sz w:val="28"/>
          <w:szCs w:val="28"/>
          <w:lang w:val="en-GB"/>
        </w:rPr>
        <w:tab/>
      </w:r>
    </w:p>
    <w:p w14:paraId="3ACD5750" w14:textId="786ADD8E" w:rsidR="00617F81" w:rsidRPr="00104665" w:rsidRDefault="007B4A48" w:rsidP="00040856">
      <w:pPr>
        <w:spacing w:line="240" w:lineRule="auto"/>
        <w:jc w:val="center"/>
        <w:rPr>
          <w:rFonts w:ascii="Times New Roman" w:eastAsia="Calibri" w:hAnsi="Times New Roman" w:cs="Times New Roman"/>
          <w:b/>
          <w:bCs/>
          <w:sz w:val="28"/>
          <w:szCs w:val="28"/>
          <w:lang w:val="en-GB"/>
        </w:rPr>
      </w:pPr>
      <w:proofErr w:type="spellStart"/>
      <w:r>
        <w:rPr>
          <w:rFonts w:ascii="Times New Roman" w:eastAsia="Calibri" w:hAnsi="Times New Roman" w:cs="Times New Roman"/>
          <w:b/>
          <w:bCs/>
          <w:sz w:val="28"/>
          <w:szCs w:val="28"/>
        </w:rPr>
        <w:t>Veprimet</w:t>
      </w:r>
      <w:proofErr w:type="spellEnd"/>
      <w:r>
        <w:rPr>
          <w:rFonts w:ascii="Times New Roman" w:eastAsia="Calibri" w:hAnsi="Times New Roman" w:cs="Times New Roman"/>
          <w:b/>
          <w:bCs/>
          <w:sz w:val="28"/>
          <w:szCs w:val="28"/>
        </w:rPr>
        <w:t xml:space="preserve"> e </w:t>
      </w:r>
      <w:proofErr w:type="spellStart"/>
      <w:r>
        <w:rPr>
          <w:rFonts w:ascii="Times New Roman" w:eastAsia="Calibri" w:hAnsi="Times New Roman" w:cs="Times New Roman"/>
          <w:b/>
          <w:bCs/>
          <w:sz w:val="28"/>
          <w:szCs w:val="28"/>
        </w:rPr>
        <w:t>Komunave</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për</w:t>
      </w:r>
      <w:proofErr w:type="spellEnd"/>
      <w:r>
        <w:rPr>
          <w:rFonts w:ascii="Times New Roman" w:eastAsia="Calibri" w:hAnsi="Times New Roman" w:cs="Times New Roman"/>
          <w:b/>
          <w:bCs/>
          <w:sz w:val="28"/>
          <w:szCs w:val="28"/>
        </w:rPr>
        <w:t xml:space="preserve"> </w:t>
      </w:r>
      <w:r w:rsidR="00AB4636">
        <w:rPr>
          <w:rFonts w:ascii="Times New Roman" w:eastAsia="Calibri" w:hAnsi="Times New Roman" w:cs="Times New Roman"/>
          <w:b/>
          <w:bCs/>
          <w:sz w:val="28"/>
          <w:szCs w:val="28"/>
        </w:rPr>
        <w:t>R</w:t>
      </w:r>
      <w:r>
        <w:rPr>
          <w:rFonts w:ascii="Times New Roman" w:eastAsia="Calibri" w:hAnsi="Times New Roman" w:cs="Times New Roman"/>
          <w:b/>
          <w:bCs/>
          <w:sz w:val="28"/>
          <w:szCs w:val="28"/>
        </w:rPr>
        <w:t>i-</w:t>
      </w:r>
      <w:proofErr w:type="spellStart"/>
      <w:r>
        <w:rPr>
          <w:rFonts w:ascii="Times New Roman" w:eastAsia="Calibri" w:hAnsi="Times New Roman" w:cs="Times New Roman"/>
          <w:b/>
          <w:bCs/>
          <w:sz w:val="28"/>
          <w:szCs w:val="28"/>
        </w:rPr>
        <w:t>integrim</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dhe</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Diasporë</w:t>
      </w:r>
      <w:proofErr w:type="spellEnd"/>
      <w:r>
        <w:rPr>
          <w:rFonts w:ascii="Times New Roman" w:eastAsia="Calibri" w:hAnsi="Times New Roman" w:cs="Times New Roman"/>
          <w:b/>
          <w:bCs/>
          <w:sz w:val="28"/>
          <w:szCs w:val="28"/>
        </w:rPr>
        <w:t xml:space="preserve"> </w:t>
      </w:r>
      <w:r w:rsidR="003D2B52">
        <w:rPr>
          <w:rFonts w:ascii="Times New Roman" w:eastAsia="Calibri" w:hAnsi="Times New Roman" w:cs="Times New Roman"/>
          <w:b/>
          <w:bCs/>
          <w:sz w:val="28"/>
          <w:szCs w:val="28"/>
        </w:rPr>
        <w:t xml:space="preserve">- </w:t>
      </w:r>
      <w:r w:rsidR="00202FD6" w:rsidRPr="00104665">
        <w:rPr>
          <w:rFonts w:ascii="Times New Roman" w:eastAsia="Calibri" w:hAnsi="Times New Roman" w:cs="Times New Roman"/>
          <w:b/>
          <w:bCs/>
          <w:sz w:val="28"/>
          <w:szCs w:val="28"/>
          <w:lang w:val="en-GB"/>
        </w:rPr>
        <w:t>MARDI</w:t>
      </w:r>
    </w:p>
    <w:p w14:paraId="729B7738" w14:textId="07BC9516" w:rsidR="00617F81" w:rsidRPr="00104665" w:rsidRDefault="000F580B" w:rsidP="00040856">
      <w:pPr>
        <w:spacing w:line="240" w:lineRule="auto"/>
        <w:jc w:val="center"/>
        <w:rPr>
          <w:rFonts w:ascii="Times New Roman" w:eastAsia="Calibri" w:hAnsi="Times New Roman" w:cs="Times New Roman"/>
          <w:b/>
          <w:bCs/>
          <w:sz w:val="28"/>
          <w:szCs w:val="28"/>
          <w:lang w:val="en-GB"/>
        </w:rPr>
      </w:pPr>
      <w:r w:rsidRPr="00104665">
        <w:rPr>
          <w:rFonts w:ascii="Times New Roman" w:eastAsia="Calibri" w:hAnsi="Times New Roman" w:cs="Times New Roman"/>
          <w:b/>
          <w:bCs/>
          <w:sz w:val="28"/>
          <w:szCs w:val="28"/>
          <w:lang w:val="en-GB"/>
        </w:rPr>
        <w:t>Nr. P22000</w:t>
      </w:r>
      <w:r w:rsidR="00E50773" w:rsidRPr="00104665">
        <w:rPr>
          <w:rFonts w:ascii="Times New Roman" w:eastAsia="Calibri" w:hAnsi="Times New Roman" w:cs="Times New Roman"/>
          <w:b/>
          <w:bCs/>
          <w:sz w:val="28"/>
          <w:szCs w:val="28"/>
          <w:lang w:val="en-GB"/>
        </w:rPr>
        <w:t>3</w:t>
      </w:r>
    </w:p>
    <w:p w14:paraId="28D8E48F" w14:textId="006455FC" w:rsidR="00617F81" w:rsidRDefault="00617F81" w:rsidP="00040856">
      <w:pPr>
        <w:spacing w:line="240" w:lineRule="auto"/>
        <w:rPr>
          <w:rFonts w:ascii="Times New Roman" w:eastAsia="Calibri" w:hAnsi="Times New Roman" w:cs="Times New Roman"/>
          <w:sz w:val="28"/>
          <w:szCs w:val="28"/>
          <w:lang w:val="en-GB"/>
        </w:rPr>
      </w:pPr>
    </w:p>
    <w:p w14:paraId="244343DE" w14:textId="1878E367" w:rsidR="00C61144" w:rsidRDefault="00C61144" w:rsidP="00040856">
      <w:pPr>
        <w:spacing w:line="240" w:lineRule="auto"/>
        <w:rPr>
          <w:rFonts w:ascii="Times New Roman" w:eastAsia="Calibri" w:hAnsi="Times New Roman" w:cs="Times New Roman"/>
          <w:sz w:val="28"/>
          <w:szCs w:val="28"/>
          <w:lang w:val="en-GB"/>
        </w:rPr>
      </w:pPr>
    </w:p>
    <w:p w14:paraId="70B89D7D" w14:textId="6A9403AF" w:rsidR="00C61144" w:rsidRDefault="00C61144" w:rsidP="00040856">
      <w:pPr>
        <w:spacing w:line="240" w:lineRule="auto"/>
        <w:rPr>
          <w:rFonts w:ascii="Times New Roman" w:eastAsia="Calibri" w:hAnsi="Times New Roman" w:cs="Times New Roman"/>
          <w:sz w:val="28"/>
          <w:szCs w:val="28"/>
          <w:lang w:val="en-GB"/>
        </w:rPr>
      </w:pPr>
    </w:p>
    <w:p w14:paraId="4B5E3487" w14:textId="7334ABB7" w:rsidR="00C61144" w:rsidRDefault="00C61144" w:rsidP="00040856">
      <w:pPr>
        <w:spacing w:line="240" w:lineRule="auto"/>
        <w:rPr>
          <w:rFonts w:ascii="Times New Roman" w:eastAsia="Calibri" w:hAnsi="Times New Roman" w:cs="Times New Roman"/>
          <w:sz w:val="28"/>
          <w:szCs w:val="28"/>
          <w:lang w:val="en-GB"/>
        </w:rPr>
      </w:pPr>
    </w:p>
    <w:p w14:paraId="46AC8277" w14:textId="77777777" w:rsidR="00C61144" w:rsidRPr="00104665" w:rsidRDefault="00C61144" w:rsidP="00040856">
      <w:pPr>
        <w:spacing w:line="240" w:lineRule="auto"/>
        <w:rPr>
          <w:rFonts w:ascii="Times New Roman" w:eastAsia="Calibri" w:hAnsi="Times New Roman" w:cs="Times New Roman"/>
          <w:sz w:val="28"/>
          <w:szCs w:val="28"/>
          <w:lang w:val="en-GB"/>
        </w:rPr>
      </w:pPr>
    </w:p>
    <w:p w14:paraId="23C50B62" w14:textId="77777777" w:rsidR="00617F81" w:rsidRPr="00104665" w:rsidRDefault="00617F81" w:rsidP="00040856">
      <w:pPr>
        <w:spacing w:line="240" w:lineRule="auto"/>
        <w:rPr>
          <w:rFonts w:ascii="Times New Roman" w:eastAsia="Calibri" w:hAnsi="Times New Roman" w:cs="Times New Roman"/>
          <w:sz w:val="28"/>
          <w:szCs w:val="28"/>
          <w:lang w:val="en-GB"/>
        </w:rPr>
      </w:pPr>
    </w:p>
    <w:p w14:paraId="4F9BF838" w14:textId="77777777" w:rsidR="00AB4636" w:rsidRDefault="00AB4636" w:rsidP="00AB4636">
      <w:pPr>
        <w:spacing w:after="0" w:line="240" w:lineRule="auto"/>
        <w:jc w:val="center"/>
        <w:rPr>
          <w:rFonts w:ascii="Times New Roman" w:eastAsia="Times New Roman" w:hAnsi="Times New Roman" w:cs="Times New Roman"/>
          <w:snapToGrid w:val="0"/>
          <w:sz w:val="28"/>
          <w:szCs w:val="28"/>
          <w:lang w:val="sq-AL"/>
        </w:rPr>
      </w:pPr>
      <w:r>
        <w:rPr>
          <w:rFonts w:ascii="Times New Roman" w:eastAsia="Times New Roman" w:hAnsi="Times New Roman" w:cs="Times New Roman"/>
          <w:snapToGrid w:val="0"/>
          <w:sz w:val="28"/>
          <w:szCs w:val="28"/>
          <w:lang w:val="sq-AL"/>
        </w:rPr>
        <w:t>Afati i fundit për dorëzimin e aplikimeve</w:t>
      </w:r>
    </w:p>
    <w:p w14:paraId="043AD88F" w14:textId="3A0ED220" w:rsidR="00617F81" w:rsidRDefault="003D1F75" w:rsidP="008967F5">
      <w:pPr>
        <w:spacing w:after="0" w:line="240" w:lineRule="auto"/>
        <w:jc w:val="center"/>
        <w:rPr>
          <w:rFonts w:ascii="Times New Roman" w:eastAsia="Times New Roman" w:hAnsi="Times New Roman" w:cs="Times New Roman"/>
          <w:b/>
          <w:snapToGrid w:val="0"/>
          <w:sz w:val="28"/>
          <w:szCs w:val="28"/>
          <w:lang w:val="en-GB"/>
        </w:rPr>
      </w:pPr>
      <w:r w:rsidRPr="003D1F75">
        <w:rPr>
          <w:rFonts w:ascii="Times New Roman" w:eastAsia="Times New Roman" w:hAnsi="Times New Roman" w:cs="Times New Roman"/>
          <w:snapToGrid w:val="0"/>
          <w:sz w:val="28"/>
          <w:szCs w:val="28"/>
          <w:lang w:val="en-GB"/>
        </w:rPr>
        <w:t>13</w:t>
      </w:r>
      <w:r w:rsidR="004031DB" w:rsidRPr="003D1F75">
        <w:rPr>
          <w:rFonts w:ascii="Times New Roman" w:eastAsia="Times New Roman" w:hAnsi="Times New Roman" w:cs="Times New Roman"/>
          <w:snapToGrid w:val="0"/>
          <w:sz w:val="28"/>
          <w:szCs w:val="28"/>
          <w:lang w:val="en-GB"/>
        </w:rPr>
        <w:t>.</w:t>
      </w:r>
      <w:r w:rsidR="00074559" w:rsidRPr="003D1F75">
        <w:rPr>
          <w:rFonts w:ascii="Times New Roman" w:eastAsia="Times New Roman" w:hAnsi="Times New Roman" w:cs="Times New Roman"/>
          <w:snapToGrid w:val="0"/>
          <w:sz w:val="28"/>
          <w:szCs w:val="28"/>
          <w:lang w:val="en-GB"/>
        </w:rPr>
        <w:t>0</w:t>
      </w:r>
      <w:r w:rsidRPr="003D1F75">
        <w:rPr>
          <w:rFonts w:ascii="Times New Roman" w:eastAsia="Times New Roman" w:hAnsi="Times New Roman" w:cs="Times New Roman"/>
          <w:snapToGrid w:val="0"/>
          <w:sz w:val="28"/>
          <w:szCs w:val="28"/>
          <w:lang w:val="en-GB"/>
        </w:rPr>
        <w:t>2</w:t>
      </w:r>
      <w:r w:rsidR="00272418" w:rsidRPr="003D1F75">
        <w:rPr>
          <w:rFonts w:ascii="Times New Roman" w:eastAsia="Times New Roman" w:hAnsi="Times New Roman" w:cs="Times New Roman"/>
          <w:snapToGrid w:val="0"/>
          <w:sz w:val="28"/>
          <w:szCs w:val="28"/>
          <w:lang w:val="en-GB"/>
        </w:rPr>
        <w:t>.</w:t>
      </w:r>
      <w:r w:rsidR="000F580B" w:rsidRPr="003D1F75">
        <w:rPr>
          <w:rFonts w:ascii="Times New Roman" w:eastAsia="Times New Roman" w:hAnsi="Times New Roman" w:cs="Times New Roman"/>
          <w:snapToGrid w:val="0"/>
          <w:sz w:val="28"/>
          <w:szCs w:val="28"/>
          <w:lang w:val="en-GB"/>
        </w:rPr>
        <w:t>202</w:t>
      </w:r>
      <w:r w:rsidR="00074559" w:rsidRPr="003D1F75">
        <w:rPr>
          <w:rFonts w:ascii="Times New Roman" w:eastAsia="Times New Roman" w:hAnsi="Times New Roman" w:cs="Times New Roman"/>
          <w:snapToGrid w:val="0"/>
          <w:sz w:val="28"/>
          <w:szCs w:val="28"/>
          <w:lang w:val="en-GB"/>
        </w:rPr>
        <w:t>3</w:t>
      </w:r>
      <w:r w:rsidR="000F580B" w:rsidRPr="003D1F75">
        <w:rPr>
          <w:rFonts w:ascii="Times New Roman" w:eastAsia="Times New Roman" w:hAnsi="Times New Roman" w:cs="Times New Roman"/>
          <w:snapToGrid w:val="0"/>
          <w:sz w:val="28"/>
          <w:szCs w:val="28"/>
          <w:lang w:val="en-GB"/>
        </w:rPr>
        <w:t xml:space="preserve">, </w:t>
      </w:r>
      <w:proofErr w:type="spellStart"/>
      <w:r w:rsidR="00074559" w:rsidRPr="003D1F75">
        <w:rPr>
          <w:rFonts w:ascii="Times New Roman" w:eastAsia="Times New Roman" w:hAnsi="Times New Roman" w:cs="Times New Roman"/>
          <w:snapToGrid w:val="0"/>
          <w:sz w:val="28"/>
          <w:szCs w:val="28"/>
          <w:lang w:val="en-GB"/>
        </w:rPr>
        <w:t>ora</w:t>
      </w:r>
      <w:proofErr w:type="spellEnd"/>
      <w:r w:rsidR="00074559" w:rsidRPr="003D1F75">
        <w:rPr>
          <w:rFonts w:ascii="Times New Roman" w:eastAsia="Times New Roman" w:hAnsi="Times New Roman" w:cs="Times New Roman"/>
          <w:snapToGrid w:val="0"/>
          <w:sz w:val="28"/>
          <w:szCs w:val="28"/>
          <w:lang w:val="en-GB"/>
        </w:rPr>
        <w:t xml:space="preserve"> </w:t>
      </w:r>
      <w:r w:rsidR="000F580B" w:rsidRPr="003D1F75">
        <w:rPr>
          <w:rFonts w:ascii="Times New Roman" w:eastAsia="Times New Roman" w:hAnsi="Times New Roman" w:cs="Times New Roman"/>
          <w:snapToGrid w:val="0"/>
          <w:sz w:val="28"/>
          <w:szCs w:val="28"/>
          <w:lang w:val="en-GB"/>
        </w:rPr>
        <w:t>16:00 (CET)</w:t>
      </w:r>
    </w:p>
    <w:p w14:paraId="7E9008E0" w14:textId="36C28852" w:rsidR="008967F5" w:rsidRDefault="008967F5" w:rsidP="008967F5">
      <w:pPr>
        <w:spacing w:after="0" w:line="240" w:lineRule="auto"/>
        <w:jc w:val="center"/>
        <w:rPr>
          <w:rFonts w:ascii="Times New Roman" w:eastAsia="Times New Roman" w:hAnsi="Times New Roman" w:cs="Times New Roman"/>
          <w:b/>
          <w:snapToGrid w:val="0"/>
          <w:sz w:val="28"/>
          <w:szCs w:val="28"/>
          <w:lang w:val="en-GB"/>
        </w:rPr>
      </w:pPr>
    </w:p>
    <w:p w14:paraId="5FF495D1" w14:textId="77777777" w:rsidR="003D2B52" w:rsidRPr="008967F5" w:rsidRDefault="003D2B52" w:rsidP="008967F5">
      <w:pPr>
        <w:spacing w:after="0" w:line="240" w:lineRule="auto"/>
        <w:jc w:val="center"/>
        <w:rPr>
          <w:rFonts w:ascii="Times New Roman" w:eastAsia="Times New Roman" w:hAnsi="Times New Roman" w:cs="Times New Roman"/>
          <w:b/>
          <w:snapToGrid w:val="0"/>
          <w:sz w:val="28"/>
          <w:szCs w:val="28"/>
          <w:lang w:val="en-GB"/>
        </w:rPr>
      </w:pPr>
    </w:p>
    <w:sdt>
      <w:sdtPr>
        <w:rPr>
          <w:rFonts w:ascii="Times New Roman" w:eastAsiaTheme="minorHAnsi" w:hAnsi="Times New Roman" w:cs="Times New Roman"/>
          <w:color w:val="auto"/>
          <w:sz w:val="22"/>
          <w:szCs w:val="22"/>
          <w:lang w:val="en-GB"/>
        </w:rPr>
        <w:id w:val="2080791923"/>
        <w:docPartObj>
          <w:docPartGallery w:val="Table of Contents"/>
          <w:docPartUnique/>
        </w:docPartObj>
      </w:sdtPr>
      <w:sdtEndPr>
        <w:rPr>
          <w:rFonts w:asciiTheme="minorHAnsi" w:hAnsiTheme="minorHAnsi" w:cstheme="minorBidi"/>
          <w:b/>
          <w:bCs/>
          <w:noProof/>
        </w:rPr>
      </w:sdtEndPr>
      <w:sdtContent>
        <w:p w14:paraId="73BE54A3" w14:textId="4C61023A" w:rsidR="00617F81" w:rsidRPr="00104665" w:rsidRDefault="008A5E24" w:rsidP="00040856">
          <w:pPr>
            <w:pStyle w:val="TOCHeading"/>
            <w:spacing w:line="240" w:lineRule="auto"/>
            <w:rPr>
              <w:rFonts w:ascii="Times New Roman" w:hAnsi="Times New Roman" w:cs="Times New Roman"/>
              <w:lang w:val="en-GB"/>
            </w:rPr>
          </w:pPr>
          <w:proofErr w:type="spellStart"/>
          <w:r>
            <w:rPr>
              <w:rFonts w:ascii="Times New Roman" w:hAnsi="Times New Roman" w:cs="Times New Roman"/>
              <w:lang w:val="en-GB"/>
            </w:rPr>
            <w:t>Permbajtja</w:t>
          </w:r>
          <w:proofErr w:type="spellEnd"/>
        </w:p>
        <w:p w14:paraId="0C862D7F" w14:textId="561FF7D0" w:rsidR="00676E06" w:rsidRDefault="000F580B">
          <w:pPr>
            <w:pStyle w:val="TOC1"/>
            <w:tabs>
              <w:tab w:val="left" w:pos="440"/>
              <w:tab w:val="right" w:leader="dot" w:pos="9350"/>
            </w:tabs>
            <w:rPr>
              <w:rFonts w:eastAsiaTheme="minorEastAsia"/>
              <w:noProof/>
            </w:rPr>
          </w:pPr>
          <w:r w:rsidRPr="00104665">
            <w:rPr>
              <w:rFonts w:ascii="Times New Roman" w:hAnsi="Times New Roman" w:cs="Times New Roman"/>
              <w:lang w:val="en-GB"/>
            </w:rPr>
            <w:fldChar w:fldCharType="begin"/>
          </w:r>
          <w:r w:rsidRPr="00104665">
            <w:rPr>
              <w:rFonts w:ascii="Times New Roman" w:hAnsi="Times New Roman" w:cs="Times New Roman"/>
              <w:lang w:val="en-GB"/>
            </w:rPr>
            <w:instrText xml:space="preserve"> TOC \o "1-3" \h \z \u </w:instrText>
          </w:r>
          <w:r w:rsidRPr="00104665">
            <w:rPr>
              <w:rFonts w:ascii="Times New Roman" w:hAnsi="Times New Roman" w:cs="Times New Roman"/>
              <w:lang w:val="en-GB"/>
            </w:rPr>
            <w:fldChar w:fldCharType="separate"/>
          </w:r>
          <w:hyperlink w:anchor="_Toc125104303" w:history="1">
            <w:r w:rsidR="00676E06" w:rsidRPr="00B348D3">
              <w:rPr>
                <w:rStyle w:val="Hyperlink"/>
                <w:rFonts w:ascii="Times New Roman" w:eastAsia="Calibri" w:hAnsi="Times New Roman" w:cs="Times New Roman"/>
                <w:noProof/>
                <w:lang w:val="en-GB"/>
              </w:rPr>
              <w:t>1.</w:t>
            </w:r>
            <w:r w:rsidR="00676E06">
              <w:rPr>
                <w:rFonts w:eastAsiaTheme="minorEastAsia"/>
                <w:noProof/>
              </w:rPr>
              <w:tab/>
            </w:r>
            <w:r w:rsidR="00676E06" w:rsidRPr="00B348D3">
              <w:rPr>
                <w:rStyle w:val="Hyperlink"/>
                <w:rFonts w:ascii="Times New Roman" w:eastAsia="Calibri" w:hAnsi="Times New Roman" w:cs="Times New Roman"/>
                <w:noProof/>
              </w:rPr>
              <w:t>INFORMACIONE HISTORIKU</w:t>
            </w:r>
            <w:r w:rsidR="00676E06">
              <w:rPr>
                <w:noProof/>
                <w:webHidden/>
              </w:rPr>
              <w:tab/>
            </w:r>
            <w:r w:rsidR="00676E06">
              <w:rPr>
                <w:noProof/>
                <w:webHidden/>
              </w:rPr>
              <w:fldChar w:fldCharType="begin"/>
            </w:r>
            <w:r w:rsidR="00676E06">
              <w:rPr>
                <w:noProof/>
                <w:webHidden/>
              </w:rPr>
              <w:instrText xml:space="preserve"> PAGEREF _Toc125104303 \h </w:instrText>
            </w:r>
            <w:r w:rsidR="00676E06">
              <w:rPr>
                <w:noProof/>
                <w:webHidden/>
              </w:rPr>
            </w:r>
            <w:r w:rsidR="00676E06">
              <w:rPr>
                <w:noProof/>
                <w:webHidden/>
              </w:rPr>
              <w:fldChar w:fldCharType="separate"/>
            </w:r>
            <w:r w:rsidR="00676E06">
              <w:rPr>
                <w:noProof/>
                <w:webHidden/>
              </w:rPr>
              <w:t>3</w:t>
            </w:r>
            <w:r w:rsidR="00676E06">
              <w:rPr>
                <w:noProof/>
                <w:webHidden/>
              </w:rPr>
              <w:fldChar w:fldCharType="end"/>
            </w:r>
          </w:hyperlink>
        </w:p>
        <w:p w14:paraId="128C179D" w14:textId="083AE9E1" w:rsidR="00676E06" w:rsidRDefault="00676E06">
          <w:pPr>
            <w:pStyle w:val="TOC1"/>
            <w:tabs>
              <w:tab w:val="left" w:pos="440"/>
              <w:tab w:val="right" w:leader="dot" w:pos="9350"/>
            </w:tabs>
            <w:rPr>
              <w:rFonts w:eastAsiaTheme="minorEastAsia"/>
              <w:noProof/>
            </w:rPr>
          </w:pPr>
          <w:hyperlink w:anchor="_Toc125104304" w:history="1">
            <w:r w:rsidRPr="00B348D3">
              <w:rPr>
                <w:rStyle w:val="Hyperlink"/>
                <w:rFonts w:ascii="Times New Roman" w:eastAsia="Calibri" w:hAnsi="Times New Roman" w:cs="Times New Roman"/>
                <w:noProof/>
                <w:lang w:val="en-GB"/>
              </w:rPr>
              <w:t>2.</w:t>
            </w:r>
            <w:r>
              <w:rPr>
                <w:rFonts w:eastAsiaTheme="minorEastAsia"/>
                <w:noProof/>
              </w:rPr>
              <w:tab/>
            </w:r>
            <w:r w:rsidRPr="00B348D3">
              <w:rPr>
                <w:rStyle w:val="Hyperlink"/>
                <w:rFonts w:ascii="Times New Roman" w:eastAsia="Calibri" w:hAnsi="Times New Roman" w:cs="Times New Roman"/>
                <w:noProof/>
              </w:rPr>
              <w:t>OBJEKTIVI I THIRRJES</w:t>
            </w:r>
            <w:r>
              <w:rPr>
                <w:noProof/>
                <w:webHidden/>
              </w:rPr>
              <w:tab/>
            </w:r>
            <w:r>
              <w:rPr>
                <w:noProof/>
                <w:webHidden/>
              </w:rPr>
              <w:fldChar w:fldCharType="begin"/>
            </w:r>
            <w:r>
              <w:rPr>
                <w:noProof/>
                <w:webHidden/>
              </w:rPr>
              <w:instrText xml:space="preserve"> PAGEREF _Toc125104304 \h </w:instrText>
            </w:r>
            <w:r>
              <w:rPr>
                <w:noProof/>
                <w:webHidden/>
              </w:rPr>
            </w:r>
            <w:r>
              <w:rPr>
                <w:noProof/>
                <w:webHidden/>
              </w:rPr>
              <w:fldChar w:fldCharType="separate"/>
            </w:r>
            <w:r>
              <w:rPr>
                <w:noProof/>
                <w:webHidden/>
              </w:rPr>
              <w:t>3</w:t>
            </w:r>
            <w:r>
              <w:rPr>
                <w:noProof/>
                <w:webHidden/>
              </w:rPr>
              <w:fldChar w:fldCharType="end"/>
            </w:r>
          </w:hyperlink>
        </w:p>
        <w:p w14:paraId="23729789" w14:textId="573943A3" w:rsidR="00676E06" w:rsidRDefault="00676E06">
          <w:pPr>
            <w:pStyle w:val="TOC2"/>
            <w:tabs>
              <w:tab w:val="left" w:pos="880"/>
              <w:tab w:val="right" w:leader="dot" w:pos="9350"/>
            </w:tabs>
            <w:rPr>
              <w:rFonts w:eastAsiaTheme="minorEastAsia"/>
              <w:noProof/>
            </w:rPr>
          </w:pPr>
          <w:hyperlink w:anchor="_Toc125104305" w:history="1">
            <w:r w:rsidRPr="00B348D3">
              <w:rPr>
                <w:rStyle w:val="Hyperlink"/>
                <w:rFonts w:ascii="Times New Roman" w:eastAsia="Calibri" w:hAnsi="Times New Roman" w:cs="Times New Roman"/>
                <w:noProof/>
                <w:lang w:val="en-GB"/>
              </w:rPr>
              <w:t>2.1.</w:t>
            </w:r>
            <w:r>
              <w:rPr>
                <w:rFonts w:eastAsiaTheme="minorEastAsia"/>
                <w:noProof/>
              </w:rPr>
              <w:tab/>
            </w:r>
            <w:r w:rsidRPr="00B348D3">
              <w:rPr>
                <w:rStyle w:val="Hyperlink"/>
                <w:rFonts w:ascii="Times New Roman" w:eastAsia="Calibri" w:hAnsi="Times New Roman" w:cs="Times New Roman"/>
                <w:noProof/>
                <w:lang w:val="sq-AL"/>
              </w:rPr>
              <w:t>Rezultatet (outputet) e pritshme të një propozimi</w:t>
            </w:r>
            <w:r w:rsidRPr="00B348D3">
              <w:rPr>
                <w:rStyle w:val="Hyperlink"/>
                <w:rFonts w:ascii="Times New Roman" w:eastAsia="Calibri" w:hAnsi="Times New Roman" w:cs="Times New Roman"/>
                <w:noProof/>
                <w:lang w:val="en-GB"/>
              </w:rPr>
              <w:t>:</w:t>
            </w:r>
            <w:r>
              <w:rPr>
                <w:noProof/>
                <w:webHidden/>
              </w:rPr>
              <w:tab/>
            </w:r>
            <w:r>
              <w:rPr>
                <w:noProof/>
                <w:webHidden/>
              </w:rPr>
              <w:fldChar w:fldCharType="begin"/>
            </w:r>
            <w:r>
              <w:rPr>
                <w:noProof/>
                <w:webHidden/>
              </w:rPr>
              <w:instrText xml:space="preserve"> PAGEREF _Toc125104305 \h </w:instrText>
            </w:r>
            <w:r>
              <w:rPr>
                <w:noProof/>
                <w:webHidden/>
              </w:rPr>
            </w:r>
            <w:r>
              <w:rPr>
                <w:noProof/>
                <w:webHidden/>
              </w:rPr>
              <w:fldChar w:fldCharType="separate"/>
            </w:r>
            <w:r>
              <w:rPr>
                <w:noProof/>
                <w:webHidden/>
              </w:rPr>
              <w:t>4</w:t>
            </w:r>
            <w:r>
              <w:rPr>
                <w:noProof/>
                <w:webHidden/>
              </w:rPr>
              <w:fldChar w:fldCharType="end"/>
            </w:r>
          </w:hyperlink>
        </w:p>
        <w:p w14:paraId="7E2C30C4" w14:textId="59B5C1B5" w:rsidR="00676E06" w:rsidRDefault="00676E06">
          <w:pPr>
            <w:pStyle w:val="TOC3"/>
            <w:tabs>
              <w:tab w:val="right" w:leader="dot" w:pos="9350"/>
            </w:tabs>
            <w:rPr>
              <w:rFonts w:eastAsiaTheme="minorEastAsia"/>
              <w:noProof/>
            </w:rPr>
          </w:pPr>
          <w:hyperlink w:anchor="_Toc125104306" w:history="1">
            <w:r w:rsidRPr="00B348D3">
              <w:rPr>
                <w:rStyle w:val="Hyperlink"/>
                <w:rFonts w:ascii="Times New Roman" w:hAnsi="Times New Roman" w:cs="Times New Roman"/>
                <w:noProof/>
                <w:lang w:val="en-GB"/>
              </w:rPr>
              <w:t>2.2. A</w:t>
            </w:r>
            <w:r w:rsidRPr="00B348D3">
              <w:rPr>
                <w:rStyle w:val="Hyperlink"/>
                <w:rFonts w:ascii="Times New Roman" w:hAnsi="Times New Roman" w:cs="Times New Roman"/>
                <w:noProof/>
              </w:rPr>
              <w:t>ktivitetet</w:t>
            </w:r>
            <w:r>
              <w:rPr>
                <w:noProof/>
                <w:webHidden/>
              </w:rPr>
              <w:tab/>
            </w:r>
            <w:r>
              <w:rPr>
                <w:noProof/>
                <w:webHidden/>
              </w:rPr>
              <w:fldChar w:fldCharType="begin"/>
            </w:r>
            <w:r>
              <w:rPr>
                <w:noProof/>
                <w:webHidden/>
              </w:rPr>
              <w:instrText xml:space="preserve"> PAGEREF _Toc125104306 \h </w:instrText>
            </w:r>
            <w:r>
              <w:rPr>
                <w:noProof/>
                <w:webHidden/>
              </w:rPr>
            </w:r>
            <w:r>
              <w:rPr>
                <w:noProof/>
                <w:webHidden/>
              </w:rPr>
              <w:fldChar w:fldCharType="separate"/>
            </w:r>
            <w:r>
              <w:rPr>
                <w:noProof/>
                <w:webHidden/>
              </w:rPr>
              <w:t>4</w:t>
            </w:r>
            <w:r>
              <w:rPr>
                <w:noProof/>
                <w:webHidden/>
              </w:rPr>
              <w:fldChar w:fldCharType="end"/>
            </w:r>
          </w:hyperlink>
        </w:p>
        <w:p w14:paraId="0057D2C8" w14:textId="1EA50A63" w:rsidR="00676E06" w:rsidRDefault="00676E06">
          <w:pPr>
            <w:pStyle w:val="TOC2"/>
            <w:tabs>
              <w:tab w:val="right" w:leader="dot" w:pos="9350"/>
            </w:tabs>
            <w:rPr>
              <w:rFonts w:eastAsiaTheme="minorEastAsia"/>
              <w:noProof/>
            </w:rPr>
          </w:pPr>
          <w:hyperlink w:anchor="_Toc125104307" w:history="1">
            <w:r w:rsidRPr="00B348D3">
              <w:rPr>
                <w:rStyle w:val="Hyperlink"/>
                <w:rFonts w:ascii="Times New Roman" w:eastAsia="Calibri" w:hAnsi="Times New Roman" w:cs="Times New Roman"/>
                <w:noProof/>
                <w:lang w:val="en-GB"/>
              </w:rPr>
              <w:t>2.3 A</w:t>
            </w:r>
            <w:r w:rsidRPr="00B348D3">
              <w:rPr>
                <w:rStyle w:val="Hyperlink"/>
                <w:rFonts w:ascii="Times New Roman" w:eastAsia="Calibri" w:hAnsi="Times New Roman" w:cs="Times New Roman"/>
                <w:noProof/>
              </w:rPr>
              <w:t>plikimi</w:t>
            </w:r>
            <w:r>
              <w:rPr>
                <w:noProof/>
                <w:webHidden/>
              </w:rPr>
              <w:tab/>
            </w:r>
            <w:r>
              <w:rPr>
                <w:noProof/>
                <w:webHidden/>
              </w:rPr>
              <w:fldChar w:fldCharType="begin"/>
            </w:r>
            <w:r>
              <w:rPr>
                <w:noProof/>
                <w:webHidden/>
              </w:rPr>
              <w:instrText xml:space="preserve"> PAGEREF _Toc125104307 \h </w:instrText>
            </w:r>
            <w:r>
              <w:rPr>
                <w:noProof/>
                <w:webHidden/>
              </w:rPr>
            </w:r>
            <w:r>
              <w:rPr>
                <w:noProof/>
                <w:webHidden/>
              </w:rPr>
              <w:fldChar w:fldCharType="separate"/>
            </w:r>
            <w:r>
              <w:rPr>
                <w:noProof/>
                <w:webHidden/>
              </w:rPr>
              <w:t>4</w:t>
            </w:r>
            <w:r>
              <w:rPr>
                <w:noProof/>
                <w:webHidden/>
              </w:rPr>
              <w:fldChar w:fldCharType="end"/>
            </w:r>
          </w:hyperlink>
        </w:p>
        <w:p w14:paraId="443DF4A2" w14:textId="0163316E" w:rsidR="00676E06" w:rsidRDefault="00676E06">
          <w:pPr>
            <w:pStyle w:val="TOC1"/>
            <w:tabs>
              <w:tab w:val="right" w:leader="dot" w:pos="9350"/>
            </w:tabs>
            <w:rPr>
              <w:rFonts w:eastAsiaTheme="minorEastAsia"/>
              <w:noProof/>
            </w:rPr>
          </w:pPr>
          <w:hyperlink w:anchor="_Toc125104308" w:history="1">
            <w:r w:rsidRPr="00B348D3">
              <w:rPr>
                <w:rStyle w:val="Hyperlink"/>
                <w:rFonts w:ascii="Times New Roman" w:eastAsia="Calibri" w:hAnsi="Times New Roman" w:cs="Times New Roman"/>
                <w:noProof/>
                <w:lang w:val="en-GB"/>
              </w:rPr>
              <w:t xml:space="preserve">3.  </w:t>
            </w:r>
            <w:r w:rsidRPr="00B348D3">
              <w:rPr>
                <w:rStyle w:val="Hyperlink"/>
                <w:rFonts w:ascii="Times New Roman" w:eastAsia="Calibri" w:hAnsi="Times New Roman" w:cs="Times New Roman"/>
                <w:noProof/>
                <w:lang w:val="sq-AL"/>
              </w:rPr>
              <w:t>KUSHTET FORMALE TË THIRRJES</w:t>
            </w:r>
            <w:r>
              <w:rPr>
                <w:noProof/>
                <w:webHidden/>
              </w:rPr>
              <w:tab/>
            </w:r>
            <w:r>
              <w:rPr>
                <w:noProof/>
                <w:webHidden/>
              </w:rPr>
              <w:fldChar w:fldCharType="begin"/>
            </w:r>
            <w:r>
              <w:rPr>
                <w:noProof/>
                <w:webHidden/>
              </w:rPr>
              <w:instrText xml:space="preserve"> PAGEREF _Toc125104308 \h </w:instrText>
            </w:r>
            <w:r>
              <w:rPr>
                <w:noProof/>
                <w:webHidden/>
              </w:rPr>
            </w:r>
            <w:r>
              <w:rPr>
                <w:noProof/>
                <w:webHidden/>
              </w:rPr>
              <w:fldChar w:fldCharType="separate"/>
            </w:r>
            <w:r>
              <w:rPr>
                <w:noProof/>
                <w:webHidden/>
              </w:rPr>
              <w:t>5</w:t>
            </w:r>
            <w:r>
              <w:rPr>
                <w:noProof/>
                <w:webHidden/>
              </w:rPr>
              <w:fldChar w:fldCharType="end"/>
            </w:r>
          </w:hyperlink>
        </w:p>
        <w:p w14:paraId="17DECA9D" w14:textId="427D342D" w:rsidR="00676E06" w:rsidRDefault="00676E06">
          <w:pPr>
            <w:pStyle w:val="TOC2"/>
            <w:tabs>
              <w:tab w:val="right" w:leader="dot" w:pos="9350"/>
            </w:tabs>
            <w:rPr>
              <w:rFonts w:eastAsiaTheme="minorEastAsia"/>
              <w:noProof/>
            </w:rPr>
          </w:pPr>
          <w:hyperlink w:anchor="_Toc125104309" w:history="1">
            <w:r w:rsidRPr="00B348D3">
              <w:rPr>
                <w:rStyle w:val="Hyperlink"/>
                <w:rFonts w:ascii="Times New Roman" w:eastAsia="Calibri" w:hAnsi="Times New Roman" w:cs="Times New Roman"/>
                <w:noProof/>
                <w:lang w:val="en-GB"/>
              </w:rPr>
              <w:t xml:space="preserve">3.1. </w:t>
            </w:r>
            <w:r w:rsidRPr="00B348D3">
              <w:rPr>
                <w:rStyle w:val="Hyperlink"/>
                <w:rFonts w:ascii="Times New Roman" w:eastAsia="Calibri" w:hAnsi="Times New Roman" w:cs="Times New Roman"/>
                <w:noProof/>
                <w:lang w:val="sq-AL"/>
              </w:rPr>
              <w:t>Aplikantët e kualifikuar: kush mund të aplikojë?</w:t>
            </w:r>
            <w:r>
              <w:rPr>
                <w:noProof/>
                <w:webHidden/>
              </w:rPr>
              <w:tab/>
            </w:r>
            <w:r>
              <w:rPr>
                <w:noProof/>
                <w:webHidden/>
              </w:rPr>
              <w:fldChar w:fldCharType="begin"/>
            </w:r>
            <w:r>
              <w:rPr>
                <w:noProof/>
                <w:webHidden/>
              </w:rPr>
              <w:instrText xml:space="preserve"> PAGEREF _Toc125104309 \h </w:instrText>
            </w:r>
            <w:r>
              <w:rPr>
                <w:noProof/>
                <w:webHidden/>
              </w:rPr>
            </w:r>
            <w:r>
              <w:rPr>
                <w:noProof/>
                <w:webHidden/>
              </w:rPr>
              <w:fldChar w:fldCharType="separate"/>
            </w:r>
            <w:r>
              <w:rPr>
                <w:noProof/>
                <w:webHidden/>
              </w:rPr>
              <w:t>5</w:t>
            </w:r>
            <w:r>
              <w:rPr>
                <w:noProof/>
                <w:webHidden/>
              </w:rPr>
              <w:fldChar w:fldCharType="end"/>
            </w:r>
          </w:hyperlink>
        </w:p>
        <w:p w14:paraId="590FB024" w14:textId="43BF46BE" w:rsidR="00676E06" w:rsidRDefault="00676E06">
          <w:pPr>
            <w:pStyle w:val="TOC2"/>
            <w:tabs>
              <w:tab w:val="right" w:leader="dot" w:pos="9350"/>
            </w:tabs>
            <w:rPr>
              <w:rFonts w:eastAsiaTheme="minorEastAsia"/>
              <w:noProof/>
            </w:rPr>
          </w:pPr>
          <w:hyperlink w:anchor="_Toc125104310" w:history="1">
            <w:r w:rsidRPr="00B348D3">
              <w:rPr>
                <w:rStyle w:val="Hyperlink"/>
                <w:rFonts w:ascii="Times New Roman" w:eastAsia="Calibri" w:hAnsi="Times New Roman" w:cs="Times New Roman"/>
                <w:noProof/>
                <w:lang w:val="en-GB"/>
              </w:rPr>
              <w:t xml:space="preserve">3.2. </w:t>
            </w:r>
            <w:r w:rsidRPr="00B348D3">
              <w:rPr>
                <w:rStyle w:val="Hyperlink"/>
                <w:rFonts w:ascii="Times New Roman" w:eastAsia="Calibri" w:hAnsi="Times New Roman" w:cs="Times New Roman"/>
                <w:noProof/>
                <w:lang w:val="sq-AL"/>
              </w:rPr>
              <w:t>Kriteret e Përzgjedhjes – Tabela e Vlerësimit</w:t>
            </w:r>
            <w:r>
              <w:rPr>
                <w:noProof/>
                <w:webHidden/>
              </w:rPr>
              <w:tab/>
            </w:r>
            <w:r>
              <w:rPr>
                <w:noProof/>
                <w:webHidden/>
              </w:rPr>
              <w:fldChar w:fldCharType="begin"/>
            </w:r>
            <w:r>
              <w:rPr>
                <w:noProof/>
                <w:webHidden/>
              </w:rPr>
              <w:instrText xml:space="preserve"> PAGEREF _Toc125104310 \h </w:instrText>
            </w:r>
            <w:r>
              <w:rPr>
                <w:noProof/>
                <w:webHidden/>
              </w:rPr>
            </w:r>
            <w:r>
              <w:rPr>
                <w:noProof/>
                <w:webHidden/>
              </w:rPr>
              <w:fldChar w:fldCharType="separate"/>
            </w:r>
            <w:r>
              <w:rPr>
                <w:noProof/>
                <w:webHidden/>
              </w:rPr>
              <w:t>5</w:t>
            </w:r>
            <w:r>
              <w:rPr>
                <w:noProof/>
                <w:webHidden/>
              </w:rPr>
              <w:fldChar w:fldCharType="end"/>
            </w:r>
          </w:hyperlink>
        </w:p>
        <w:p w14:paraId="49E53D61" w14:textId="543E7F4A" w:rsidR="00676E06" w:rsidRDefault="00676E06">
          <w:pPr>
            <w:pStyle w:val="TOC2"/>
            <w:tabs>
              <w:tab w:val="right" w:leader="dot" w:pos="9350"/>
            </w:tabs>
            <w:rPr>
              <w:rFonts w:eastAsiaTheme="minorEastAsia"/>
              <w:noProof/>
            </w:rPr>
          </w:pPr>
          <w:hyperlink w:anchor="_Toc125104311" w:history="1">
            <w:r w:rsidRPr="00B348D3">
              <w:rPr>
                <w:rStyle w:val="Hyperlink"/>
                <w:rFonts w:ascii="Times New Roman" w:eastAsia="Calibri" w:hAnsi="Times New Roman" w:cs="Times New Roman"/>
                <w:noProof/>
                <w:lang w:val="en-GB"/>
              </w:rPr>
              <w:t>3.3</w:t>
            </w:r>
            <w:r w:rsidRPr="00B348D3">
              <w:rPr>
                <w:rStyle w:val="Hyperlink"/>
                <w:rFonts w:ascii="Times New Roman" w:eastAsia="Calibri" w:hAnsi="Times New Roman" w:cs="Times New Roman"/>
                <w:noProof/>
              </w:rPr>
              <w:t xml:space="preserve"> </w:t>
            </w:r>
            <w:r w:rsidRPr="00B348D3">
              <w:rPr>
                <w:rStyle w:val="Hyperlink"/>
                <w:rFonts w:ascii="Times New Roman" w:eastAsia="Calibri" w:hAnsi="Times New Roman" w:cs="Times New Roman"/>
                <w:noProof/>
                <w:lang w:val="sq-AL"/>
              </w:rPr>
              <w:t>Aktivitetet e pranueshme për t'u financuar përmes thirrjes</w:t>
            </w:r>
            <w:r>
              <w:rPr>
                <w:noProof/>
                <w:webHidden/>
              </w:rPr>
              <w:tab/>
            </w:r>
            <w:r>
              <w:rPr>
                <w:noProof/>
                <w:webHidden/>
              </w:rPr>
              <w:fldChar w:fldCharType="begin"/>
            </w:r>
            <w:r>
              <w:rPr>
                <w:noProof/>
                <w:webHidden/>
              </w:rPr>
              <w:instrText xml:space="preserve"> PAGEREF _Toc125104311 \h </w:instrText>
            </w:r>
            <w:r>
              <w:rPr>
                <w:noProof/>
                <w:webHidden/>
              </w:rPr>
            </w:r>
            <w:r>
              <w:rPr>
                <w:noProof/>
                <w:webHidden/>
              </w:rPr>
              <w:fldChar w:fldCharType="separate"/>
            </w:r>
            <w:r>
              <w:rPr>
                <w:noProof/>
                <w:webHidden/>
              </w:rPr>
              <w:t>6</w:t>
            </w:r>
            <w:r>
              <w:rPr>
                <w:noProof/>
                <w:webHidden/>
              </w:rPr>
              <w:fldChar w:fldCharType="end"/>
            </w:r>
          </w:hyperlink>
        </w:p>
        <w:p w14:paraId="7A708614" w14:textId="2AC38489" w:rsidR="00676E06" w:rsidRDefault="00676E06">
          <w:pPr>
            <w:pStyle w:val="TOC2"/>
            <w:tabs>
              <w:tab w:val="right" w:leader="dot" w:pos="9350"/>
            </w:tabs>
            <w:rPr>
              <w:rFonts w:eastAsiaTheme="minorEastAsia"/>
              <w:noProof/>
            </w:rPr>
          </w:pPr>
          <w:hyperlink w:anchor="_Toc125104312" w:history="1">
            <w:r w:rsidRPr="00B348D3">
              <w:rPr>
                <w:rStyle w:val="Hyperlink"/>
                <w:rFonts w:ascii="Times New Roman" w:eastAsia="Calibri" w:hAnsi="Times New Roman" w:cs="Times New Roman"/>
                <w:noProof/>
                <w:lang w:val="en-GB"/>
              </w:rPr>
              <w:t xml:space="preserve">3.4. </w:t>
            </w:r>
            <w:r w:rsidRPr="00B348D3">
              <w:rPr>
                <w:rStyle w:val="Hyperlink"/>
                <w:rFonts w:ascii="Times New Roman" w:eastAsia="Calibri" w:hAnsi="Times New Roman" w:cs="Times New Roman"/>
                <w:noProof/>
                <w:lang w:val="sq-AL"/>
              </w:rPr>
              <w:t>Shpenzimet e pranueshme</w:t>
            </w:r>
            <w:r>
              <w:rPr>
                <w:noProof/>
                <w:webHidden/>
              </w:rPr>
              <w:tab/>
            </w:r>
            <w:r>
              <w:rPr>
                <w:noProof/>
                <w:webHidden/>
              </w:rPr>
              <w:fldChar w:fldCharType="begin"/>
            </w:r>
            <w:r>
              <w:rPr>
                <w:noProof/>
                <w:webHidden/>
              </w:rPr>
              <w:instrText xml:space="preserve"> PAGEREF _Toc125104312 \h </w:instrText>
            </w:r>
            <w:r>
              <w:rPr>
                <w:noProof/>
                <w:webHidden/>
              </w:rPr>
            </w:r>
            <w:r>
              <w:rPr>
                <w:noProof/>
                <w:webHidden/>
              </w:rPr>
              <w:fldChar w:fldCharType="separate"/>
            </w:r>
            <w:r>
              <w:rPr>
                <w:noProof/>
                <w:webHidden/>
              </w:rPr>
              <w:t>6</w:t>
            </w:r>
            <w:r>
              <w:rPr>
                <w:noProof/>
                <w:webHidden/>
              </w:rPr>
              <w:fldChar w:fldCharType="end"/>
            </w:r>
          </w:hyperlink>
        </w:p>
        <w:p w14:paraId="49D4B749" w14:textId="618C5355" w:rsidR="00676E06" w:rsidRDefault="00676E06">
          <w:pPr>
            <w:pStyle w:val="TOC2"/>
            <w:tabs>
              <w:tab w:val="right" w:leader="dot" w:pos="9350"/>
            </w:tabs>
            <w:rPr>
              <w:rFonts w:eastAsiaTheme="minorEastAsia"/>
              <w:noProof/>
            </w:rPr>
          </w:pPr>
          <w:hyperlink w:anchor="_Toc125104313" w:history="1">
            <w:r w:rsidRPr="00B348D3">
              <w:rPr>
                <w:rStyle w:val="Hyperlink"/>
                <w:rFonts w:ascii="Times New Roman" w:eastAsia="Calibri" w:hAnsi="Times New Roman" w:cs="Times New Roman"/>
                <w:noProof/>
                <w:lang w:val="en-GB"/>
              </w:rPr>
              <w:t xml:space="preserve">3.5. </w:t>
            </w:r>
            <w:r w:rsidRPr="00B348D3">
              <w:rPr>
                <w:rStyle w:val="Hyperlink"/>
                <w:rFonts w:ascii="Times New Roman" w:eastAsia="Calibri" w:hAnsi="Times New Roman" w:cs="Times New Roman"/>
                <w:noProof/>
                <w:lang w:val="sq-AL"/>
              </w:rPr>
              <w:t>Shpenzimet jo të pranueshme</w:t>
            </w:r>
            <w:r>
              <w:rPr>
                <w:noProof/>
                <w:webHidden/>
              </w:rPr>
              <w:tab/>
            </w:r>
            <w:r>
              <w:rPr>
                <w:noProof/>
                <w:webHidden/>
              </w:rPr>
              <w:fldChar w:fldCharType="begin"/>
            </w:r>
            <w:r>
              <w:rPr>
                <w:noProof/>
                <w:webHidden/>
              </w:rPr>
              <w:instrText xml:space="preserve"> PAGEREF _Toc125104313 \h </w:instrText>
            </w:r>
            <w:r>
              <w:rPr>
                <w:noProof/>
                <w:webHidden/>
              </w:rPr>
            </w:r>
            <w:r>
              <w:rPr>
                <w:noProof/>
                <w:webHidden/>
              </w:rPr>
              <w:fldChar w:fldCharType="separate"/>
            </w:r>
            <w:r>
              <w:rPr>
                <w:noProof/>
                <w:webHidden/>
              </w:rPr>
              <w:t>6</w:t>
            </w:r>
            <w:r>
              <w:rPr>
                <w:noProof/>
                <w:webHidden/>
              </w:rPr>
              <w:fldChar w:fldCharType="end"/>
            </w:r>
          </w:hyperlink>
        </w:p>
        <w:p w14:paraId="0088357A" w14:textId="1D768439" w:rsidR="00676E06" w:rsidRDefault="00676E06">
          <w:pPr>
            <w:pStyle w:val="TOC1"/>
            <w:tabs>
              <w:tab w:val="right" w:leader="dot" w:pos="9350"/>
            </w:tabs>
            <w:rPr>
              <w:rFonts w:eastAsiaTheme="minorEastAsia"/>
              <w:noProof/>
            </w:rPr>
          </w:pPr>
          <w:hyperlink w:anchor="_Toc125104314" w:history="1">
            <w:r w:rsidRPr="00B348D3">
              <w:rPr>
                <w:rStyle w:val="Hyperlink"/>
                <w:rFonts w:ascii="Times New Roman" w:eastAsia="Calibri" w:hAnsi="Times New Roman" w:cs="Times New Roman"/>
                <w:noProof/>
                <w:lang w:val="en-GB"/>
              </w:rPr>
              <w:t xml:space="preserve">4. </w:t>
            </w:r>
            <w:r w:rsidRPr="00B348D3">
              <w:rPr>
                <w:rStyle w:val="Hyperlink"/>
                <w:rFonts w:ascii="Times New Roman" w:eastAsia="Calibri" w:hAnsi="Times New Roman" w:cs="Times New Roman"/>
                <w:noProof/>
                <w:lang w:val="sq-AL"/>
              </w:rPr>
              <w:t>SI TË APLIKONI?</w:t>
            </w:r>
            <w:r>
              <w:rPr>
                <w:noProof/>
                <w:webHidden/>
              </w:rPr>
              <w:tab/>
            </w:r>
            <w:r>
              <w:rPr>
                <w:noProof/>
                <w:webHidden/>
              </w:rPr>
              <w:fldChar w:fldCharType="begin"/>
            </w:r>
            <w:r>
              <w:rPr>
                <w:noProof/>
                <w:webHidden/>
              </w:rPr>
              <w:instrText xml:space="preserve"> PAGEREF _Toc125104314 \h </w:instrText>
            </w:r>
            <w:r>
              <w:rPr>
                <w:noProof/>
                <w:webHidden/>
              </w:rPr>
            </w:r>
            <w:r>
              <w:rPr>
                <w:noProof/>
                <w:webHidden/>
              </w:rPr>
              <w:fldChar w:fldCharType="separate"/>
            </w:r>
            <w:r>
              <w:rPr>
                <w:noProof/>
                <w:webHidden/>
              </w:rPr>
              <w:t>6</w:t>
            </w:r>
            <w:r>
              <w:rPr>
                <w:noProof/>
                <w:webHidden/>
              </w:rPr>
              <w:fldChar w:fldCharType="end"/>
            </w:r>
          </w:hyperlink>
        </w:p>
        <w:p w14:paraId="04784784" w14:textId="674E5B1B" w:rsidR="00676E06" w:rsidRDefault="00676E06">
          <w:pPr>
            <w:pStyle w:val="TOC2"/>
            <w:tabs>
              <w:tab w:val="right" w:leader="dot" w:pos="9350"/>
            </w:tabs>
            <w:rPr>
              <w:rFonts w:eastAsiaTheme="minorEastAsia"/>
              <w:noProof/>
            </w:rPr>
          </w:pPr>
          <w:hyperlink w:anchor="_Toc125104315" w:history="1">
            <w:r w:rsidRPr="00B348D3">
              <w:rPr>
                <w:rStyle w:val="Hyperlink"/>
                <w:rFonts w:ascii="Times New Roman" w:eastAsia="Calibri" w:hAnsi="Times New Roman" w:cs="Times New Roman"/>
                <w:noProof/>
                <w:lang w:val="en-GB"/>
              </w:rPr>
              <w:t xml:space="preserve">4.1. </w:t>
            </w:r>
            <w:r w:rsidRPr="00B348D3">
              <w:rPr>
                <w:rStyle w:val="Hyperlink"/>
                <w:rFonts w:ascii="Times New Roman" w:eastAsia="Calibri" w:hAnsi="Times New Roman" w:cs="Times New Roman"/>
                <w:noProof/>
                <w:lang w:val="sq-AL"/>
              </w:rPr>
              <w:t>Formulari i aplikimit për projekt</w:t>
            </w:r>
            <w:r>
              <w:rPr>
                <w:noProof/>
                <w:webHidden/>
              </w:rPr>
              <w:tab/>
            </w:r>
            <w:r>
              <w:rPr>
                <w:noProof/>
                <w:webHidden/>
              </w:rPr>
              <w:fldChar w:fldCharType="begin"/>
            </w:r>
            <w:r>
              <w:rPr>
                <w:noProof/>
                <w:webHidden/>
              </w:rPr>
              <w:instrText xml:space="preserve"> PAGEREF _Toc125104315 \h </w:instrText>
            </w:r>
            <w:r>
              <w:rPr>
                <w:noProof/>
                <w:webHidden/>
              </w:rPr>
            </w:r>
            <w:r>
              <w:rPr>
                <w:noProof/>
                <w:webHidden/>
              </w:rPr>
              <w:fldChar w:fldCharType="separate"/>
            </w:r>
            <w:r>
              <w:rPr>
                <w:noProof/>
                <w:webHidden/>
              </w:rPr>
              <w:t>7</w:t>
            </w:r>
            <w:r>
              <w:rPr>
                <w:noProof/>
                <w:webHidden/>
              </w:rPr>
              <w:fldChar w:fldCharType="end"/>
            </w:r>
          </w:hyperlink>
        </w:p>
        <w:p w14:paraId="155C3D4B" w14:textId="566499D2" w:rsidR="00676E06" w:rsidRDefault="00676E06">
          <w:pPr>
            <w:pStyle w:val="TOC2"/>
            <w:tabs>
              <w:tab w:val="right" w:leader="dot" w:pos="9350"/>
            </w:tabs>
            <w:rPr>
              <w:rFonts w:eastAsiaTheme="minorEastAsia"/>
              <w:noProof/>
            </w:rPr>
          </w:pPr>
          <w:hyperlink w:anchor="_Toc125104316" w:history="1">
            <w:r w:rsidRPr="00B348D3">
              <w:rPr>
                <w:rStyle w:val="Hyperlink"/>
                <w:rFonts w:ascii="Times New Roman" w:eastAsia="Calibri" w:hAnsi="Times New Roman" w:cs="Times New Roman"/>
                <w:noProof/>
                <w:lang w:val="en-GB"/>
              </w:rPr>
              <w:t xml:space="preserve">4.2. </w:t>
            </w:r>
            <w:r w:rsidRPr="00B348D3">
              <w:rPr>
                <w:rStyle w:val="Hyperlink"/>
                <w:rFonts w:ascii="Times New Roman" w:eastAsia="Calibri" w:hAnsi="Times New Roman" w:cs="Times New Roman"/>
                <w:noProof/>
                <w:lang w:val="sq-AL"/>
              </w:rPr>
              <w:t>Përmbajtja e formularit të buxhetit</w:t>
            </w:r>
            <w:r>
              <w:rPr>
                <w:noProof/>
                <w:webHidden/>
              </w:rPr>
              <w:tab/>
            </w:r>
            <w:r>
              <w:rPr>
                <w:noProof/>
                <w:webHidden/>
              </w:rPr>
              <w:fldChar w:fldCharType="begin"/>
            </w:r>
            <w:r>
              <w:rPr>
                <w:noProof/>
                <w:webHidden/>
              </w:rPr>
              <w:instrText xml:space="preserve"> PAGEREF _Toc125104316 \h </w:instrText>
            </w:r>
            <w:r>
              <w:rPr>
                <w:noProof/>
                <w:webHidden/>
              </w:rPr>
            </w:r>
            <w:r>
              <w:rPr>
                <w:noProof/>
                <w:webHidden/>
              </w:rPr>
              <w:fldChar w:fldCharType="separate"/>
            </w:r>
            <w:r>
              <w:rPr>
                <w:noProof/>
                <w:webHidden/>
              </w:rPr>
              <w:t>7</w:t>
            </w:r>
            <w:r>
              <w:rPr>
                <w:noProof/>
                <w:webHidden/>
              </w:rPr>
              <w:fldChar w:fldCharType="end"/>
            </w:r>
          </w:hyperlink>
        </w:p>
        <w:p w14:paraId="0EA816E9" w14:textId="04D030CA" w:rsidR="00676E06" w:rsidRDefault="00676E06">
          <w:pPr>
            <w:pStyle w:val="TOC2"/>
            <w:tabs>
              <w:tab w:val="right" w:leader="dot" w:pos="9350"/>
            </w:tabs>
            <w:rPr>
              <w:rFonts w:eastAsiaTheme="minorEastAsia"/>
              <w:noProof/>
            </w:rPr>
          </w:pPr>
          <w:hyperlink w:anchor="_Toc125104317" w:history="1">
            <w:r w:rsidRPr="00B348D3">
              <w:rPr>
                <w:rStyle w:val="Hyperlink"/>
                <w:rFonts w:ascii="Times New Roman" w:eastAsia="Calibri" w:hAnsi="Times New Roman" w:cs="Times New Roman"/>
                <w:noProof/>
                <w:lang w:val="en-GB"/>
              </w:rPr>
              <w:t>4.</w:t>
            </w:r>
            <w:r w:rsidRPr="00B348D3">
              <w:rPr>
                <w:rStyle w:val="Hyperlink"/>
                <w:rFonts w:ascii="Times New Roman" w:eastAsia="Calibri" w:hAnsi="Times New Roman" w:cs="Times New Roman"/>
                <w:noProof/>
              </w:rPr>
              <w:t>3</w:t>
            </w:r>
            <w:r w:rsidRPr="00B348D3">
              <w:rPr>
                <w:rStyle w:val="Hyperlink"/>
                <w:rFonts w:ascii="Times New Roman" w:eastAsia="Calibri" w:hAnsi="Times New Roman" w:cs="Times New Roman"/>
                <w:noProof/>
                <w:lang w:val="en-GB"/>
              </w:rPr>
              <w:t xml:space="preserve">. </w:t>
            </w:r>
            <w:r w:rsidRPr="00B348D3">
              <w:rPr>
                <w:rStyle w:val="Hyperlink"/>
                <w:rFonts w:ascii="Times New Roman" w:eastAsia="Calibri" w:hAnsi="Times New Roman" w:cs="Times New Roman"/>
                <w:noProof/>
                <w:lang w:val="sq-AL"/>
              </w:rPr>
              <w:t>Ku të dorëzohet aplikimi?</w:t>
            </w:r>
            <w:r>
              <w:rPr>
                <w:noProof/>
                <w:webHidden/>
              </w:rPr>
              <w:tab/>
            </w:r>
            <w:r>
              <w:rPr>
                <w:noProof/>
                <w:webHidden/>
              </w:rPr>
              <w:fldChar w:fldCharType="begin"/>
            </w:r>
            <w:r>
              <w:rPr>
                <w:noProof/>
                <w:webHidden/>
              </w:rPr>
              <w:instrText xml:space="preserve"> PAGEREF _Toc125104317 \h </w:instrText>
            </w:r>
            <w:r>
              <w:rPr>
                <w:noProof/>
                <w:webHidden/>
              </w:rPr>
            </w:r>
            <w:r>
              <w:rPr>
                <w:noProof/>
                <w:webHidden/>
              </w:rPr>
              <w:fldChar w:fldCharType="separate"/>
            </w:r>
            <w:r>
              <w:rPr>
                <w:noProof/>
                <w:webHidden/>
              </w:rPr>
              <w:t>7</w:t>
            </w:r>
            <w:r>
              <w:rPr>
                <w:noProof/>
                <w:webHidden/>
              </w:rPr>
              <w:fldChar w:fldCharType="end"/>
            </w:r>
          </w:hyperlink>
        </w:p>
        <w:p w14:paraId="6183A6BD" w14:textId="0449E602" w:rsidR="00676E06" w:rsidRDefault="00676E06">
          <w:pPr>
            <w:pStyle w:val="TOC2"/>
            <w:tabs>
              <w:tab w:val="right" w:leader="dot" w:pos="9350"/>
            </w:tabs>
            <w:rPr>
              <w:rFonts w:eastAsiaTheme="minorEastAsia"/>
              <w:noProof/>
            </w:rPr>
          </w:pPr>
          <w:hyperlink w:anchor="_Toc125104318" w:history="1">
            <w:r w:rsidRPr="00B348D3">
              <w:rPr>
                <w:rStyle w:val="Hyperlink"/>
                <w:rFonts w:ascii="Times New Roman" w:eastAsia="Calibri" w:hAnsi="Times New Roman" w:cs="Times New Roman"/>
                <w:noProof/>
                <w:lang w:val="en-GB"/>
              </w:rPr>
              <w:t>4.</w:t>
            </w:r>
            <w:r w:rsidRPr="00B348D3">
              <w:rPr>
                <w:rStyle w:val="Hyperlink"/>
                <w:rFonts w:ascii="Times New Roman" w:eastAsia="Calibri" w:hAnsi="Times New Roman" w:cs="Times New Roman"/>
                <w:noProof/>
              </w:rPr>
              <w:t>4</w:t>
            </w:r>
            <w:r w:rsidRPr="00B348D3">
              <w:rPr>
                <w:rStyle w:val="Hyperlink"/>
                <w:rFonts w:ascii="Times New Roman" w:eastAsia="Calibri" w:hAnsi="Times New Roman" w:cs="Times New Roman"/>
                <w:noProof/>
                <w:lang w:val="en-GB"/>
              </w:rPr>
              <w:t>. Deadline for submitting applications</w:t>
            </w:r>
            <w:r>
              <w:rPr>
                <w:noProof/>
                <w:webHidden/>
              </w:rPr>
              <w:tab/>
            </w:r>
            <w:r>
              <w:rPr>
                <w:noProof/>
                <w:webHidden/>
              </w:rPr>
              <w:fldChar w:fldCharType="begin"/>
            </w:r>
            <w:r>
              <w:rPr>
                <w:noProof/>
                <w:webHidden/>
              </w:rPr>
              <w:instrText xml:space="preserve"> PAGEREF _Toc125104318 \h </w:instrText>
            </w:r>
            <w:r>
              <w:rPr>
                <w:noProof/>
                <w:webHidden/>
              </w:rPr>
            </w:r>
            <w:r>
              <w:rPr>
                <w:noProof/>
                <w:webHidden/>
              </w:rPr>
              <w:fldChar w:fldCharType="separate"/>
            </w:r>
            <w:r>
              <w:rPr>
                <w:noProof/>
                <w:webHidden/>
              </w:rPr>
              <w:t>8</w:t>
            </w:r>
            <w:r>
              <w:rPr>
                <w:noProof/>
                <w:webHidden/>
              </w:rPr>
              <w:fldChar w:fldCharType="end"/>
            </w:r>
          </w:hyperlink>
        </w:p>
        <w:p w14:paraId="12A0989B" w14:textId="2C12AC9D" w:rsidR="00676E06" w:rsidRDefault="00676E06">
          <w:pPr>
            <w:pStyle w:val="TOC2"/>
            <w:tabs>
              <w:tab w:val="right" w:leader="dot" w:pos="9350"/>
            </w:tabs>
            <w:rPr>
              <w:rFonts w:eastAsiaTheme="minorEastAsia"/>
              <w:noProof/>
            </w:rPr>
          </w:pPr>
          <w:hyperlink w:anchor="_Toc125104319" w:history="1">
            <w:r w:rsidRPr="00B348D3">
              <w:rPr>
                <w:rStyle w:val="Hyperlink"/>
                <w:rFonts w:ascii="Times New Roman" w:eastAsia="Calibri" w:hAnsi="Times New Roman" w:cs="Times New Roman"/>
                <w:noProof/>
                <w:lang w:val="en-GB"/>
              </w:rPr>
              <w:t xml:space="preserve">4.5. </w:t>
            </w:r>
            <w:r w:rsidRPr="00B348D3">
              <w:rPr>
                <w:rStyle w:val="Hyperlink"/>
                <w:rFonts w:ascii="Times New Roman" w:eastAsia="Calibri" w:hAnsi="Times New Roman" w:cs="Times New Roman"/>
                <w:noProof/>
                <w:lang w:val="sq-AL"/>
              </w:rPr>
              <w:t>Si të kontaktoni nëse keni ndonjë pyetje?</w:t>
            </w:r>
            <w:r>
              <w:rPr>
                <w:noProof/>
                <w:webHidden/>
              </w:rPr>
              <w:tab/>
            </w:r>
            <w:r>
              <w:rPr>
                <w:noProof/>
                <w:webHidden/>
              </w:rPr>
              <w:fldChar w:fldCharType="begin"/>
            </w:r>
            <w:r>
              <w:rPr>
                <w:noProof/>
                <w:webHidden/>
              </w:rPr>
              <w:instrText xml:space="preserve"> PAGEREF _Toc125104319 \h </w:instrText>
            </w:r>
            <w:r>
              <w:rPr>
                <w:noProof/>
                <w:webHidden/>
              </w:rPr>
            </w:r>
            <w:r>
              <w:rPr>
                <w:noProof/>
                <w:webHidden/>
              </w:rPr>
              <w:fldChar w:fldCharType="separate"/>
            </w:r>
            <w:r>
              <w:rPr>
                <w:noProof/>
                <w:webHidden/>
              </w:rPr>
              <w:t>8</w:t>
            </w:r>
            <w:r>
              <w:rPr>
                <w:noProof/>
                <w:webHidden/>
              </w:rPr>
              <w:fldChar w:fldCharType="end"/>
            </w:r>
          </w:hyperlink>
        </w:p>
        <w:p w14:paraId="360B263C" w14:textId="471ADC3C" w:rsidR="00676E06" w:rsidRDefault="00676E06">
          <w:pPr>
            <w:pStyle w:val="TOC2"/>
            <w:tabs>
              <w:tab w:val="right" w:leader="dot" w:pos="9350"/>
            </w:tabs>
            <w:rPr>
              <w:rFonts w:eastAsiaTheme="minorEastAsia"/>
              <w:noProof/>
            </w:rPr>
          </w:pPr>
          <w:hyperlink w:anchor="_Toc125104320" w:history="1">
            <w:r w:rsidRPr="00B348D3">
              <w:rPr>
                <w:rStyle w:val="Hyperlink"/>
                <w:rFonts w:ascii="Times New Roman" w:eastAsia="Calibri" w:hAnsi="Times New Roman" w:cs="Times New Roman"/>
                <w:noProof/>
                <w:lang w:val="en-GB"/>
              </w:rPr>
              <w:t xml:space="preserve">4.6. </w:t>
            </w:r>
            <w:r w:rsidRPr="00B348D3">
              <w:rPr>
                <w:rStyle w:val="Hyperlink"/>
                <w:rFonts w:ascii="Times New Roman" w:eastAsia="Calibri" w:hAnsi="Times New Roman" w:cs="Times New Roman"/>
                <w:noProof/>
                <w:lang w:val="sq-AL"/>
              </w:rPr>
              <w:t>Sesioni informues, online nëpërmjet platformës Zoom</w:t>
            </w:r>
            <w:r>
              <w:rPr>
                <w:noProof/>
                <w:webHidden/>
              </w:rPr>
              <w:tab/>
            </w:r>
            <w:r>
              <w:rPr>
                <w:noProof/>
                <w:webHidden/>
              </w:rPr>
              <w:fldChar w:fldCharType="begin"/>
            </w:r>
            <w:r>
              <w:rPr>
                <w:noProof/>
                <w:webHidden/>
              </w:rPr>
              <w:instrText xml:space="preserve"> PAGEREF _Toc125104320 \h </w:instrText>
            </w:r>
            <w:r>
              <w:rPr>
                <w:noProof/>
                <w:webHidden/>
              </w:rPr>
            </w:r>
            <w:r>
              <w:rPr>
                <w:noProof/>
                <w:webHidden/>
              </w:rPr>
              <w:fldChar w:fldCharType="separate"/>
            </w:r>
            <w:r>
              <w:rPr>
                <w:noProof/>
                <w:webHidden/>
              </w:rPr>
              <w:t>8</w:t>
            </w:r>
            <w:r>
              <w:rPr>
                <w:noProof/>
                <w:webHidden/>
              </w:rPr>
              <w:fldChar w:fldCharType="end"/>
            </w:r>
          </w:hyperlink>
        </w:p>
        <w:p w14:paraId="64C6A0EA" w14:textId="4430F361" w:rsidR="00676E06" w:rsidRDefault="00676E06">
          <w:pPr>
            <w:pStyle w:val="TOC1"/>
            <w:tabs>
              <w:tab w:val="right" w:leader="dot" w:pos="9350"/>
            </w:tabs>
            <w:rPr>
              <w:rFonts w:eastAsiaTheme="minorEastAsia"/>
              <w:noProof/>
            </w:rPr>
          </w:pPr>
          <w:hyperlink w:anchor="_Toc125104321" w:history="1">
            <w:r w:rsidRPr="00B348D3">
              <w:rPr>
                <w:rStyle w:val="Hyperlink"/>
                <w:rFonts w:ascii="Times New Roman" w:eastAsia="Calibri" w:hAnsi="Times New Roman" w:cs="Times New Roman"/>
                <w:noProof/>
                <w:lang w:val="en-GB"/>
              </w:rPr>
              <w:t xml:space="preserve">5. </w:t>
            </w:r>
            <w:r w:rsidRPr="00B348D3">
              <w:rPr>
                <w:rStyle w:val="Hyperlink"/>
                <w:rFonts w:ascii="Times New Roman" w:eastAsia="Calibri" w:hAnsi="Times New Roman" w:cs="Times New Roman"/>
                <w:noProof/>
                <w:lang w:val="sq-AL"/>
              </w:rPr>
              <w:t>VLERËSIMI</w:t>
            </w:r>
            <w:r>
              <w:rPr>
                <w:noProof/>
                <w:webHidden/>
              </w:rPr>
              <w:tab/>
            </w:r>
            <w:r>
              <w:rPr>
                <w:noProof/>
                <w:webHidden/>
              </w:rPr>
              <w:fldChar w:fldCharType="begin"/>
            </w:r>
            <w:r>
              <w:rPr>
                <w:noProof/>
                <w:webHidden/>
              </w:rPr>
              <w:instrText xml:space="preserve"> PAGEREF _Toc125104321 \h </w:instrText>
            </w:r>
            <w:r>
              <w:rPr>
                <w:noProof/>
                <w:webHidden/>
              </w:rPr>
            </w:r>
            <w:r>
              <w:rPr>
                <w:noProof/>
                <w:webHidden/>
              </w:rPr>
              <w:fldChar w:fldCharType="separate"/>
            </w:r>
            <w:r>
              <w:rPr>
                <w:noProof/>
                <w:webHidden/>
              </w:rPr>
              <w:t>8</w:t>
            </w:r>
            <w:r>
              <w:rPr>
                <w:noProof/>
                <w:webHidden/>
              </w:rPr>
              <w:fldChar w:fldCharType="end"/>
            </w:r>
          </w:hyperlink>
        </w:p>
        <w:p w14:paraId="33181809" w14:textId="23FE5CF3" w:rsidR="00676E06" w:rsidRDefault="00676E06">
          <w:pPr>
            <w:pStyle w:val="TOC2"/>
            <w:tabs>
              <w:tab w:val="right" w:leader="dot" w:pos="9350"/>
            </w:tabs>
            <w:rPr>
              <w:rFonts w:eastAsiaTheme="minorEastAsia"/>
              <w:noProof/>
            </w:rPr>
          </w:pPr>
          <w:hyperlink w:anchor="_Toc125104322" w:history="1">
            <w:r w:rsidRPr="00B348D3">
              <w:rPr>
                <w:rStyle w:val="Hyperlink"/>
                <w:rFonts w:ascii="Times New Roman" w:eastAsia="Calibri" w:hAnsi="Times New Roman" w:cs="Times New Roman"/>
                <w:noProof/>
                <w:lang w:val="en-GB"/>
              </w:rPr>
              <w:t xml:space="preserve">5.1. </w:t>
            </w:r>
            <w:r w:rsidRPr="00B348D3">
              <w:rPr>
                <w:rStyle w:val="Hyperlink"/>
                <w:rFonts w:ascii="Times New Roman" w:eastAsia="Calibri" w:hAnsi="Times New Roman" w:cs="Times New Roman"/>
                <w:noProof/>
                <w:lang w:val="sq-AL"/>
              </w:rPr>
              <w:t>Aplikimet e pranuara do të kalojnë nëpër procedurën e mëposhtme</w:t>
            </w:r>
            <w:r>
              <w:rPr>
                <w:noProof/>
                <w:webHidden/>
              </w:rPr>
              <w:tab/>
            </w:r>
            <w:r>
              <w:rPr>
                <w:noProof/>
                <w:webHidden/>
              </w:rPr>
              <w:fldChar w:fldCharType="begin"/>
            </w:r>
            <w:r>
              <w:rPr>
                <w:noProof/>
                <w:webHidden/>
              </w:rPr>
              <w:instrText xml:space="preserve"> PAGEREF _Toc125104322 \h </w:instrText>
            </w:r>
            <w:r>
              <w:rPr>
                <w:noProof/>
                <w:webHidden/>
              </w:rPr>
            </w:r>
            <w:r>
              <w:rPr>
                <w:noProof/>
                <w:webHidden/>
              </w:rPr>
              <w:fldChar w:fldCharType="separate"/>
            </w:r>
            <w:r>
              <w:rPr>
                <w:noProof/>
                <w:webHidden/>
              </w:rPr>
              <w:t>8</w:t>
            </w:r>
            <w:r>
              <w:rPr>
                <w:noProof/>
                <w:webHidden/>
              </w:rPr>
              <w:fldChar w:fldCharType="end"/>
            </w:r>
          </w:hyperlink>
        </w:p>
        <w:p w14:paraId="3E5EE1BE" w14:textId="16739B22" w:rsidR="00676E06" w:rsidRDefault="00676E06">
          <w:pPr>
            <w:pStyle w:val="TOC1"/>
            <w:tabs>
              <w:tab w:val="right" w:leader="dot" w:pos="9350"/>
            </w:tabs>
            <w:rPr>
              <w:rFonts w:eastAsiaTheme="minorEastAsia"/>
              <w:noProof/>
            </w:rPr>
          </w:pPr>
          <w:hyperlink w:anchor="_Toc125104323" w:history="1">
            <w:r w:rsidRPr="00B348D3">
              <w:rPr>
                <w:rStyle w:val="Hyperlink"/>
                <w:rFonts w:ascii="Times New Roman" w:eastAsia="Calibri" w:hAnsi="Times New Roman" w:cs="Times New Roman"/>
                <w:noProof/>
                <w:lang w:val="en-GB"/>
              </w:rPr>
              <w:t xml:space="preserve">6. </w:t>
            </w:r>
            <w:r w:rsidRPr="00B348D3">
              <w:rPr>
                <w:rStyle w:val="Hyperlink"/>
                <w:rFonts w:ascii="Times New Roman" w:eastAsia="Calibri" w:hAnsi="Times New Roman" w:cs="Times New Roman"/>
                <w:noProof/>
                <w:lang w:val="sq-AL"/>
              </w:rPr>
              <w:t>KALENDARI INDIKATIV I REALIZIMIT TË THIRRJES</w:t>
            </w:r>
            <w:r>
              <w:rPr>
                <w:noProof/>
                <w:webHidden/>
              </w:rPr>
              <w:tab/>
            </w:r>
            <w:r>
              <w:rPr>
                <w:noProof/>
                <w:webHidden/>
              </w:rPr>
              <w:fldChar w:fldCharType="begin"/>
            </w:r>
            <w:r>
              <w:rPr>
                <w:noProof/>
                <w:webHidden/>
              </w:rPr>
              <w:instrText xml:space="preserve"> PAGEREF _Toc125104323 \h </w:instrText>
            </w:r>
            <w:r>
              <w:rPr>
                <w:noProof/>
                <w:webHidden/>
              </w:rPr>
            </w:r>
            <w:r>
              <w:rPr>
                <w:noProof/>
                <w:webHidden/>
              </w:rPr>
              <w:fldChar w:fldCharType="separate"/>
            </w:r>
            <w:r>
              <w:rPr>
                <w:noProof/>
                <w:webHidden/>
              </w:rPr>
              <w:t>8</w:t>
            </w:r>
            <w:r>
              <w:rPr>
                <w:noProof/>
                <w:webHidden/>
              </w:rPr>
              <w:fldChar w:fldCharType="end"/>
            </w:r>
          </w:hyperlink>
        </w:p>
        <w:p w14:paraId="59071302" w14:textId="3AB579EA" w:rsidR="00676E06" w:rsidRDefault="00676E06">
          <w:pPr>
            <w:pStyle w:val="TOC1"/>
            <w:tabs>
              <w:tab w:val="right" w:leader="dot" w:pos="9350"/>
            </w:tabs>
            <w:rPr>
              <w:rFonts w:eastAsiaTheme="minorEastAsia"/>
              <w:noProof/>
            </w:rPr>
          </w:pPr>
          <w:hyperlink w:anchor="_Toc125104324" w:history="1">
            <w:r w:rsidRPr="00B348D3">
              <w:rPr>
                <w:rStyle w:val="Hyperlink"/>
                <w:rFonts w:ascii="Times New Roman" w:eastAsia="Calibri" w:hAnsi="Times New Roman" w:cs="Times New Roman"/>
                <w:noProof/>
                <w:lang w:val="en-GB"/>
              </w:rPr>
              <w:t xml:space="preserve">7. </w:t>
            </w:r>
            <w:r w:rsidRPr="00B348D3">
              <w:rPr>
                <w:rStyle w:val="Hyperlink"/>
                <w:rFonts w:ascii="Times New Roman" w:eastAsia="Calibri" w:hAnsi="Times New Roman" w:cs="Times New Roman"/>
                <w:noProof/>
                <w:lang w:val="sq-AL"/>
              </w:rPr>
              <w:t>LISTA E DOKUMENTEVE TË KËSAJ THIRRJEJE</w:t>
            </w:r>
            <w:r>
              <w:rPr>
                <w:noProof/>
                <w:webHidden/>
              </w:rPr>
              <w:tab/>
            </w:r>
            <w:r>
              <w:rPr>
                <w:noProof/>
                <w:webHidden/>
              </w:rPr>
              <w:fldChar w:fldCharType="begin"/>
            </w:r>
            <w:r>
              <w:rPr>
                <w:noProof/>
                <w:webHidden/>
              </w:rPr>
              <w:instrText xml:space="preserve"> PAGEREF _Toc125104324 \h </w:instrText>
            </w:r>
            <w:r>
              <w:rPr>
                <w:noProof/>
                <w:webHidden/>
              </w:rPr>
            </w:r>
            <w:r>
              <w:rPr>
                <w:noProof/>
                <w:webHidden/>
              </w:rPr>
              <w:fldChar w:fldCharType="separate"/>
            </w:r>
            <w:r>
              <w:rPr>
                <w:noProof/>
                <w:webHidden/>
              </w:rPr>
              <w:t>9</w:t>
            </w:r>
            <w:r>
              <w:rPr>
                <w:noProof/>
                <w:webHidden/>
              </w:rPr>
              <w:fldChar w:fldCharType="end"/>
            </w:r>
          </w:hyperlink>
        </w:p>
        <w:p w14:paraId="7F711D86" w14:textId="67D7100C" w:rsidR="00676E06" w:rsidRDefault="00676E06">
          <w:pPr>
            <w:pStyle w:val="TOC1"/>
            <w:tabs>
              <w:tab w:val="right" w:leader="dot" w:pos="9350"/>
            </w:tabs>
            <w:rPr>
              <w:rFonts w:eastAsiaTheme="minorEastAsia"/>
              <w:noProof/>
            </w:rPr>
          </w:pPr>
          <w:hyperlink w:anchor="_Toc125104325" w:history="1">
            <w:r w:rsidRPr="00B348D3">
              <w:rPr>
                <w:rStyle w:val="Hyperlink"/>
                <w:rFonts w:ascii="Times New Roman" w:eastAsia="Calibri" w:hAnsi="Times New Roman" w:cs="Times New Roman"/>
                <w:noProof/>
                <w:lang w:val="sq-AL"/>
              </w:rPr>
              <w:t>8. KLAUZOLAT ETIKE DHE KODI I SJELLJES</w:t>
            </w:r>
            <w:r>
              <w:rPr>
                <w:noProof/>
                <w:webHidden/>
              </w:rPr>
              <w:tab/>
            </w:r>
            <w:r>
              <w:rPr>
                <w:noProof/>
                <w:webHidden/>
              </w:rPr>
              <w:fldChar w:fldCharType="begin"/>
            </w:r>
            <w:r>
              <w:rPr>
                <w:noProof/>
                <w:webHidden/>
              </w:rPr>
              <w:instrText xml:space="preserve"> PAGEREF _Toc125104325 \h </w:instrText>
            </w:r>
            <w:r>
              <w:rPr>
                <w:noProof/>
                <w:webHidden/>
              </w:rPr>
            </w:r>
            <w:r>
              <w:rPr>
                <w:noProof/>
                <w:webHidden/>
              </w:rPr>
              <w:fldChar w:fldCharType="separate"/>
            </w:r>
            <w:r>
              <w:rPr>
                <w:noProof/>
                <w:webHidden/>
              </w:rPr>
              <w:t>9</w:t>
            </w:r>
            <w:r>
              <w:rPr>
                <w:noProof/>
                <w:webHidden/>
              </w:rPr>
              <w:fldChar w:fldCharType="end"/>
            </w:r>
          </w:hyperlink>
        </w:p>
        <w:p w14:paraId="318689CD" w14:textId="191B6CDF" w:rsidR="00676E06" w:rsidRDefault="00676E06">
          <w:pPr>
            <w:pStyle w:val="TOC2"/>
            <w:tabs>
              <w:tab w:val="right" w:leader="dot" w:pos="9350"/>
            </w:tabs>
            <w:rPr>
              <w:rFonts w:eastAsiaTheme="minorEastAsia"/>
              <w:noProof/>
            </w:rPr>
          </w:pPr>
          <w:hyperlink w:anchor="_Toc125104326" w:history="1">
            <w:r w:rsidRPr="00B348D3">
              <w:rPr>
                <w:rStyle w:val="Hyperlink"/>
                <w:rFonts w:ascii="Times New Roman" w:eastAsia="Calibri" w:hAnsi="Times New Roman" w:cs="Times New Roman"/>
                <w:noProof/>
                <w:lang w:val="sq-AL"/>
              </w:rPr>
              <w:t>8.1. Mungesa e konfliktit të interesit</w:t>
            </w:r>
            <w:r>
              <w:rPr>
                <w:noProof/>
                <w:webHidden/>
              </w:rPr>
              <w:tab/>
            </w:r>
            <w:r>
              <w:rPr>
                <w:noProof/>
                <w:webHidden/>
              </w:rPr>
              <w:fldChar w:fldCharType="begin"/>
            </w:r>
            <w:r>
              <w:rPr>
                <w:noProof/>
                <w:webHidden/>
              </w:rPr>
              <w:instrText xml:space="preserve"> PAGEREF _Toc125104326 \h </w:instrText>
            </w:r>
            <w:r>
              <w:rPr>
                <w:noProof/>
                <w:webHidden/>
              </w:rPr>
            </w:r>
            <w:r>
              <w:rPr>
                <w:noProof/>
                <w:webHidden/>
              </w:rPr>
              <w:fldChar w:fldCharType="separate"/>
            </w:r>
            <w:r>
              <w:rPr>
                <w:noProof/>
                <w:webHidden/>
              </w:rPr>
              <w:t>9</w:t>
            </w:r>
            <w:r>
              <w:rPr>
                <w:noProof/>
                <w:webHidden/>
              </w:rPr>
              <w:fldChar w:fldCharType="end"/>
            </w:r>
          </w:hyperlink>
        </w:p>
        <w:p w14:paraId="11615B83" w14:textId="4B3783AC" w:rsidR="00676E06" w:rsidRDefault="00676E06">
          <w:pPr>
            <w:pStyle w:val="TOC2"/>
            <w:tabs>
              <w:tab w:val="right" w:leader="dot" w:pos="9350"/>
            </w:tabs>
            <w:rPr>
              <w:rFonts w:eastAsiaTheme="minorEastAsia"/>
              <w:noProof/>
            </w:rPr>
          </w:pPr>
          <w:hyperlink w:anchor="_Toc125104327" w:history="1">
            <w:r w:rsidRPr="00B348D3">
              <w:rPr>
                <w:rStyle w:val="Hyperlink"/>
                <w:rFonts w:ascii="Times New Roman" w:eastAsia="Calibri" w:hAnsi="Times New Roman" w:cs="Times New Roman"/>
                <w:noProof/>
                <w:lang w:val="en-GB"/>
              </w:rPr>
              <w:t xml:space="preserve">8.2. </w:t>
            </w:r>
            <w:r w:rsidRPr="00B348D3">
              <w:rPr>
                <w:rStyle w:val="Hyperlink"/>
                <w:rFonts w:ascii="Times New Roman" w:eastAsia="Calibri" w:hAnsi="Times New Roman" w:cs="Times New Roman"/>
                <w:noProof/>
                <w:lang w:val="sq-AL"/>
              </w:rPr>
              <w:t>Respektimi i të drejtave të njeriut si dhe legjislacionit mjedisor dhe standardeve bazë të punës</w:t>
            </w:r>
            <w:r>
              <w:rPr>
                <w:noProof/>
                <w:webHidden/>
              </w:rPr>
              <w:tab/>
            </w:r>
            <w:r>
              <w:rPr>
                <w:noProof/>
                <w:webHidden/>
              </w:rPr>
              <w:fldChar w:fldCharType="begin"/>
            </w:r>
            <w:r>
              <w:rPr>
                <w:noProof/>
                <w:webHidden/>
              </w:rPr>
              <w:instrText xml:space="preserve"> PAGEREF _Toc125104327 \h </w:instrText>
            </w:r>
            <w:r>
              <w:rPr>
                <w:noProof/>
                <w:webHidden/>
              </w:rPr>
            </w:r>
            <w:r>
              <w:rPr>
                <w:noProof/>
                <w:webHidden/>
              </w:rPr>
              <w:fldChar w:fldCharType="separate"/>
            </w:r>
            <w:r>
              <w:rPr>
                <w:noProof/>
                <w:webHidden/>
              </w:rPr>
              <w:t>9</w:t>
            </w:r>
            <w:r>
              <w:rPr>
                <w:noProof/>
                <w:webHidden/>
              </w:rPr>
              <w:fldChar w:fldCharType="end"/>
            </w:r>
          </w:hyperlink>
        </w:p>
        <w:p w14:paraId="5F00627E" w14:textId="0E3BF735" w:rsidR="00676E06" w:rsidRDefault="00676E06">
          <w:pPr>
            <w:pStyle w:val="TOC2"/>
            <w:tabs>
              <w:tab w:val="right" w:leader="dot" w:pos="9350"/>
            </w:tabs>
            <w:rPr>
              <w:rFonts w:eastAsiaTheme="minorEastAsia"/>
              <w:noProof/>
            </w:rPr>
          </w:pPr>
          <w:hyperlink w:anchor="_Toc125104328" w:history="1">
            <w:r w:rsidRPr="00B348D3">
              <w:rPr>
                <w:rStyle w:val="Hyperlink"/>
                <w:rFonts w:ascii="Times New Roman" w:eastAsia="Calibri" w:hAnsi="Times New Roman" w:cs="Times New Roman"/>
                <w:noProof/>
                <w:lang w:val="sq-AL"/>
              </w:rPr>
              <w:t>8.3. Zero tolerancë për shfrytëzimin seksual dhe abuzimin seksual</w:t>
            </w:r>
            <w:r>
              <w:rPr>
                <w:noProof/>
                <w:webHidden/>
              </w:rPr>
              <w:tab/>
            </w:r>
            <w:r>
              <w:rPr>
                <w:noProof/>
                <w:webHidden/>
              </w:rPr>
              <w:fldChar w:fldCharType="begin"/>
            </w:r>
            <w:r>
              <w:rPr>
                <w:noProof/>
                <w:webHidden/>
              </w:rPr>
              <w:instrText xml:space="preserve"> PAGEREF _Toc125104328 \h </w:instrText>
            </w:r>
            <w:r>
              <w:rPr>
                <w:noProof/>
                <w:webHidden/>
              </w:rPr>
            </w:r>
            <w:r>
              <w:rPr>
                <w:noProof/>
                <w:webHidden/>
              </w:rPr>
              <w:fldChar w:fldCharType="separate"/>
            </w:r>
            <w:r>
              <w:rPr>
                <w:noProof/>
                <w:webHidden/>
              </w:rPr>
              <w:t>9</w:t>
            </w:r>
            <w:r>
              <w:rPr>
                <w:noProof/>
                <w:webHidden/>
              </w:rPr>
              <w:fldChar w:fldCharType="end"/>
            </w:r>
          </w:hyperlink>
        </w:p>
        <w:p w14:paraId="2CCF5491" w14:textId="66EBCA53" w:rsidR="00676E06" w:rsidRDefault="00676E06">
          <w:pPr>
            <w:pStyle w:val="TOC2"/>
            <w:tabs>
              <w:tab w:val="right" w:leader="dot" w:pos="9350"/>
            </w:tabs>
            <w:rPr>
              <w:rFonts w:eastAsiaTheme="minorEastAsia"/>
              <w:noProof/>
            </w:rPr>
          </w:pPr>
          <w:hyperlink w:anchor="_Toc125104329" w:history="1">
            <w:r w:rsidRPr="00B348D3">
              <w:rPr>
                <w:rStyle w:val="Hyperlink"/>
                <w:rFonts w:ascii="Times New Roman" w:eastAsia="Calibri" w:hAnsi="Times New Roman" w:cs="Times New Roman"/>
                <w:noProof/>
                <w:lang w:val="en-GB"/>
              </w:rPr>
              <w:t xml:space="preserve">8.4. </w:t>
            </w:r>
            <w:r w:rsidRPr="00B348D3">
              <w:rPr>
                <w:rStyle w:val="Hyperlink"/>
                <w:rFonts w:ascii="Times New Roman" w:eastAsia="Calibri" w:hAnsi="Times New Roman" w:cs="Times New Roman"/>
                <w:noProof/>
                <w:lang w:val="sq-AL"/>
              </w:rPr>
              <w:t>Kundër korrupsionit dhe kundër ryshfetit</w:t>
            </w:r>
            <w:r>
              <w:rPr>
                <w:noProof/>
                <w:webHidden/>
              </w:rPr>
              <w:tab/>
            </w:r>
            <w:r>
              <w:rPr>
                <w:noProof/>
                <w:webHidden/>
              </w:rPr>
              <w:fldChar w:fldCharType="begin"/>
            </w:r>
            <w:r>
              <w:rPr>
                <w:noProof/>
                <w:webHidden/>
              </w:rPr>
              <w:instrText xml:space="preserve"> PAGEREF _Toc125104329 \h </w:instrText>
            </w:r>
            <w:r>
              <w:rPr>
                <w:noProof/>
                <w:webHidden/>
              </w:rPr>
            </w:r>
            <w:r>
              <w:rPr>
                <w:noProof/>
                <w:webHidden/>
              </w:rPr>
              <w:fldChar w:fldCharType="separate"/>
            </w:r>
            <w:r>
              <w:rPr>
                <w:noProof/>
                <w:webHidden/>
              </w:rPr>
              <w:t>9</w:t>
            </w:r>
            <w:r>
              <w:rPr>
                <w:noProof/>
                <w:webHidden/>
              </w:rPr>
              <w:fldChar w:fldCharType="end"/>
            </w:r>
          </w:hyperlink>
        </w:p>
        <w:p w14:paraId="28EBFB85" w14:textId="63A21778" w:rsidR="00676E06" w:rsidRDefault="00676E06">
          <w:pPr>
            <w:pStyle w:val="TOC2"/>
            <w:tabs>
              <w:tab w:val="right" w:leader="dot" w:pos="9350"/>
            </w:tabs>
            <w:rPr>
              <w:rFonts w:eastAsiaTheme="minorEastAsia"/>
              <w:noProof/>
            </w:rPr>
          </w:pPr>
          <w:hyperlink w:anchor="_Toc125104330" w:history="1">
            <w:r w:rsidRPr="00B348D3">
              <w:rPr>
                <w:rStyle w:val="Hyperlink"/>
                <w:rFonts w:ascii="Times New Roman" w:eastAsia="Calibri" w:hAnsi="Times New Roman" w:cs="Times New Roman"/>
                <w:noProof/>
                <w:lang w:val="en-GB"/>
              </w:rPr>
              <w:t xml:space="preserve">8.5. </w:t>
            </w:r>
            <w:r w:rsidRPr="00B348D3">
              <w:rPr>
                <w:rStyle w:val="Hyperlink"/>
                <w:rFonts w:ascii="Times New Roman" w:eastAsia="Calibri" w:hAnsi="Times New Roman" w:cs="Times New Roman"/>
                <w:noProof/>
                <w:lang w:val="sq-AL"/>
              </w:rPr>
              <w:t>Shpenzimet e pazakonta komerciale</w:t>
            </w:r>
            <w:r>
              <w:rPr>
                <w:noProof/>
                <w:webHidden/>
              </w:rPr>
              <w:tab/>
            </w:r>
            <w:r>
              <w:rPr>
                <w:noProof/>
                <w:webHidden/>
              </w:rPr>
              <w:fldChar w:fldCharType="begin"/>
            </w:r>
            <w:r>
              <w:rPr>
                <w:noProof/>
                <w:webHidden/>
              </w:rPr>
              <w:instrText xml:space="preserve"> PAGEREF _Toc125104330 \h </w:instrText>
            </w:r>
            <w:r>
              <w:rPr>
                <w:noProof/>
                <w:webHidden/>
              </w:rPr>
            </w:r>
            <w:r>
              <w:rPr>
                <w:noProof/>
                <w:webHidden/>
              </w:rPr>
              <w:fldChar w:fldCharType="separate"/>
            </w:r>
            <w:r>
              <w:rPr>
                <w:noProof/>
                <w:webHidden/>
              </w:rPr>
              <w:t>9</w:t>
            </w:r>
            <w:r>
              <w:rPr>
                <w:noProof/>
                <w:webHidden/>
              </w:rPr>
              <w:fldChar w:fldCharType="end"/>
            </w:r>
          </w:hyperlink>
        </w:p>
        <w:p w14:paraId="001CE3AE" w14:textId="1F006C36" w:rsidR="00676E06" w:rsidRDefault="00676E06">
          <w:pPr>
            <w:pStyle w:val="TOC2"/>
            <w:tabs>
              <w:tab w:val="right" w:leader="dot" w:pos="9350"/>
            </w:tabs>
            <w:rPr>
              <w:rFonts w:eastAsiaTheme="minorEastAsia"/>
              <w:noProof/>
            </w:rPr>
          </w:pPr>
          <w:hyperlink w:anchor="_Toc125104331" w:history="1">
            <w:r w:rsidRPr="00B348D3">
              <w:rPr>
                <w:rStyle w:val="Hyperlink"/>
                <w:rFonts w:ascii="Times New Roman" w:eastAsia="Calibri" w:hAnsi="Times New Roman" w:cs="Times New Roman"/>
                <w:noProof/>
                <w:lang w:val="en-GB"/>
              </w:rPr>
              <w:t xml:space="preserve">8.6. </w:t>
            </w:r>
            <w:r w:rsidRPr="00B348D3">
              <w:rPr>
                <w:rStyle w:val="Hyperlink"/>
                <w:rFonts w:ascii="Times New Roman" w:eastAsia="Calibri" w:hAnsi="Times New Roman" w:cs="Times New Roman"/>
                <w:noProof/>
                <w:lang w:val="sq-AL"/>
              </w:rPr>
              <w:t>Shkeljet e detyrimeve, parregullsitë ose mashtrimi</w:t>
            </w:r>
            <w:r>
              <w:rPr>
                <w:noProof/>
                <w:webHidden/>
              </w:rPr>
              <w:tab/>
            </w:r>
            <w:r>
              <w:rPr>
                <w:noProof/>
                <w:webHidden/>
              </w:rPr>
              <w:fldChar w:fldCharType="begin"/>
            </w:r>
            <w:r>
              <w:rPr>
                <w:noProof/>
                <w:webHidden/>
              </w:rPr>
              <w:instrText xml:space="preserve"> PAGEREF _Toc125104331 \h </w:instrText>
            </w:r>
            <w:r>
              <w:rPr>
                <w:noProof/>
                <w:webHidden/>
              </w:rPr>
            </w:r>
            <w:r>
              <w:rPr>
                <w:noProof/>
                <w:webHidden/>
              </w:rPr>
              <w:fldChar w:fldCharType="separate"/>
            </w:r>
            <w:r>
              <w:rPr>
                <w:noProof/>
                <w:webHidden/>
              </w:rPr>
              <w:t>10</w:t>
            </w:r>
            <w:r>
              <w:rPr>
                <w:noProof/>
                <w:webHidden/>
              </w:rPr>
              <w:fldChar w:fldCharType="end"/>
            </w:r>
          </w:hyperlink>
        </w:p>
        <w:p w14:paraId="6F572CD3" w14:textId="7148A3AD" w:rsidR="00676E06" w:rsidRDefault="00676E06">
          <w:pPr>
            <w:pStyle w:val="TOC1"/>
            <w:tabs>
              <w:tab w:val="right" w:leader="dot" w:pos="9350"/>
            </w:tabs>
            <w:rPr>
              <w:rFonts w:eastAsiaTheme="minorEastAsia"/>
              <w:noProof/>
            </w:rPr>
          </w:pPr>
          <w:hyperlink w:anchor="_Toc125104332" w:history="1">
            <w:r w:rsidRPr="00B348D3">
              <w:rPr>
                <w:rStyle w:val="Hyperlink"/>
                <w:rFonts w:ascii="Times New Roman" w:eastAsia="Calibri" w:hAnsi="Times New Roman" w:cs="Times New Roman"/>
                <w:noProof/>
                <w:lang w:val="en-GB"/>
              </w:rPr>
              <w:t xml:space="preserve">9. </w:t>
            </w:r>
            <w:r w:rsidRPr="00B348D3">
              <w:rPr>
                <w:rStyle w:val="Hyperlink"/>
                <w:rFonts w:ascii="Times New Roman" w:eastAsia="Calibri" w:hAnsi="Times New Roman" w:cs="Times New Roman"/>
                <w:noProof/>
                <w:lang w:val="sq-AL"/>
              </w:rPr>
              <w:t>KOSTOT E TENDERIT</w:t>
            </w:r>
            <w:r>
              <w:rPr>
                <w:noProof/>
                <w:webHidden/>
              </w:rPr>
              <w:tab/>
            </w:r>
            <w:r>
              <w:rPr>
                <w:noProof/>
                <w:webHidden/>
              </w:rPr>
              <w:fldChar w:fldCharType="begin"/>
            </w:r>
            <w:r>
              <w:rPr>
                <w:noProof/>
                <w:webHidden/>
              </w:rPr>
              <w:instrText xml:space="preserve"> PAGEREF _Toc125104332 \h </w:instrText>
            </w:r>
            <w:r>
              <w:rPr>
                <w:noProof/>
                <w:webHidden/>
              </w:rPr>
            </w:r>
            <w:r>
              <w:rPr>
                <w:noProof/>
                <w:webHidden/>
              </w:rPr>
              <w:fldChar w:fldCharType="separate"/>
            </w:r>
            <w:r>
              <w:rPr>
                <w:noProof/>
                <w:webHidden/>
              </w:rPr>
              <w:t>10</w:t>
            </w:r>
            <w:r>
              <w:rPr>
                <w:noProof/>
                <w:webHidden/>
              </w:rPr>
              <w:fldChar w:fldCharType="end"/>
            </w:r>
          </w:hyperlink>
        </w:p>
        <w:p w14:paraId="7E5F97B5" w14:textId="78D63DEA" w:rsidR="00676E06" w:rsidRDefault="00676E06">
          <w:pPr>
            <w:pStyle w:val="TOC1"/>
            <w:tabs>
              <w:tab w:val="right" w:leader="dot" w:pos="9350"/>
            </w:tabs>
            <w:rPr>
              <w:rFonts w:eastAsiaTheme="minorEastAsia"/>
              <w:noProof/>
            </w:rPr>
          </w:pPr>
          <w:r w:rsidRPr="00676E06">
            <w:rPr>
              <w:rStyle w:val="Hyperlink"/>
              <w:rFonts w:ascii="Times New Roman" w:hAnsi="Times New Roman" w:cs="Times New Roman"/>
              <w:b/>
              <w:bCs/>
              <w:noProof/>
            </w:rPr>
            <w:t>Aneks dokumentet mund t'i gjeni ne linkun vijues</w:t>
          </w:r>
          <w:r w:rsidRPr="00676E06">
            <w:rPr>
              <w:rStyle w:val="Hyperlink"/>
              <w:rFonts w:ascii="Times New Roman" w:hAnsi="Times New Roman" w:cs="Times New Roman"/>
              <w:b/>
              <w:bCs/>
              <w:noProof/>
              <w:lang w:val="en-GB"/>
            </w:rPr>
            <w:t>:</w:t>
          </w:r>
          <w:r w:rsidRPr="00676E06">
            <w:rPr>
              <w:rStyle w:val="Hyperlink"/>
              <w:noProof/>
            </w:rPr>
            <w:t xml:space="preserve"> https://drive.google.com/drive/folders/1GNhoWFmJBS2_ksEJSTpGrdDgpOzNldx2?usp=share_link</w:t>
          </w:r>
          <w:r>
            <w:rPr>
              <w:noProof/>
              <w:webHidden/>
            </w:rPr>
            <w:tab/>
          </w:r>
          <w:r>
            <w:rPr>
              <w:noProof/>
              <w:webHidden/>
            </w:rPr>
            <w:fldChar w:fldCharType="begin"/>
          </w:r>
          <w:r>
            <w:rPr>
              <w:noProof/>
              <w:webHidden/>
            </w:rPr>
            <w:instrText xml:space="preserve"> PAGEREF _Toc125104333 \h </w:instrText>
          </w:r>
          <w:r>
            <w:rPr>
              <w:noProof/>
              <w:webHidden/>
            </w:rPr>
          </w:r>
          <w:r>
            <w:rPr>
              <w:noProof/>
              <w:webHidden/>
            </w:rPr>
            <w:fldChar w:fldCharType="separate"/>
          </w:r>
          <w:r>
            <w:rPr>
              <w:noProof/>
              <w:webHidden/>
            </w:rPr>
            <w:t>10</w:t>
          </w:r>
          <w:r>
            <w:rPr>
              <w:noProof/>
              <w:webHidden/>
            </w:rPr>
            <w:fldChar w:fldCharType="end"/>
          </w:r>
        </w:p>
        <w:p w14:paraId="42784AC5" w14:textId="344BE920" w:rsidR="00617F81" w:rsidRPr="00104665" w:rsidRDefault="000F580B" w:rsidP="00040856">
          <w:pPr>
            <w:spacing w:line="240" w:lineRule="auto"/>
            <w:rPr>
              <w:lang w:val="en-GB"/>
            </w:rPr>
          </w:pPr>
          <w:r w:rsidRPr="00104665">
            <w:rPr>
              <w:rFonts w:ascii="Times New Roman" w:hAnsi="Times New Roman" w:cs="Times New Roman"/>
              <w:b/>
              <w:bCs/>
              <w:noProof/>
              <w:lang w:val="en-GB"/>
            </w:rPr>
            <w:fldChar w:fldCharType="end"/>
          </w:r>
        </w:p>
      </w:sdtContent>
    </w:sdt>
    <w:p w14:paraId="1BD93D83" w14:textId="2D4467F1" w:rsidR="00617F81" w:rsidRPr="00104665" w:rsidRDefault="00AB4636" w:rsidP="007A11B2">
      <w:pPr>
        <w:pStyle w:val="Heading1"/>
        <w:numPr>
          <w:ilvl w:val="0"/>
          <w:numId w:val="28"/>
        </w:numPr>
        <w:spacing w:before="0" w:after="120" w:line="240" w:lineRule="auto"/>
        <w:rPr>
          <w:rFonts w:ascii="Times New Roman" w:eastAsia="Calibri" w:hAnsi="Times New Roman" w:cs="Times New Roman"/>
          <w:b/>
          <w:sz w:val="24"/>
          <w:szCs w:val="24"/>
          <w:lang w:val="en-GB"/>
        </w:rPr>
      </w:pPr>
      <w:bookmarkStart w:id="0" w:name="_Toc111463726"/>
      <w:bookmarkStart w:id="1" w:name="_Toc125104303"/>
      <w:r>
        <w:rPr>
          <w:rFonts w:ascii="Times New Roman" w:eastAsia="Calibri" w:hAnsi="Times New Roman" w:cs="Times New Roman"/>
          <w:sz w:val="24"/>
          <w:szCs w:val="24"/>
        </w:rPr>
        <w:lastRenderedPageBreak/>
        <w:t>INFORMACIONE HISTORIKU</w:t>
      </w:r>
      <w:bookmarkEnd w:id="1"/>
      <w:r>
        <w:rPr>
          <w:rFonts w:ascii="Times New Roman" w:eastAsia="Calibri" w:hAnsi="Times New Roman" w:cs="Times New Roman"/>
          <w:sz w:val="24"/>
          <w:szCs w:val="24"/>
        </w:rPr>
        <w:t xml:space="preserve"> </w:t>
      </w:r>
      <w:bookmarkEnd w:id="0"/>
    </w:p>
    <w:p w14:paraId="53A15D4F" w14:textId="7085946F" w:rsidR="009137B2" w:rsidRPr="00104665" w:rsidRDefault="009137B2" w:rsidP="00040856">
      <w:pPr>
        <w:spacing w:after="0" w:line="240" w:lineRule="auto"/>
        <w:jc w:val="both"/>
        <w:rPr>
          <w:rFonts w:ascii="Times New Roman" w:eastAsia="Calibri" w:hAnsi="Times New Roman" w:cs="Times New Roman"/>
          <w:sz w:val="24"/>
          <w:szCs w:val="24"/>
          <w:lang w:val="en-GB"/>
        </w:rPr>
      </w:pPr>
    </w:p>
    <w:p w14:paraId="4F9C6660" w14:textId="4F3DB183" w:rsidR="009137B2" w:rsidRPr="00104665" w:rsidRDefault="00AB4636" w:rsidP="00040856">
      <w:p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sq-AL"/>
        </w:rPr>
        <w:t xml:space="preserve">Që nga janari 2022, Caritas-i Zviceran (CACH) zbaton </w:t>
      </w:r>
      <w:r w:rsidRPr="00012A9D">
        <w:rPr>
          <w:rFonts w:ascii="Times New Roman" w:eastAsia="Calibri" w:hAnsi="Times New Roman" w:cs="Times New Roman"/>
          <w:sz w:val="24"/>
          <w:szCs w:val="24"/>
          <w:lang w:val="sq-AL"/>
        </w:rPr>
        <w:t>projektin</w:t>
      </w:r>
      <w:r w:rsidRPr="00104665">
        <w:rPr>
          <w:rFonts w:ascii="Times New Roman" w:eastAsia="Calibri" w:hAnsi="Times New Roman" w:cs="Times New Roman"/>
          <w:sz w:val="24"/>
          <w:szCs w:val="24"/>
          <w:lang w:val="en-GB"/>
        </w:rPr>
        <w:t xml:space="preserve"> </w:t>
      </w:r>
      <w:r w:rsidR="009137B2" w:rsidRPr="00104665">
        <w:rPr>
          <w:rFonts w:ascii="Times New Roman" w:eastAsia="Calibri" w:hAnsi="Times New Roman" w:cs="Times New Roman"/>
          <w:sz w:val="24"/>
          <w:szCs w:val="24"/>
          <w:lang w:val="en-GB"/>
        </w:rPr>
        <w:t>"</w:t>
      </w:r>
      <w:proofErr w:type="spellStart"/>
      <w:r>
        <w:rPr>
          <w:rFonts w:ascii="Times New Roman" w:eastAsia="Calibri" w:hAnsi="Times New Roman" w:cs="Times New Roman"/>
          <w:sz w:val="24"/>
          <w:szCs w:val="24"/>
        </w:rPr>
        <w:t>Veprimi</w:t>
      </w:r>
      <w:proofErr w:type="spellEnd"/>
      <w:r>
        <w:rPr>
          <w:rFonts w:ascii="Times New Roman" w:eastAsia="Calibri" w:hAnsi="Times New Roman" w:cs="Times New Roman"/>
          <w:sz w:val="24"/>
          <w:szCs w:val="24"/>
        </w:rPr>
        <w:t xml:space="preserve"> i </w:t>
      </w:r>
      <w:proofErr w:type="spellStart"/>
      <w:r>
        <w:rPr>
          <w:rFonts w:ascii="Times New Roman" w:eastAsia="Calibri" w:hAnsi="Times New Roman" w:cs="Times New Roman"/>
          <w:sz w:val="24"/>
          <w:szCs w:val="24"/>
        </w:rPr>
        <w:t>Komunave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pëe</w:t>
      </w:r>
      <w:proofErr w:type="spellEnd"/>
      <w:r>
        <w:rPr>
          <w:rFonts w:ascii="Times New Roman" w:eastAsia="Calibri" w:hAnsi="Times New Roman" w:cs="Times New Roman"/>
          <w:sz w:val="24"/>
          <w:szCs w:val="24"/>
        </w:rPr>
        <w:t xml:space="preserve"> Ri-</w:t>
      </w:r>
      <w:proofErr w:type="spellStart"/>
      <w:r>
        <w:rPr>
          <w:rFonts w:ascii="Times New Roman" w:eastAsia="Calibri" w:hAnsi="Times New Roman" w:cs="Times New Roman"/>
          <w:sz w:val="24"/>
          <w:szCs w:val="24"/>
        </w:rPr>
        <w:t>integrim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Diasporë</w:t>
      </w:r>
      <w:proofErr w:type="spellEnd"/>
      <w:r>
        <w:rPr>
          <w:rFonts w:ascii="Times New Roman" w:eastAsia="Calibri" w:hAnsi="Times New Roman" w:cs="Times New Roman"/>
          <w:sz w:val="24"/>
          <w:szCs w:val="24"/>
        </w:rPr>
        <w:t xml:space="preserve"> </w:t>
      </w:r>
      <w:r w:rsidR="009137B2" w:rsidRPr="00104665">
        <w:rPr>
          <w:rFonts w:ascii="Times New Roman" w:eastAsia="Calibri" w:hAnsi="Times New Roman" w:cs="Times New Roman"/>
          <w:sz w:val="24"/>
          <w:szCs w:val="24"/>
          <w:lang w:val="en-GB"/>
        </w:rPr>
        <w:t xml:space="preserve">" (MARDI), </w:t>
      </w:r>
      <w:proofErr w:type="spellStart"/>
      <w:r>
        <w:rPr>
          <w:rFonts w:ascii="Times New Roman" w:eastAsia="Calibri" w:hAnsi="Times New Roman" w:cs="Times New Roman"/>
          <w:sz w:val="24"/>
          <w:szCs w:val="24"/>
        </w:rPr>
        <w:t>të</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financuar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nga</w:t>
      </w:r>
      <w:proofErr w:type="spellEnd"/>
      <w:r w:rsidR="00676E06">
        <w:rPr>
          <w:rFonts w:ascii="Times New Roman" w:eastAsia="Calibri" w:hAnsi="Times New Roman" w:cs="Times New Roman"/>
          <w:sz w:val="24"/>
          <w:szCs w:val="24"/>
        </w:rPr>
        <w:t xml:space="preserve"> </w:t>
      </w:r>
      <w:r>
        <w:rPr>
          <w:rFonts w:ascii="Times New Roman" w:eastAsia="Calibri" w:hAnsi="Times New Roman" w:cs="Times New Roman"/>
          <w:sz w:val="24"/>
          <w:szCs w:val="24"/>
          <w:lang w:val="sq-AL"/>
        </w:rPr>
        <w:t>Agjencia Zvicerane për Zhvillim dhe Bashkëpunim</w:t>
      </w:r>
      <w:r w:rsidR="009137B2" w:rsidRPr="00104665">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rPr>
        <w:t>Qeveria</w:t>
      </w:r>
      <w:proofErr w:type="spellEnd"/>
      <w:r>
        <w:rPr>
          <w:rFonts w:ascii="Times New Roman" w:eastAsia="Calibri" w:hAnsi="Times New Roman" w:cs="Times New Roman"/>
          <w:sz w:val="24"/>
          <w:szCs w:val="24"/>
        </w:rPr>
        <w:t xml:space="preserve"> e </w:t>
      </w:r>
      <w:proofErr w:type="spellStart"/>
      <w:r>
        <w:rPr>
          <w:rFonts w:ascii="Times New Roman" w:eastAsia="Calibri" w:hAnsi="Times New Roman" w:cs="Times New Roman"/>
          <w:sz w:val="24"/>
          <w:szCs w:val="24"/>
        </w:rPr>
        <w:t>Principatës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së</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Lihtenshtajnit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dhe</w:t>
      </w:r>
      <w:proofErr w:type="spellEnd"/>
      <w:r w:rsidR="009137B2" w:rsidRPr="00104665">
        <w:rPr>
          <w:rFonts w:ascii="Times New Roman" w:eastAsia="Calibri" w:hAnsi="Times New Roman" w:cs="Times New Roman"/>
          <w:sz w:val="24"/>
          <w:szCs w:val="24"/>
          <w:lang w:val="en-GB"/>
        </w:rPr>
        <w:t xml:space="preserve"> Caritas</w:t>
      </w:r>
      <w:r>
        <w:rPr>
          <w:rFonts w:ascii="Times New Roman" w:eastAsia="Calibri" w:hAnsi="Times New Roman" w:cs="Times New Roman"/>
          <w:sz w:val="24"/>
          <w:szCs w:val="24"/>
        </w:rPr>
        <w:t xml:space="preserve">-i </w:t>
      </w:r>
      <w:proofErr w:type="spellStart"/>
      <w:r>
        <w:rPr>
          <w:rFonts w:ascii="Times New Roman" w:eastAsia="Calibri" w:hAnsi="Times New Roman" w:cs="Times New Roman"/>
          <w:sz w:val="24"/>
          <w:szCs w:val="24"/>
        </w:rPr>
        <w:t>Zvicran</w:t>
      </w:r>
      <w:proofErr w:type="spellEnd"/>
      <w:r w:rsidR="009137B2" w:rsidRPr="00104665">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rPr>
        <w:t>në</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bashkëfinancim</w:t>
      </w:r>
      <w:proofErr w:type="spellEnd"/>
      <w:r>
        <w:rPr>
          <w:rFonts w:ascii="Times New Roman" w:eastAsia="Calibri" w:hAnsi="Times New Roman" w:cs="Times New Roman"/>
          <w:sz w:val="24"/>
          <w:szCs w:val="24"/>
        </w:rPr>
        <w:t xml:space="preserve"> </w:t>
      </w:r>
      <w:r w:rsidRPr="00830681">
        <w:rPr>
          <w:rFonts w:ascii="Times New Roman" w:eastAsia="Calibri" w:hAnsi="Times New Roman" w:cs="Times New Roman"/>
          <w:sz w:val="24"/>
          <w:szCs w:val="24"/>
        </w:rPr>
        <w:t xml:space="preserve">me </w:t>
      </w:r>
      <w:proofErr w:type="spellStart"/>
      <w:r w:rsidRPr="00830681">
        <w:rPr>
          <w:rFonts w:ascii="Times New Roman" w:eastAsia="Calibri" w:hAnsi="Times New Roman" w:cs="Times New Roman"/>
          <w:sz w:val="24"/>
          <w:szCs w:val="24"/>
        </w:rPr>
        <w:t>Ministrinë</w:t>
      </w:r>
      <w:proofErr w:type="spellEnd"/>
      <w:r w:rsidRPr="00830681">
        <w:rPr>
          <w:rFonts w:ascii="Times New Roman" w:eastAsia="Calibri" w:hAnsi="Times New Roman" w:cs="Times New Roman"/>
          <w:sz w:val="24"/>
          <w:szCs w:val="24"/>
        </w:rPr>
        <w:t xml:space="preserve"> </w:t>
      </w:r>
      <w:r w:rsidR="003D2B52">
        <w:rPr>
          <w:rFonts w:ascii="Times New Roman" w:eastAsia="Calibri" w:hAnsi="Times New Roman" w:cs="Times New Roman"/>
          <w:sz w:val="24"/>
          <w:szCs w:val="24"/>
        </w:rPr>
        <w:t>e</w:t>
      </w:r>
      <w:r w:rsidRPr="00830681">
        <w:rPr>
          <w:rFonts w:ascii="Times New Roman" w:eastAsia="Calibri" w:hAnsi="Times New Roman" w:cs="Times New Roman"/>
          <w:sz w:val="24"/>
          <w:szCs w:val="24"/>
        </w:rPr>
        <w:t xml:space="preserve"> </w:t>
      </w:r>
      <w:proofErr w:type="spellStart"/>
      <w:r w:rsidRPr="00830681">
        <w:rPr>
          <w:rFonts w:ascii="Times New Roman" w:eastAsia="Calibri" w:hAnsi="Times New Roman" w:cs="Times New Roman"/>
          <w:sz w:val="24"/>
          <w:szCs w:val="24"/>
        </w:rPr>
        <w:t>Z</w:t>
      </w:r>
      <w:r w:rsidR="002015B9" w:rsidRPr="00830681">
        <w:rPr>
          <w:rFonts w:ascii="Times New Roman" w:eastAsia="Calibri" w:hAnsi="Times New Roman" w:cs="Times New Roman"/>
          <w:sz w:val="24"/>
          <w:szCs w:val="24"/>
        </w:rPr>
        <w:t>h</w:t>
      </w:r>
      <w:r w:rsidRPr="00830681">
        <w:rPr>
          <w:rFonts w:ascii="Times New Roman" w:eastAsia="Calibri" w:hAnsi="Times New Roman" w:cs="Times New Roman"/>
          <w:sz w:val="24"/>
          <w:szCs w:val="24"/>
        </w:rPr>
        <w:t>villimit</w:t>
      </w:r>
      <w:proofErr w:type="spellEnd"/>
      <w:r w:rsidRPr="00830681">
        <w:rPr>
          <w:rFonts w:ascii="Times New Roman" w:eastAsia="Calibri" w:hAnsi="Times New Roman" w:cs="Times New Roman"/>
          <w:sz w:val="24"/>
          <w:szCs w:val="24"/>
        </w:rPr>
        <w:t xml:space="preserve"> </w:t>
      </w:r>
      <w:proofErr w:type="spellStart"/>
      <w:r w:rsidRPr="00830681">
        <w:rPr>
          <w:rFonts w:ascii="Times New Roman" w:eastAsia="Calibri" w:hAnsi="Times New Roman" w:cs="Times New Roman"/>
          <w:sz w:val="24"/>
          <w:szCs w:val="24"/>
        </w:rPr>
        <w:t>Rajonal</w:t>
      </w:r>
      <w:proofErr w:type="spellEnd"/>
      <w:r w:rsidRPr="0083068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4CF9C877" w14:textId="77777777" w:rsidR="004C39DC" w:rsidRPr="00104665" w:rsidRDefault="004C39DC" w:rsidP="00040856">
      <w:pPr>
        <w:spacing w:after="0" w:line="240" w:lineRule="auto"/>
        <w:jc w:val="both"/>
        <w:rPr>
          <w:rFonts w:ascii="Times New Roman" w:eastAsia="Calibri" w:hAnsi="Times New Roman" w:cs="Times New Roman"/>
          <w:sz w:val="24"/>
          <w:szCs w:val="24"/>
          <w:lang w:val="en-GB"/>
        </w:rPr>
      </w:pPr>
    </w:p>
    <w:p w14:paraId="06FD2D38" w14:textId="7F2476DF" w:rsidR="00617F81" w:rsidRPr="00104665" w:rsidRDefault="00AB4636" w:rsidP="00040856">
      <w:p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b/>
          <w:bCs/>
          <w:sz w:val="24"/>
          <w:szCs w:val="24"/>
        </w:rPr>
        <w:t>Projekti</w:t>
      </w:r>
      <w:r w:rsidR="001141C4" w:rsidRPr="00104665">
        <w:rPr>
          <w:rFonts w:ascii="Times New Roman" w:eastAsia="Calibri" w:hAnsi="Times New Roman" w:cs="Times New Roman"/>
          <w:b/>
          <w:bCs/>
          <w:sz w:val="24"/>
          <w:szCs w:val="24"/>
          <w:lang w:val="en-GB"/>
        </w:rPr>
        <w:t xml:space="preserve"> MARDI </w:t>
      </w:r>
      <w:r>
        <w:rPr>
          <w:rFonts w:ascii="Times New Roman" w:eastAsia="Calibri" w:hAnsi="Times New Roman" w:cs="Times New Roman"/>
          <w:bCs/>
          <w:sz w:val="24"/>
          <w:szCs w:val="24"/>
          <w:lang w:val="sq-AL"/>
        </w:rPr>
        <w:t>ka objektivin e tij kryesor sa vijon</w:t>
      </w:r>
      <w:r w:rsidR="000F580B" w:rsidRPr="00104665">
        <w:rPr>
          <w:rFonts w:ascii="Times New Roman" w:eastAsia="Calibri" w:hAnsi="Times New Roman" w:cs="Times New Roman"/>
          <w:bCs/>
          <w:sz w:val="24"/>
          <w:szCs w:val="24"/>
          <w:lang w:val="en-GB"/>
        </w:rPr>
        <w:t>:</w:t>
      </w:r>
      <w:r w:rsidR="000F580B" w:rsidRPr="00104665">
        <w:rPr>
          <w:rFonts w:ascii="Times New Roman" w:eastAsia="Calibri" w:hAnsi="Times New Roman" w:cs="Times New Roman"/>
          <w:sz w:val="24"/>
          <w:szCs w:val="24"/>
          <w:lang w:val="en-GB"/>
        </w:rPr>
        <w:t xml:space="preserve"> </w:t>
      </w:r>
    </w:p>
    <w:p w14:paraId="3F962B70" w14:textId="3FF810E5" w:rsidR="00417213" w:rsidRPr="00104665" w:rsidRDefault="00AB4636" w:rsidP="00417213">
      <w:pPr>
        <w:jc w:val="both"/>
        <w:rPr>
          <w:rFonts w:ascii="Times New Roman" w:eastAsia="Calibri" w:hAnsi="Times New Roman" w:cs="Times New Roman"/>
          <w:i/>
          <w:iCs/>
          <w:sz w:val="24"/>
          <w:szCs w:val="24"/>
          <w:lang w:val="en-GB"/>
        </w:rPr>
      </w:pPr>
      <w:bookmarkStart w:id="2" w:name="_Hlk84152914"/>
      <w:proofErr w:type="spellStart"/>
      <w:r w:rsidRPr="00AB4636">
        <w:rPr>
          <w:rFonts w:ascii="Times New Roman" w:eastAsia="Calibri" w:hAnsi="Times New Roman" w:cs="Times New Roman"/>
          <w:i/>
          <w:iCs/>
          <w:sz w:val="24"/>
          <w:szCs w:val="24"/>
          <w:lang w:val="en-GB"/>
        </w:rPr>
        <w:t>Komunat</w:t>
      </w:r>
      <w:proofErr w:type="spellEnd"/>
      <w:r w:rsidRPr="00AB4636">
        <w:rPr>
          <w:rFonts w:ascii="Times New Roman" w:eastAsia="Calibri" w:hAnsi="Times New Roman" w:cs="Times New Roman"/>
          <w:i/>
          <w:iCs/>
          <w:sz w:val="24"/>
          <w:szCs w:val="24"/>
          <w:lang w:val="en-GB"/>
        </w:rPr>
        <w:t xml:space="preserve"> e </w:t>
      </w:r>
      <w:proofErr w:type="spellStart"/>
      <w:r w:rsidRPr="00AB4636">
        <w:rPr>
          <w:rFonts w:ascii="Times New Roman" w:eastAsia="Calibri" w:hAnsi="Times New Roman" w:cs="Times New Roman"/>
          <w:i/>
          <w:iCs/>
          <w:sz w:val="24"/>
          <w:szCs w:val="24"/>
          <w:lang w:val="en-GB"/>
        </w:rPr>
        <w:t>Kosovës</w:t>
      </w:r>
      <w:proofErr w:type="spellEnd"/>
      <w:r w:rsidRPr="00AB4636">
        <w:rPr>
          <w:rFonts w:ascii="Times New Roman" w:eastAsia="Calibri" w:hAnsi="Times New Roman" w:cs="Times New Roman"/>
          <w:i/>
          <w:iCs/>
          <w:sz w:val="24"/>
          <w:szCs w:val="24"/>
          <w:lang w:val="en-GB"/>
        </w:rPr>
        <w:t xml:space="preserve"> </w:t>
      </w:r>
      <w:proofErr w:type="spellStart"/>
      <w:r w:rsidRPr="00AB4636">
        <w:rPr>
          <w:rFonts w:ascii="Times New Roman" w:eastAsia="Calibri" w:hAnsi="Times New Roman" w:cs="Times New Roman"/>
          <w:i/>
          <w:iCs/>
          <w:sz w:val="24"/>
          <w:szCs w:val="24"/>
          <w:lang w:val="en-GB"/>
        </w:rPr>
        <w:t>perceptohen</w:t>
      </w:r>
      <w:proofErr w:type="spellEnd"/>
      <w:r w:rsidRPr="00AB4636">
        <w:rPr>
          <w:rFonts w:ascii="Times New Roman" w:eastAsia="Calibri" w:hAnsi="Times New Roman" w:cs="Times New Roman"/>
          <w:i/>
          <w:iCs/>
          <w:sz w:val="24"/>
          <w:szCs w:val="24"/>
          <w:lang w:val="en-GB"/>
        </w:rPr>
        <w:t xml:space="preserve"> </w:t>
      </w:r>
      <w:proofErr w:type="spellStart"/>
      <w:r w:rsidRPr="00AB4636">
        <w:rPr>
          <w:rFonts w:ascii="Times New Roman" w:eastAsia="Calibri" w:hAnsi="Times New Roman" w:cs="Times New Roman"/>
          <w:i/>
          <w:iCs/>
          <w:sz w:val="24"/>
          <w:szCs w:val="24"/>
          <w:lang w:val="en-GB"/>
        </w:rPr>
        <w:t>si</w:t>
      </w:r>
      <w:proofErr w:type="spellEnd"/>
      <w:r w:rsidRPr="00AB4636">
        <w:rPr>
          <w:rFonts w:ascii="Times New Roman" w:eastAsia="Calibri" w:hAnsi="Times New Roman" w:cs="Times New Roman"/>
          <w:i/>
          <w:iCs/>
          <w:sz w:val="24"/>
          <w:szCs w:val="24"/>
          <w:lang w:val="en-GB"/>
        </w:rPr>
        <w:t xml:space="preserve"> </w:t>
      </w:r>
      <w:proofErr w:type="spellStart"/>
      <w:r w:rsidRPr="00AB4636">
        <w:rPr>
          <w:rFonts w:ascii="Times New Roman" w:eastAsia="Calibri" w:hAnsi="Times New Roman" w:cs="Times New Roman"/>
          <w:i/>
          <w:iCs/>
          <w:sz w:val="24"/>
          <w:szCs w:val="24"/>
          <w:lang w:val="en-GB"/>
        </w:rPr>
        <w:t>vende</w:t>
      </w:r>
      <w:proofErr w:type="spellEnd"/>
      <w:r w:rsidRPr="00AB4636">
        <w:rPr>
          <w:rFonts w:ascii="Times New Roman" w:eastAsia="Calibri" w:hAnsi="Times New Roman" w:cs="Times New Roman"/>
          <w:i/>
          <w:iCs/>
          <w:sz w:val="24"/>
          <w:szCs w:val="24"/>
          <w:lang w:val="en-GB"/>
        </w:rPr>
        <w:t xml:space="preserve"> </w:t>
      </w:r>
      <w:proofErr w:type="spellStart"/>
      <w:r w:rsidRPr="00AB4636">
        <w:rPr>
          <w:rFonts w:ascii="Times New Roman" w:eastAsia="Calibri" w:hAnsi="Times New Roman" w:cs="Times New Roman"/>
          <w:i/>
          <w:iCs/>
          <w:sz w:val="24"/>
          <w:szCs w:val="24"/>
          <w:lang w:val="en-GB"/>
        </w:rPr>
        <w:t>të</w:t>
      </w:r>
      <w:proofErr w:type="spellEnd"/>
      <w:r w:rsidRPr="00AB4636">
        <w:rPr>
          <w:rFonts w:ascii="Times New Roman" w:eastAsia="Calibri" w:hAnsi="Times New Roman" w:cs="Times New Roman"/>
          <w:i/>
          <w:iCs/>
          <w:sz w:val="24"/>
          <w:szCs w:val="24"/>
          <w:lang w:val="en-GB"/>
        </w:rPr>
        <w:t xml:space="preserve"> </w:t>
      </w:r>
      <w:proofErr w:type="spellStart"/>
      <w:r w:rsidRPr="00AB4636">
        <w:rPr>
          <w:rFonts w:ascii="Times New Roman" w:eastAsia="Calibri" w:hAnsi="Times New Roman" w:cs="Times New Roman"/>
          <w:i/>
          <w:iCs/>
          <w:sz w:val="24"/>
          <w:szCs w:val="24"/>
          <w:lang w:val="en-GB"/>
        </w:rPr>
        <w:t>zhvillimit</w:t>
      </w:r>
      <w:proofErr w:type="spellEnd"/>
      <w:r w:rsidRPr="00AB4636">
        <w:rPr>
          <w:rFonts w:ascii="Times New Roman" w:eastAsia="Calibri" w:hAnsi="Times New Roman" w:cs="Times New Roman"/>
          <w:i/>
          <w:iCs/>
          <w:sz w:val="24"/>
          <w:szCs w:val="24"/>
          <w:lang w:val="en-GB"/>
        </w:rPr>
        <w:t xml:space="preserve"> </w:t>
      </w:r>
      <w:proofErr w:type="spellStart"/>
      <w:r w:rsidRPr="00AB4636">
        <w:rPr>
          <w:rFonts w:ascii="Times New Roman" w:eastAsia="Calibri" w:hAnsi="Times New Roman" w:cs="Times New Roman"/>
          <w:i/>
          <w:iCs/>
          <w:sz w:val="24"/>
          <w:szCs w:val="24"/>
          <w:lang w:val="en-GB"/>
        </w:rPr>
        <w:t>pozitiv</w:t>
      </w:r>
      <w:proofErr w:type="spellEnd"/>
      <w:r w:rsidRPr="00AB4636">
        <w:rPr>
          <w:rFonts w:ascii="Times New Roman" w:eastAsia="Calibri" w:hAnsi="Times New Roman" w:cs="Times New Roman"/>
          <w:i/>
          <w:iCs/>
          <w:sz w:val="24"/>
          <w:szCs w:val="24"/>
          <w:lang w:val="en-GB"/>
        </w:rPr>
        <w:t xml:space="preserve"> socio-</w:t>
      </w:r>
      <w:proofErr w:type="spellStart"/>
      <w:r w:rsidRPr="00AB4636">
        <w:rPr>
          <w:rFonts w:ascii="Times New Roman" w:eastAsia="Calibri" w:hAnsi="Times New Roman" w:cs="Times New Roman"/>
          <w:i/>
          <w:iCs/>
          <w:sz w:val="24"/>
          <w:szCs w:val="24"/>
          <w:lang w:val="en-GB"/>
        </w:rPr>
        <w:t>ekonomik</w:t>
      </w:r>
      <w:proofErr w:type="spellEnd"/>
      <w:r w:rsidRPr="00AB4636">
        <w:rPr>
          <w:rFonts w:ascii="Times New Roman" w:eastAsia="Calibri" w:hAnsi="Times New Roman" w:cs="Times New Roman"/>
          <w:i/>
          <w:iCs/>
          <w:sz w:val="24"/>
          <w:szCs w:val="24"/>
          <w:lang w:val="en-GB"/>
        </w:rPr>
        <w:t xml:space="preserve">, duke </w:t>
      </w:r>
      <w:proofErr w:type="spellStart"/>
      <w:r w:rsidRPr="00AB4636">
        <w:rPr>
          <w:rFonts w:ascii="Times New Roman" w:eastAsia="Calibri" w:hAnsi="Times New Roman" w:cs="Times New Roman"/>
          <w:i/>
          <w:iCs/>
          <w:sz w:val="24"/>
          <w:szCs w:val="24"/>
          <w:lang w:val="en-GB"/>
        </w:rPr>
        <w:t>shfrytëzuar</w:t>
      </w:r>
      <w:proofErr w:type="spellEnd"/>
      <w:r w:rsidRPr="00AB4636">
        <w:rPr>
          <w:rFonts w:ascii="Times New Roman" w:eastAsia="Calibri" w:hAnsi="Times New Roman" w:cs="Times New Roman"/>
          <w:i/>
          <w:iCs/>
          <w:sz w:val="24"/>
          <w:szCs w:val="24"/>
          <w:lang w:val="en-GB"/>
        </w:rPr>
        <w:t xml:space="preserve"> </w:t>
      </w:r>
      <w:proofErr w:type="spellStart"/>
      <w:r w:rsidRPr="00AB4636">
        <w:rPr>
          <w:rFonts w:ascii="Times New Roman" w:eastAsia="Calibri" w:hAnsi="Times New Roman" w:cs="Times New Roman"/>
          <w:i/>
          <w:iCs/>
          <w:sz w:val="24"/>
          <w:szCs w:val="24"/>
          <w:lang w:val="en-GB"/>
        </w:rPr>
        <w:t>potencialin</w:t>
      </w:r>
      <w:proofErr w:type="spellEnd"/>
      <w:r w:rsidRPr="00AB4636">
        <w:rPr>
          <w:rFonts w:ascii="Times New Roman" w:eastAsia="Calibri" w:hAnsi="Times New Roman" w:cs="Times New Roman"/>
          <w:i/>
          <w:iCs/>
          <w:sz w:val="24"/>
          <w:szCs w:val="24"/>
          <w:lang w:val="en-GB"/>
        </w:rPr>
        <w:t xml:space="preserve"> </w:t>
      </w:r>
      <w:proofErr w:type="spellStart"/>
      <w:r w:rsidRPr="00AB4636">
        <w:rPr>
          <w:rFonts w:ascii="Times New Roman" w:eastAsia="Calibri" w:hAnsi="Times New Roman" w:cs="Times New Roman"/>
          <w:i/>
          <w:iCs/>
          <w:sz w:val="24"/>
          <w:szCs w:val="24"/>
          <w:lang w:val="en-GB"/>
        </w:rPr>
        <w:t>dhe</w:t>
      </w:r>
      <w:proofErr w:type="spellEnd"/>
      <w:r w:rsidRPr="00AB4636">
        <w:rPr>
          <w:rFonts w:ascii="Times New Roman" w:eastAsia="Calibri" w:hAnsi="Times New Roman" w:cs="Times New Roman"/>
          <w:i/>
          <w:iCs/>
          <w:sz w:val="24"/>
          <w:szCs w:val="24"/>
          <w:lang w:val="en-GB"/>
        </w:rPr>
        <w:t xml:space="preserve"> </w:t>
      </w:r>
      <w:proofErr w:type="spellStart"/>
      <w:r w:rsidRPr="00AB4636">
        <w:rPr>
          <w:rFonts w:ascii="Times New Roman" w:eastAsia="Calibri" w:hAnsi="Times New Roman" w:cs="Times New Roman"/>
          <w:i/>
          <w:iCs/>
          <w:sz w:val="24"/>
          <w:szCs w:val="24"/>
          <w:lang w:val="en-GB"/>
        </w:rPr>
        <w:t>përvojën</w:t>
      </w:r>
      <w:proofErr w:type="spellEnd"/>
      <w:r w:rsidRPr="00AB4636">
        <w:rPr>
          <w:rFonts w:ascii="Times New Roman" w:eastAsia="Calibri" w:hAnsi="Times New Roman" w:cs="Times New Roman"/>
          <w:i/>
          <w:iCs/>
          <w:sz w:val="24"/>
          <w:szCs w:val="24"/>
          <w:lang w:val="en-GB"/>
        </w:rPr>
        <w:t xml:space="preserve"> e </w:t>
      </w:r>
      <w:proofErr w:type="spellStart"/>
      <w:r w:rsidRPr="00AB4636">
        <w:rPr>
          <w:rFonts w:ascii="Times New Roman" w:eastAsia="Calibri" w:hAnsi="Times New Roman" w:cs="Times New Roman"/>
          <w:i/>
          <w:iCs/>
          <w:sz w:val="24"/>
          <w:szCs w:val="24"/>
          <w:lang w:val="en-GB"/>
        </w:rPr>
        <w:t>fortë</w:t>
      </w:r>
      <w:proofErr w:type="spellEnd"/>
      <w:r w:rsidRPr="00AB4636">
        <w:rPr>
          <w:rFonts w:ascii="Times New Roman" w:eastAsia="Calibri" w:hAnsi="Times New Roman" w:cs="Times New Roman"/>
          <w:i/>
          <w:iCs/>
          <w:sz w:val="24"/>
          <w:szCs w:val="24"/>
          <w:lang w:val="en-GB"/>
        </w:rPr>
        <w:t xml:space="preserve"> </w:t>
      </w:r>
      <w:proofErr w:type="spellStart"/>
      <w:r w:rsidRPr="00AB4636">
        <w:rPr>
          <w:rFonts w:ascii="Times New Roman" w:eastAsia="Calibri" w:hAnsi="Times New Roman" w:cs="Times New Roman"/>
          <w:i/>
          <w:iCs/>
          <w:sz w:val="24"/>
          <w:szCs w:val="24"/>
          <w:lang w:val="en-GB"/>
        </w:rPr>
        <w:t>të</w:t>
      </w:r>
      <w:proofErr w:type="spellEnd"/>
      <w:r w:rsidRPr="00AB4636">
        <w:rPr>
          <w:rFonts w:ascii="Times New Roman" w:eastAsia="Calibri" w:hAnsi="Times New Roman" w:cs="Times New Roman"/>
          <w:i/>
          <w:iCs/>
          <w:sz w:val="24"/>
          <w:szCs w:val="24"/>
          <w:lang w:val="en-GB"/>
        </w:rPr>
        <w:t xml:space="preserve"> </w:t>
      </w:r>
      <w:proofErr w:type="spellStart"/>
      <w:r w:rsidRPr="00AB4636">
        <w:rPr>
          <w:rFonts w:ascii="Times New Roman" w:eastAsia="Calibri" w:hAnsi="Times New Roman" w:cs="Times New Roman"/>
          <w:i/>
          <w:iCs/>
          <w:sz w:val="24"/>
          <w:szCs w:val="24"/>
          <w:lang w:val="en-GB"/>
        </w:rPr>
        <w:t>personave</w:t>
      </w:r>
      <w:proofErr w:type="spellEnd"/>
      <w:r w:rsidRPr="00AB4636">
        <w:rPr>
          <w:rFonts w:ascii="Times New Roman" w:eastAsia="Calibri" w:hAnsi="Times New Roman" w:cs="Times New Roman"/>
          <w:i/>
          <w:iCs/>
          <w:sz w:val="24"/>
          <w:szCs w:val="24"/>
          <w:lang w:val="en-GB"/>
        </w:rPr>
        <w:t xml:space="preserve"> </w:t>
      </w:r>
      <w:proofErr w:type="spellStart"/>
      <w:r w:rsidRPr="00AB4636">
        <w:rPr>
          <w:rFonts w:ascii="Times New Roman" w:eastAsia="Calibri" w:hAnsi="Times New Roman" w:cs="Times New Roman"/>
          <w:i/>
          <w:iCs/>
          <w:sz w:val="24"/>
          <w:szCs w:val="24"/>
          <w:lang w:val="en-GB"/>
        </w:rPr>
        <w:t>të</w:t>
      </w:r>
      <w:proofErr w:type="spellEnd"/>
      <w:r w:rsidRPr="00AB4636">
        <w:rPr>
          <w:rFonts w:ascii="Times New Roman" w:eastAsia="Calibri" w:hAnsi="Times New Roman" w:cs="Times New Roman"/>
          <w:i/>
          <w:iCs/>
          <w:sz w:val="24"/>
          <w:szCs w:val="24"/>
          <w:lang w:val="en-GB"/>
        </w:rPr>
        <w:t xml:space="preserve"> </w:t>
      </w:r>
      <w:proofErr w:type="spellStart"/>
      <w:r w:rsidRPr="00AB4636">
        <w:rPr>
          <w:rFonts w:ascii="Times New Roman" w:eastAsia="Calibri" w:hAnsi="Times New Roman" w:cs="Times New Roman"/>
          <w:i/>
          <w:iCs/>
          <w:sz w:val="24"/>
          <w:szCs w:val="24"/>
          <w:lang w:val="en-GB"/>
        </w:rPr>
        <w:t>riatdhesuar</w:t>
      </w:r>
      <w:proofErr w:type="spellEnd"/>
      <w:r w:rsidRPr="00AB4636">
        <w:rPr>
          <w:rFonts w:ascii="Times New Roman" w:eastAsia="Calibri" w:hAnsi="Times New Roman" w:cs="Times New Roman"/>
          <w:i/>
          <w:iCs/>
          <w:sz w:val="24"/>
          <w:szCs w:val="24"/>
          <w:lang w:val="en-GB"/>
        </w:rPr>
        <w:t xml:space="preserve">, </w:t>
      </w:r>
      <w:proofErr w:type="spellStart"/>
      <w:r w:rsidRPr="00AB4636">
        <w:rPr>
          <w:rFonts w:ascii="Times New Roman" w:eastAsia="Calibri" w:hAnsi="Times New Roman" w:cs="Times New Roman"/>
          <w:i/>
          <w:iCs/>
          <w:sz w:val="24"/>
          <w:szCs w:val="24"/>
          <w:lang w:val="en-GB"/>
        </w:rPr>
        <w:t>të</w:t>
      </w:r>
      <w:proofErr w:type="spellEnd"/>
      <w:r w:rsidRPr="00AB4636">
        <w:rPr>
          <w:rFonts w:ascii="Times New Roman" w:eastAsia="Calibri" w:hAnsi="Times New Roman" w:cs="Times New Roman"/>
          <w:i/>
          <w:iCs/>
          <w:sz w:val="24"/>
          <w:szCs w:val="24"/>
          <w:lang w:val="en-GB"/>
        </w:rPr>
        <w:t xml:space="preserve"> </w:t>
      </w:r>
      <w:proofErr w:type="spellStart"/>
      <w:r w:rsidRPr="00AB4636">
        <w:rPr>
          <w:rFonts w:ascii="Times New Roman" w:eastAsia="Calibri" w:hAnsi="Times New Roman" w:cs="Times New Roman"/>
          <w:i/>
          <w:iCs/>
          <w:sz w:val="24"/>
          <w:szCs w:val="24"/>
          <w:lang w:val="en-GB"/>
        </w:rPr>
        <w:t>kthyerve</w:t>
      </w:r>
      <w:proofErr w:type="spellEnd"/>
      <w:r w:rsidRPr="00AB4636">
        <w:rPr>
          <w:rFonts w:ascii="Times New Roman" w:eastAsia="Calibri" w:hAnsi="Times New Roman" w:cs="Times New Roman"/>
          <w:i/>
          <w:iCs/>
          <w:sz w:val="24"/>
          <w:szCs w:val="24"/>
          <w:lang w:val="en-GB"/>
        </w:rPr>
        <w:t xml:space="preserve">, </w:t>
      </w:r>
      <w:proofErr w:type="spellStart"/>
      <w:r w:rsidRPr="00AB4636">
        <w:rPr>
          <w:rFonts w:ascii="Times New Roman" w:eastAsia="Calibri" w:hAnsi="Times New Roman" w:cs="Times New Roman"/>
          <w:i/>
          <w:iCs/>
          <w:sz w:val="24"/>
          <w:szCs w:val="24"/>
          <w:lang w:val="en-GB"/>
        </w:rPr>
        <w:t>të</w:t>
      </w:r>
      <w:proofErr w:type="spellEnd"/>
      <w:r w:rsidRPr="00AB4636">
        <w:rPr>
          <w:rFonts w:ascii="Times New Roman" w:eastAsia="Calibri" w:hAnsi="Times New Roman" w:cs="Times New Roman"/>
          <w:i/>
          <w:iCs/>
          <w:sz w:val="24"/>
          <w:szCs w:val="24"/>
          <w:lang w:val="en-GB"/>
        </w:rPr>
        <w:t xml:space="preserve"> </w:t>
      </w:r>
      <w:proofErr w:type="spellStart"/>
      <w:r w:rsidRPr="00AB4636">
        <w:rPr>
          <w:rFonts w:ascii="Times New Roman" w:eastAsia="Calibri" w:hAnsi="Times New Roman" w:cs="Times New Roman"/>
          <w:i/>
          <w:iCs/>
          <w:sz w:val="24"/>
          <w:szCs w:val="24"/>
          <w:lang w:val="en-GB"/>
        </w:rPr>
        <w:t>huajve</w:t>
      </w:r>
      <w:proofErr w:type="spellEnd"/>
      <w:r w:rsidRPr="00AB4636">
        <w:rPr>
          <w:rFonts w:ascii="Times New Roman" w:eastAsia="Calibri" w:hAnsi="Times New Roman" w:cs="Times New Roman"/>
          <w:i/>
          <w:iCs/>
          <w:sz w:val="24"/>
          <w:szCs w:val="24"/>
          <w:lang w:val="en-GB"/>
        </w:rPr>
        <w:t xml:space="preserve">, </w:t>
      </w:r>
      <w:proofErr w:type="spellStart"/>
      <w:r w:rsidRPr="00AB4636">
        <w:rPr>
          <w:rFonts w:ascii="Times New Roman" w:eastAsia="Calibri" w:hAnsi="Times New Roman" w:cs="Times New Roman"/>
          <w:i/>
          <w:iCs/>
          <w:sz w:val="24"/>
          <w:szCs w:val="24"/>
          <w:lang w:val="en-GB"/>
        </w:rPr>
        <w:t>pakicave</w:t>
      </w:r>
      <w:proofErr w:type="spellEnd"/>
      <w:r w:rsidRPr="00AB4636">
        <w:rPr>
          <w:rFonts w:ascii="Times New Roman" w:eastAsia="Calibri" w:hAnsi="Times New Roman" w:cs="Times New Roman"/>
          <w:i/>
          <w:iCs/>
          <w:sz w:val="24"/>
          <w:szCs w:val="24"/>
          <w:lang w:val="en-GB"/>
        </w:rPr>
        <w:t xml:space="preserve"> </w:t>
      </w:r>
      <w:proofErr w:type="spellStart"/>
      <w:r w:rsidRPr="00AB4636">
        <w:rPr>
          <w:rFonts w:ascii="Times New Roman" w:eastAsia="Calibri" w:hAnsi="Times New Roman" w:cs="Times New Roman"/>
          <w:i/>
          <w:iCs/>
          <w:sz w:val="24"/>
          <w:szCs w:val="24"/>
          <w:lang w:val="en-GB"/>
        </w:rPr>
        <w:t>etnike</w:t>
      </w:r>
      <w:proofErr w:type="spellEnd"/>
      <w:r w:rsidRPr="00AB4636">
        <w:rPr>
          <w:rFonts w:ascii="Times New Roman" w:eastAsia="Calibri" w:hAnsi="Times New Roman" w:cs="Times New Roman"/>
          <w:i/>
          <w:iCs/>
          <w:sz w:val="24"/>
          <w:szCs w:val="24"/>
          <w:lang w:val="en-GB"/>
        </w:rPr>
        <w:t xml:space="preserve"> </w:t>
      </w:r>
      <w:proofErr w:type="spellStart"/>
      <w:r w:rsidRPr="00AB4636">
        <w:rPr>
          <w:rFonts w:ascii="Times New Roman" w:eastAsia="Calibri" w:hAnsi="Times New Roman" w:cs="Times New Roman"/>
          <w:i/>
          <w:iCs/>
          <w:sz w:val="24"/>
          <w:szCs w:val="24"/>
          <w:lang w:val="en-GB"/>
        </w:rPr>
        <w:t>dhe</w:t>
      </w:r>
      <w:proofErr w:type="spellEnd"/>
      <w:r w:rsidRPr="00AB4636">
        <w:rPr>
          <w:rFonts w:ascii="Times New Roman" w:eastAsia="Calibri" w:hAnsi="Times New Roman" w:cs="Times New Roman"/>
          <w:i/>
          <w:iCs/>
          <w:sz w:val="24"/>
          <w:szCs w:val="24"/>
          <w:lang w:val="en-GB"/>
        </w:rPr>
        <w:t xml:space="preserve"> </w:t>
      </w:r>
      <w:proofErr w:type="spellStart"/>
      <w:r w:rsidRPr="00AB4636">
        <w:rPr>
          <w:rFonts w:ascii="Times New Roman" w:eastAsia="Calibri" w:hAnsi="Times New Roman" w:cs="Times New Roman"/>
          <w:i/>
          <w:iCs/>
          <w:sz w:val="24"/>
          <w:szCs w:val="24"/>
          <w:lang w:val="en-GB"/>
        </w:rPr>
        <w:t>diasporës</w:t>
      </w:r>
      <w:proofErr w:type="spellEnd"/>
      <w:r w:rsidRPr="00AB4636">
        <w:rPr>
          <w:rFonts w:ascii="Times New Roman" w:eastAsia="Calibri" w:hAnsi="Times New Roman" w:cs="Times New Roman"/>
          <w:i/>
          <w:iCs/>
          <w:sz w:val="24"/>
          <w:szCs w:val="24"/>
          <w:lang w:val="en-GB"/>
        </w:rPr>
        <w:t>.</w:t>
      </w:r>
    </w:p>
    <w:bookmarkEnd w:id="2"/>
    <w:p w14:paraId="170B23F8" w14:textId="059BAEE2" w:rsidR="00ED664F" w:rsidRPr="00104665" w:rsidRDefault="00ED664F" w:rsidP="007A7910">
      <w:pPr>
        <w:jc w:val="both"/>
        <w:rPr>
          <w:rFonts w:ascii="Times New Roman" w:eastAsia="Calibri" w:hAnsi="Times New Roman" w:cs="Times New Roman"/>
          <w:sz w:val="24"/>
          <w:szCs w:val="24"/>
          <w:lang w:val="en-GB"/>
        </w:rPr>
      </w:pPr>
      <w:proofErr w:type="spellStart"/>
      <w:r w:rsidRPr="00ED664F">
        <w:rPr>
          <w:rFonts w:ascii="Times New Roman" w:eastAsia="Calibri" w:hAnsi="Times New Roman" w:cs="Times New Roman"/>
          <w:sz w:val="24"/>
          <w:szCs w:val="24"/>
          <w:lang w:val="en-GB"/>
        </w:rPr>
        <w:t>Për</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këtë</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qëllim</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projekti</w:t>
      </w:r>
      <w:proofErr w:type="spellEnd"/>
      <w:r w:rsidRPr="00ED664F">
        <w:rPr>
          <w:rFonts w:ascii="Times New Roman" w:eastAsia="Calibri" w:hAnsi="Times New Roman" w:cs="Times New Roman"/>
          <w:sz w:val="24"/>
          <w:szCs w:val="24"/>
          <w:lang w:val="en-GB"/>
        </w:rPr>
        <w:t xml:space="preserve"> do </w:t>
      </w:r>
      <w:proofErr w:type="spellStart"/>
      <w:r w:rsidRPr="00ED664F">
        <w:rPr>
          <w:rFonts w:ascii="Times New Roman" w:eastAsia="Calibri" w:hAnsi="Times New Roman" w:cs="Times New Roman"/>
          <w:sz w:val="24"/>
          <w:szCs w:val="24"/>
          <w:lang w:val="en-GB"/>
        </w:rPr>
        <w:t>të</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mbështesë</w:t>
      </w:r>
      <w:proofErr w:type="spellEnd"/>
      <w:r w:rsidRPr="00ED664F">
        <w:rPr>
          <w:rFonts w:ascii="Times New Roman" w:eastAsia="Calibri" w:hAnsi="Times New Roman" w:cs="Times New Roman"/>
          <w:sz w:val="24"/>
          <w:szCs w:val="24"/>
          <w:lang w:val="en-GB"/>
        </w:rPr>
        <w:t xml:space="preserve"> f</w:t>
      </w:r>
      <w:proofErr w:type="spellStart"/>
      <w:r>
        <w:rPr>
          <w:rFonts w:ascii="Times New Roman" w:eastAsia="Calibri" w:hAnsi="Times New Roman" w:cs="Times New Roman"/>
          <w:sz w:val="24"/>
          <w:szCs w:val="24"/>
        </w:rPr>
        <w:t>uqizimin</w:t>
      </w:r>
      <w:proofErr w:type="spellEnd"/>
      <w:r w:rsidRPr="00ED664F">
        <w:rPr>
          <w:rFonts w:ascii="Times New Roman" w:eastAsia="Calibri" w:hAnsi="Times New Roman" w:cs="Times New Roman"/>
          <w:sz w:val="24"/>
          <w:szCs w:val="24"/>
          <w:lang w:val="en-GB"/>
        </w:rPr>
        <w:t xml:space="preserve"> e </w:t>
      </w:r>
      <w:proofErr w:type="spellStart"/>
      <w:r w:rsidRPr="00ED664F">
        <w:rPr>
          <w:rFonts w:ascii="Times New Roman" w:eastAsia="Calibri" w:hAnsi="Times New Roman" w:cs="Times New Roman"/>
          <w:sz w:val="24"/>
          <w:szCs w:val="24"/>
          <w:lang w:val="en-GB"/>
        </w:rPr>
        <w:t>kapaciteteve</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të</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administratës</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vendore</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dhe</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bizne</w:t>
      </w:r>
      <w:r>
        <w:rPr>
          <w:rFonts w:ascii="Times New Roman" w:eastAsia="Calibri" w:hAnsi="Times New Roman" w:cs="Times New Roman"/>
          <w:sz w:val="24"/>
          <w:szCs w:val="24"/>
        </w:rPr>
        <w:t>seve</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për</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të</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menaxhuar</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migrimin</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dhe</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ri</w:t>
      </w:r>
      <w:proofErr w:type="spellEnd"/>
      <w:r w:rsidRPr="00ED664F">
        <w:rPr>
          <w:rFonts w:ascii="Times New Roman" w:eastAsia="Calibri" w:hAnsi="Times New Roman" w:cs="Times New Roman"/>
          <w:sz w:val="24"/>
          <w:szCs w:val="24"/>
          <w:lang w:val="en-GB"/>
        </w:rPr>
        <w:t>)</w:t>
      </w:r>
      <w:proofErr w:type="spellStart"/>
      <w:r w:rsidRPr="00ED664F">
        <w:rPr>
          <w:rFonts w:ascii="Times New Roman" w:eastAsia="Calibri" w:hAnsi="Times New Roman" w:cs="Times New Roman"/>
          <w:sz w:val="24"/>
          <w:szCs w:val="24"/>
          <w:lang w:val="en-GB"/>
        </w:rPr>
        <w:t>integrimin</w:t>
      </w:r>
      <w:proofErr w:type="spellEnd"/>
      <w:r w:rsidRPr="00ED664F">
        <w:rPr>
          <w:rFonts w:ascii="Times New Roman" w:eastAsia="Calibri" w:hAnsi="Times New Roman" w:cs="Times New Roman"/>
          <w:sz w:val="24"/>
          <w:szCs w:val="24"/>
          <w:lang w:val="en-GB"/>
        </w:rPr>
        <w:t xml:space="preserve">. CACH </w:t>
      </w:r>
      <w:proofErr w:type="spellStart"/>
      <w:r w:rsidRPr="00ED664F">
        <w:rPr>
          <w:rFonts w:ascii="Times New Roman" w:eastAsia="Calibri" w:hAnsi="Times New Roman" w:cs="Times New Roman"/>
          <w:sz w:val="24"/>
          <w:szCs w:val="24"/>
          <w:lang w:val="en-GB"/>
        </w:rPr>
        <w:t>synon</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të</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arrijë</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plotësisht</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qëllimet</w:t>
      </w:r>
      <w:proofErr w:type="spellEnd"/>
      <w:r w:rsidRPr="00ED664F">
        <w:rPr>
          <w:rFonts w:ascii="Times New Roman" w:eastAsia="Calibri" w:hAnsi="Times New Roman" w:cs="Times New Roman"/>
          <w:sz w:val="24"/>
          <w:szCs w:val="24"/>
          <w:lang w:val="en-GB"/>
        </w:rPr>
        <w:t xml:space="preserve"> e </w:t>
      </w:r>
      <w:proofErr w:type="spellStart"/>
      <w:r w:rsidRPr="00ED664F">
        <w:rPr>
          <w:rFonts w:ascii="Times New Roman" w:eastAsia="Calibri" w:hAnsi="Times New Roman" w:cs="Times New Roman"/>
          <w:sz w:val="24"/>
          <w:szCs w:val="24"/>
          <w:lang w:val="en-GB"/>
        </w:rPr>
        <w:t>projektit</w:t>
      </w:r>
      <w:proofErr w:type="spellEnd"/>
      <w:r w:rsidRPr="00ED664F">
        <w:rPr>
          <w:rFonts w:ascii="Times New Roman" w:eastAsia="Calibri" w:hAnsi="Times New Roman" w:cs="Times New Roman"/>
          <w:sz w:val="24"/>
          <w:szCs w:val="24"/>
          <w:lang w:val="en-GB"/>
        </w:rPr>
        <w:t xml:space="preserve"> duke u </w:t>
      </w:r>
      <w:proofErr w:type="spellStart"/>
      <w:r w:rsidRPr="00ED664F">
        <w:rPr>
          <w:rFonts w:ascii="Times New Roman" w:eastAsia="Calibri" w:hAnsi="Times New Roman" w:cs="Times New Roman"/>
          <w:sz w:val="24"/>
          <w:szCs w:val="24"/>
          <w:lang w:val="en-GB"/>
        </w:rPr>
        <w:t>angazhuar</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dhe</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punuar</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ngushtë</w:t>
      </w:r>
      <w:proofErr w:type="spellEnd"/>
      <w:r w:rsidRPr="00ED664F">
        <w:rPr>
          <w:rFonts w:ascii="Times New Roman" w:eastAsia="Calibri" w:hAnsi="Times New Roman" w:cs="Times New Roman"/>
          <w:sz w:val="24"/>
          <w:szCs w:val="24"/>
          <w:lang w:val="en-GB"/>
        </w:rPr>
        <w:t xml:space="preserve"> me </w:t>
      </w:r>
      <w:proofErr w:type="spellStart"/>
      <w:r w:rsidRPr="00ED664F">
        <w:rPr>
          <w:rFonts w:ascii="Times New Roman" w:eastAsia="Calibri" w:hAnsi="Times New Roman" w:cs="Times New Roman"/>
          <w:sz w:val="24"/>
          <w:szCs w:val="24"/>
          <w:lang w:val="en-GB"/>
        </w:rPr>
        <w:t>palët</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kryesore</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të</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intere</w:t>
      </w:r>
      <w:proofErr w:type="spellEnd"/>
      <w:r>
        <w:rPr>
          <w:rFonts w:ascii="Times New Roman" w:eastAsia="Calibri" w:hAnsi="Times New Roman" w:cs="Times New Roman"/>
          <w:sz w:val="24"/>
          <w:szCs w:val="24"/>
        </w:rPr>
        <w:t>sit</w:t>
      </w:r>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në</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të</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paktën</w:t>
      </w:r>
      <w:proofErr w:type="spellEnd"/>
      <w:r w:rsidRPr="00ED664F">
        <w:rPr>
          <w:rFonts w:ascii="Times New Roman" w:eastAsia="Calibri" w:hAnsi="Times New Roman" w:cs="Times New Roman"/>
          <w:sz w:val="24"/>
          <w:szCs w:val="24"/>
          <w:lang w:val="en-GB"/>
        </w:rPr>
        <w:t xml:space="preserve"> 10 </w:t>
      </w:r>
      <w:proofErr w:type="spellStart"/>
      <w:r w:rsidRPr="00ED664F">
        <w:rPr>
          <w:rFonts w:ascii="Times New Roman" w:eastAsia="Calibri" w:hAnsi="Times New Roman" w:cs="Times New Roman"/>
          <w:sz w:val="24"/>
          <w:szCs w:val="24"/>
          <w:lang w:val="en-GB"/>
        </w:rPr>
        <w:t>komuna</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të</w:t>
      </w:r>
      <w:proofErr w:type="spellEnd"/>
      <w:r w:rsidRPr="00ED664F">
        <w:rPr>
          <w:rFonts w:ascii="Times New Roman" w:eastAsia="Calibri" w:hAnsi="Times New Roman" w:cs="Times New Roman"/>
          <w:sz w:val="24"/>
          <w:szCs w:val="24"/>
          <w:lang w:val="en-GB"/>
        </w:rPr>
        <w:t xml:space="preserve"> </w:t>
      </w:r>
      <w:proofErr w:type="spellStart"/>
      <w:r w:rsidRPr="00ED664F">
        <w:rPr>
          <w:rFonts w:ascii="Times New Roman" w:eastAsia="Calibri" w:hAnsi="Times New Roman" w:cs="Times New Roman"/>
          <w:sz w:val="24"/>
          <w:szCs w:val="24"/>
          <w:lang w:val="en-GB"/>
        </w:rPr>
        <w:t>Kosovës</w:t>
      </w:r>
      <w:proofErr w:type="spellEnd"/>
      <w:r w:rsidRPr="00ED664F">
        <w:rPr>
          <w:rFonts w:ascii="Times New Roman" w:eastAsia="Calibri" w:hAnsi="Times New Roman" w:cs="Times New Roman"/>
          <w:sz w:val="24"/>
          <w:szCs w:val="24"/>
          <w:lang w:val="en-GB"/>
        </w:rPr>
        <w:t>.</w:t>
      </w:r>
    </w:p>
    <w:p w14:paraId="0E5AAD4A" w14:textId="5A112C72" w:rsidR="00617F81" w:rsidRPr="00104665" w:rsidRDefault="00ED664F" w:rsidP="00040856">
      <w:p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rPr>
        <w:t xml:space="preserve">Tre </w:t>
      </w:r>
      <w:proofErr w:type="spellStart"/>
      <w:r>
        <w:rPr>
          <w:rFonts w:ascii="Times New Roman" w:eastAsia="Calibri" w:hAnsi="Times New Roman" w:cs="Times New Roman"/>
          <w:sz w:val="24"/>
          <w:szCs w:val="24"/>
        </w:rPr>
        <w:t>rezultatet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krysore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të</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projektit</w:t>
      </w:r>
      <w:proofErr w:type="spellEnd"/>
      <w:r>
        <w:rPr>
          <w:rFonts w:ascii="Times New Roman" w:eastAsia="Calibri" w:hAnsi="Times New Roman" w:cs="Times New Roman"/>
          <w:sz w:val="24"/>
          <w:szCs w:val="24"/>
        </w:rPr>
        <w:t xml:space="preserve"> MARDI </w:t>
      </w:r>
      <w:proofErr w:type="spellStart"/>
      <w:r>
        <w:rPr>
          <w:rFonts w:ascii="Times New Roman" w:eastAsia="Calibri" w:hAnsi="Times New Roman" w:cs="Times New Roman"/>
          <w:sz w:val="24"/>
          <w:szCs w:val="24"/>
        </w:rPr>
        <w:t>janë</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vijon</w:t>
      </w:r>
      <w:proofErr w:type="spellEnd"/>
      <w:r w:rsidR="000F580B" w:rsidRPr="00104665">
        <w:rPr>
          <w:rFonts w:ascii="Times New Roman" w:eastAsia="Calibri" w:hAnsi="Times New Roman" w:cs="Times New Roman"/>
          <w:sz w:val="24"/>
          <w:szCs w:val="24"/>
          <w:lang w:val="en-GB"/>
        </w:rPr>
        <w:t>:</w:t>
      </w:r>
    </w:p>
    <w:p w14:paraId="5BCA041F" w14:textId="77777777" w:rsidR="008C5BA0" w:rsidRPr="00104665" w:rsidRDefault="008C5BA0" w:rsidP="00040856">
      <w:pPr>
        <w:spacing w:after="0" w:line="240" w:lineRule="auto"/>
        <w:jc w:val="both"/>
        <w:rPr>
          <w:rFonts w:ascii="Times New Roman" w:eastAsia="Calibri" w:hAnsi="Times New Roman" w:cs="Times New Roman"/>
          <w:sz w:val="24"/>
          <w:szCs w:val="24"/>
          <w:lang w:val="en-GB"/>
        </w:rPr>
      </w:pPr>
    </w:p>
    <w:p w14:paraId="1AD9AE82" w14:textId="17903BAE" w:rsidR="00ED664F" w:rsidRPr="00104665" w:rsidRDefault="00ED664F" w:rsidP="00E22BFA">
      <w:pPr>
        <w:pStyle w:val="ListParagraph"/>
        <w:numPr>
          <w:ilvl w:val="0"/>
          <w:numId w:val="1"/>
        </w:numPr>
        <w:jc w:val="both"/>
        <w:rPr>
          <w:rFonts w:ascii="Times New Roman" w:eastAsia="Calibri" w:hAnsi="Times New Roman" w:cs="Times New Roman"/>
          <w:i/>
          <w:iCs/>
          <w:sz w:val="24"/>
          <w:szCs w:val="24"/>
          <w:lang w:val="en-GB"/>
        </w:rPr>
      </w:pPr>
      <w:bookmarkStart w:id="3" w:name="_Hlk82510927"/>
      <w:proofErr w:type="spellStart"/>
      <w:r w:rsidRPr="00ED664F">
        <w:rPr>
          <w:rFonts w:ascii="Times New Roman" w:eastAsia="Calibri" w:hAnsi="Times New Roman" w:cs="Times New Roman"/>
          <w:i/>
          <w:iCs/>
          <w:sz w:val="24"/>
          <w:szCs w:val="24"/>
          <w:lang w:val="en-GB"/>
        </w:rPr>
        <w:t>Aktorët</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komunalë</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dhe</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joqeveritar</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përmirësojnë</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kapacitetet</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dhe</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koordinimin</w:t>
      </w:r>
      <w:proofErr w:type="spellEnd"/>
      <w:r w:rsidRPr="00ED664F">
        <w:rPr>
          <w:rFonts w:ascii="Times New Roman" w:eastAsia="Calibri" w:hAnsi="Times New Roman" w:cs="Times New Roman"/>
          <w:i/>
          <w:iCs/>
          <w:sz w:val="24"/>
          <w:szCs w:val="24"/>
          <w:lang w:val="en-GB"/>
        </w:rPr>
        <w:t xml:space="preserve"> e tyre </w:t>
      </w:r>
      <w:proofErr w:type="spellStart"/>
      <w:r w:rsidRPr="00ED664F">
        <w:rPr>
          <w:rFonts w:ascii="Times New Roman" w:eastAsia="Calibri" w:hAnsi="Times New Roman" w:cs="Times New Roman"/>
          <w:i/>
          <w:iCs/>
          <w:sz w:val="24"/>
          <w:szCs w:val="24"/>
          <w:lang w:val="en-GB"/>
        </w:rPr>
        <w:t>për</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të</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adresuar</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më</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mirë</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sfidat</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në</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fushat</w:t>
      </w:r>
      <w:proofErr w:type="spellEnd"/>
      <w:r w:rsidRPr="00ED664F">
        <w:rPr>
          <w:rFonts w:ascii="Times New Roman" w:eastAsia="Calibri" w:hAnsi="Times New Roman" w:cs="Times New Roman"/>
          <w:i/>
          <w:iCs/>
          <w:sz w:val="24"/>
          <w:szCs w:val="24"/>
          <w:lang w:val="en-GB"/>
        </w:rPr>
        <w:t xml:space="preserve"> e </w:t>
      </w:r>
      <w:proofErr w:type="spellStart"/>
      <w:r w:rsidRPr="00ED664F">
        <w:rPr>
          <w:rFonts w:ascii="Times New Roman" w:eastAsia="Calibri" w:hAnsi="Times New Roman" w:cs="Times New Roman"/>
          <w:i/>
          <w:iCs/>
          <w:sz w:val="24"/>
          <w:szCs w:val="24"/>
          <w:lang w:val="en-GB"/>
        </w:rPr>
        <w:t>menaxhimit</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të</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migracionit</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dhe</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ri</w:t>
      </w:r>
      <w:proofErr w:type="spellEnd"/>
      <w:r w:rsidRPr="00ED664F">
        <w:rPr>
          <w:rFonts w:ascii="Times New Roman" w:eastAsia="Calibri" w:hAnsi="Times New Roman" w:cs="Times New Roman"/>
          <w:i/>
          <w:iCs/>
          <w:sz w:val="24"/>
          <w:szCs w:val="24"/>
          <w:lang w:val="en-GB"/>
        </w:rPr>
        <w:t>)</w:t>
      </w:r>
      <w:proofErr w:type="spellStart"/>
      <w:r w:rsidRPr="00ED664F">
        <w:rPr>
          <w:rFonts w:ascii="Times New Roman" w:eastAsia="Calibri" w:hAnsi="Times New Roman" w:cs="Times New Roman"/>
          <w:i/>
          <w:iCs/>
          <w:sz w:val="24"/>
          <w:szCs w:val="24"/>
          <w:lang w:val="en-GB"/>
        </w:rPr>
        <w:t>integrimit</w:t>
      </w:r>
      <w:proofErr w:type="spellEnd"/>
      <w:r w:rsidRPr="00ED664F">
        <w:rPr>
          <w:rFonts w:ascii="Times New Roman" w:eastAsia="Calibri" w:hAnsi="Times New Roman" w:cs="Times New Roman"/>
          <w:i/>
          <w:iCs/>
          <w:sz w:val="24"/>
          <w:szCs w:val="24"/>
          <w:lang w:val="en-GB"/>
        </w:rPr>
        <w:t>;</w:t>
      </w:r>
    </w:p>
    <w:bookmarkEnd w:id="3"/>
    <w:p w14:paraId="6C83F223" w14:textId="4C287488" w:rsidR="00ED664F" w:rsidRPr="00104665" w:rsidRDefault="00ED664F" w:rsidP="000069BA">
      <w:pPr>
        <w:pStyle w:val="ListParagraph"/>
        <w:numPr>
          <w:ilvl w:val="0"/>
          <w:numId w:val="1"/>
        </w:numPr>
        <w:adjustRightInd w:val="0"/>
        <w:snapToGrid w:val="0"/>
        <w:spacing w:line="276" w:lineRule="auto"/>
        <w:rPr>
          <w:rFonts w:ascii="Times New Roman" w:eastAsia="Calibri" w:hAnsi="Times New Roman" w:cs="Times New Roman"/>
          <w:i/>
          <w:iCs/>
          <w:sz w:val="24"/>
          <w:szCs w:val="24"/>
          <w:lang w:val="en-GB"/>
        </w:rPr>
      </w:pPr>
      <w:proofErr w:type="spellStart"/>
      <w:r w:rsidRPr="00ED664F">
        <w:rPr>
          <w:rFonts w:ascii="Times New Roman" w:eastAsia="Calibri" w:hAnsi="Times New Roman" w:cs="Times New Roman"/>
          <w:i/>
          <w:iCs/>
          <w:sz w:val="24"/>
          <w:szCs w:val="24"/>
          <w:lang w:val="en-GB"/>
        </w:rPr>
        <w:t>Kapacitetet</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lokale</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zhvillohen</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dhe</w:t>
      </w:r>
      <w:proofErr w:type="spellEnd"/>
      <w:r w:rsidRPr="00ED664F">
        <w:rPr>
          <w:rFonts w:ascii="Times New Roman" w:eastAsia="Calibri" w:hAnsi="Times New Roman" w:cs="Times New Roman"/>
          <w:i/>
          <w:iCs/>
          <w:sz w:val="24"/>
          <w:szCs w:val="24"/>
          <w:lang w:val="en-GB"/>
        </w:rPr>
        <w:t xml:space="preserve"> f</w:t>
      </w:r>
      <w:proofErr w:type="spellStart"/>
      <w:r>
        <w:rPr>
          <w:rFonts w:ascii="Times New Roman" w:eastAsia="Calibri" w:hAnsi="Times New Roman" w:cs="Times New Roman"/>
          <w:i/>
          <w:iCs/>
          <w:sz w:val="24"/>
          <w:szCs w:val="24"/>
        </w:rPr>
        <w:t>uqizohen</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për</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të</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ofruar</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mbështetje</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individuale</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dhe</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për</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të</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lehtësuar</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ri</w:t>
      </w:r>
      <w:proofErr w:type="spellEnd"/>
      <w:r w:rsidRPr="00ED664F">
        <w:rPr>
          <w:rFonts w:ascii="Times New Roman" w:eastAsia="Calibri" w:hAnsi="Times New Roman" w:cs="Times New Roman"/>
          <w:i/>
          <w:iCs/>
          <w:sz w:val="24"/>
          <w:szCs w:val="24"/>
          <w:lang w:val="en-GB"/>
        </w:rPr>
        <w:t>)</w:t>
      </w:r>
      <w:proofErr w:type="spellStart"/>
      <w:r w:rsidRPr="00ED664F">
        <w:rPr>
          <w:rFonts w:ascii="Times New Roman" w:eastAsia="Calibri" w:hAnsi="Times New Roman" w:cs="Times New Roman"/>
          <w:i/>
          <w:iCs/>
          <w:sz w:val="24"/>
          <w:szCs w:val="24"/>
          <w:lang w:val="en-GB"/>
        </w:rPr>
        <w:t>integrimin</w:t>
      </w:r>
      <w:proofErr w:type="spellEnd"/>
      <w:r w:rsidRPr="00ED664F">
        <w:rPr>
          <w:rFonts w:ascii="Times New Roman" w:eastAsia="Calibri" w:hAnsi="Times New Roman" w:cs="Times New Roman"/>
          <w:i/>
          <w:iCs/>
          <w:sz w:val="24"/>
          <w:szCs w:val="24"/>
          <w:lang w:val="en-GB"/>
        </w:rPr>
        <w:t xml:space="preserve"> e </w:t>
      </w:r>
      <w:proofErr w:type="spellStart"/>
      <w:r w:rsidRPr="00ED664F">
        <w:rPr>
          <w:rFonts w:ascii="Times New Roman" w:eastAsia="Calibri" w:hAnsi="Times New Roman" w:cs="Times New Roman"/>
          <w:i/>
          <w:iCs/>
          <w:sz w:val="24"/>
          <w:szCs w:val="24"/>
          <w:lang w:val="en-GB"/>
        </w:rPr>
        <w:t>qëndrueshëm</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të</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personave</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të</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riatdhesuar</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refugjatëve</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dhe</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azilkërkuesve</w:t>
      </w:r>
      <w:proofErr w:type="spellEnd"/>
      <w:r w:rsidRPr="00ED664F">
        <w:rPr>
          <w:rFonts w:ascii="Times New Roman" w:eastAsia="Calibri" w:hAnsi="Times New Roman" w:cs="Times New Roman"/>
          <w:i/>
          <w:iCs/>
          <w:sz w:val="24"/>
          <w:szCs w:val="24"/>
          <w:lang w:val="en-GB"/>
        </w:rPr>
        <w:t>;</w:t>
      </w:r>
    </w:p>
    <w:p w14:paraId="170ED472" w14:textId="333F51F1" w:rsidR="00E54D4B" w:rsidRPr="00EC0E2F" w:rsidRDefault="00ED664F" w:rsidP="00EC0E2F">
      <w:pPr>
        <w:pStyle w:val="ListParagraph"/>
        <w:numPr>
          <w:ilvl w:val="0"/>
          <w:numId w:val="1"/>
        </w:numPr>
        <w:pBdr>
          <w:top w:val="nil"/>
          <w:left w:val="nil"/>
          <w:bottom w:val="nil"/>
          <w:right w:val="nil"/>
          <w:between w:val="nil"/>
        </w:pBdr>
        <w:jc w:val="both"/>
        <w:rPr>
          <w:rFonts w:ascii="Times New Roman" w:eastAsia="Calibri" w:hAnsi="Times New Roman" w:cs="Times New Roman"/>
          <w:i/>
          <w:iCs/>
          <w:sz w:val="24"/>
          <w:szCs w:val="24"/>
          <w:lang w:val="en-GB"/>
        </w:rPr>
      </w:pPr>
      <w:bookmarkStart w:id="4" w:name="_Hlk82511005"/>
      <w:proofErr w:type="spellStart"/>
      <w:r w:rsidRPr="00ED664F">
        <w:rPr>
          <w:rFonts w:ascii="Times New Roman" w:eastAsia="Calibri" w:hAnsi="Times New Roman" w:cs="Times New Roman"/>
          <w:i/>
          <w:iCs/>
          <w:sz w:val="24"/>
          <w:szCs w:val="24"/>
          <w:lang w:val="en-GB"/>
        </w:rPr>
        <w:t>Shfrytëzimi</w:t>
      </w:r>
      <w:proofErr w:type="spellEnd"/>
      <w:r w:rsidRPr="00ED664F">
        <w:rPr>
          <w:rFonts w:ascii="Times New Roman" w:eastAsia="Calibri" w:hAnsi="Times New Roman" w:cs="Times New Roman"/>
          <w:i/>
          <w:iCs/>
          <w:sz w:val="24"/>
          <w:szCs w:val="24"/>
          <w:lang w:val="en-GB"/>
        </w:rPr>
        <w:t xml:space="preserve"> i </w:t>
      </w:r>
      <w:proofErr w:type="spellStart"/>
      <w:r w:rsidRPr="00ED664F">
        <w:rPr>
          <w:rFonts w:ascii="Times New Roman" w:eastAsia="Calibri" w:hAnsi="Times New Roman" w:cs="Times New Roman"/>
          <w:i/>
          <w:iCs/>
          <w:sz w:val="24"/>
          <w:szCs w:val="24"/>
          <w:lang w:val="en-GB"/>
        </w:rPr>
        <w:t>njohurive</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dhe</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kapitalit</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financiar</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të</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diasporës</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për</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zhvillimin</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ekonomik</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të</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komunave</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të</w:t>
      </w:r>
      <w:proofErr w:type="spellEnd"/>
      <w:r w:rsidRPr="00ED664F">
        <w:rPr>
          <w:rFonts w:ascii="Times New Roman" w:eastAsia="Calibri" w:hAnsi="Times New Roman" w:cs="Times New Roman"/>
          <w:i/>
          <w:iCs/>
          <w:sz w:val="24"/>
          <w:szCs w:val="24"/>
          <w:lang w:val="en-GB"/>
        </w:rPr>
        <w:t xml:space="preserve"> </w:t>
      </w:r>
      <w:proofErr w:type="spellStart"/>
      <w:r w:rsidRPr="00ED664F">
        <w:rPr>
          <w:rFonts w:ascii="Times New Roman" w:eastAsia="Calibri" w:hAnsi="Times New Roman" w:cs="Times New Roman"/>
          <w:i/>
          <w:iCs/>
          <w:sz w:val="24"/>
          <w:szCs w:val="24"/>
          <w:lang w:val="en-GB"/>
        </w:rPr>
        <w:t>Kosovës</w:t>
      </w:r>
      <w:proofErr w:type="spellEnd"/>
      <w:r w:rsidRPr="00ED664F">
        <w:rPr>
          <w:rFonts w:ascii="Times New Roman" w:eastAsia="Calibri" w:hAnsi="Times New Roman" w:cs="Times New Roman"/>
          <w:i/>
          <w:iCs/>
          <w:sz w:val="24"/>
          <w:szCs w:val="24"/>
          <w:lang w:val="en-GB"/>
        </w:rPr>
        <w:t>;</w:t>
      </w:r>
      <w:bookmarkEnd w:id="4"/>
    </w:p>
    <w:p w14:paraId="70B6E20F" w14:textId="6851A8E4" w:rsidR="00EE281A" w:rsidRPr="003D1F75" w:rsidRDefault="00ED664F" w:rsidP="00EE281A">
      <w:pPr>
        <w:spacing w:after="0" w:line="240" w:lineRule="auto"/>
        <w:jc w:val="center"/>
        <w:rPr>
          <w:rFonts w:ascii="Times New Roman" w:eastAsia="Calibri" w:hAnsi="Times New Roman" w:cs="Times New Roman"/>
          <w:b/>
          <w:sz w:val="24"/>
          <w:szCs w:val="24"/>
          <w:lang w:val="en-GB"/>
        </w:rPr>
      </w:pPr>
      <w:proofErr w:type="spellStart"/>
      <w:r w:rsidRPr="003D1F75">
        <w:rPr>
          <w:rFonts w:ascii="Times New Roman" w:eastAsia="Calibri" w:hAnsi="Times New Roman" w:cs="Times New Roman"/>
          <w:sz w:val="24"/>
          <w:szCs w:val="24"/>
          <w:lang w:val="en-GB"/>
        </w:rPr>
        <w:t>Kjo</w:t>
      </w:r>
      <w:proofErr w:type="spellEnd"/>
      <w:r w:rsidRPr="003D1F75">
        <w:rPr>
          <w:rFonts w:ascii="Times New Roman" w:eastAsia="Calibri" w:hAnsi="Times New Roman" w:cs="Times New Roman"/>
          <w:sz w:val="24"/>
          <w:szCs w:val="24"/>
          <w:lang w:val="en-GB"/>
        </w:rPr>
        <w:t xml:space="preserve"> </w:t>
      </w:r>
      <w:proofErr w:type="spellStart"/>
      <w:r w:rsidRPr="003D1F75">
        <w:rPr>
          <w:rFonts w:ascii="Times New Roman" w:eastAsia="Calibri" w:hAnsi="Times New Roman" w:cs="Times New Roman"/>
          <w:sz w:val="24"/>
          <w:szCs w:val="24"/>
          <w:lang w:val="en-GB"/>
        </w:rPr>
        <w:t>thirrje</w:t>
      </w:r>
      <w:proofErr w:type="spellEnd"/>
      <w:r w:rsidRPr="003D1F75">
        <w:rPr>
          <w:rFonts w:ascii="Times New Roman" w:eastAsia="Calibri" w:hAnsi="Times New Roman" w:cs="Times New Roman"/>
          <w:sz w:val="24"/>
          <w:szCs w:val="24"/>
          <w:lang w:val="en-GB"/>
        </w:rPr>
        <w:t xml:space="preserve"> </w:t>
      </w:r>
      <w:proofErr w:type="spellStart"/>
      <w:r w:rsidRPr="003D1F75">
        <w:rPr>
          <w:rFonts w:ascii="Times New Roman" w:eastAsia="Calibri" w:hAnsi="Times New Roman" w:cs="Times New Roman"/>
          <w:sz w:val="24"/>
          <w:szCs w:val="24"/>
          <w:lang w:val="en-GB"/>
        </w:rPr>
        <w:t>lidhet</w:t>
      </w:r>
      <w:proofErr w:type="spellEnd"/>
      <w:r w:rsidRPr="003D1F75">
        <w:rPr>
          <w:rFonts w:ascii="Times New Roman" w:eastAsia="Calibri" w:hAnsi="Times New Roman" w:cs="Times New Roman"/>
          <w:sz w:val="24"/>
          <w:szCs w:val="24"/>
          <w:lang w:val="en-GB"/>
        </w:rPr>
        <w:t xml:space="preserve"> </w:t>
      </w:r>
      <w:proofErr w:type="spellStart"/>
      <w:r w:rsidRPr="003D1F75">
        <w:rPr>
          <w:rFonts w:ascii="Times New Roman" w:eastAsia="Calibri" w:hAnsi="Times New Roman" w:cs="Times New Roman"/>
          <w:sz w:val="24"/>
          <w:szCs w:val="24"/>
          <w:lang w:val="en-GB"/>
        </w:rPr>
        <w:t>veçanërisht</w:t>
      </w:r>
      <w:proofErr w:type="spellEnd"/>
      <w:r w:rsidRPr="003D1F75">
        <w:rPr>
          <w:rFonts w:ascii="Times New Roman" w:eastAsia="Calibri" w:hAnsi="Times New Roman" w:cs="Times New Roman"/>
          <w:sz w:val="24"/>
          <w:szCs w:val="24"/>
          <w:lang w:val="en-GB"/>
        </w:rPr>
        <w:t xml:space="preserve"> me </w:t>
      </w:r>
      <w:proofErr w:type="spellStart"/>
      <w:r w:rsidRPr="003D1F75">
        <w:rPr>
          <w:rFonts w:ascii="Times New Roman" w:eastAsia="Calibri" w:hAnsi="Times New Roman" w:cs="Times New Roman"/>
          <w:sz w:val="24"/>
          <w:szCs w:val="24"/>
          <w:lang w:val="en-GB"/>
        </w:rPr>
        <w:t>rezultatin</w:t>
      </w:r>
      <w:proofErr w:type="spellEnd"/>
      <w:r w:rsidRPr="003D1F75">
        <w:rPr>
          <w:rFonts w:ascii="Times New Roman" w:eastAsia="Calibri" w:hAnsi="Times New Roman" w:cs="Times New Roman"/>
          <w:sz w:val="24"/>
          <w:szCs w:val="24"/>
          <w:lang w:val="en-GB"/>
        </w:rPr>
        <w:t xml:space="preserve"> e </w:t>
      </w:r>
      <w:proofErr w:type="spellStart"/>
      <w:r w:rsidR="00EE281A" w:rsidRPr="003D1F75">
        <w:rPr>
          <w:rFonts w:ascii="Times New Roman" w:eastAsia="Calibri" w:hAnsi="Times New Roman" w:cs="Times New Roman"/>
          <w:sz w:val="24"/>
          <w:szCs w:val="24"/>
          <w:lang w:val="en-GB"/>
        </w:rPr>
        <w:t>tretë</w:t>
      </w:r>
      <w:proofErr w:type="spellEnd"/>
      <w:r w:rsidR="00EE281A" w:rsidRPr="003D1F75">
        <w:rPr>
          <w:rFonts w:ascii="Times New Roman" w:eastAsia="Calibri" w:hAnsi="Times New Roman" w:cs="Times New Roman"/>
          <w:sz w:val="24"/>
          <w:szCs w:val="24"/>
          <w:lang w:val="en-GB"/>
        </w:rPr>
        <w:t xml:space="preserve">: </w:t>
      </w:r>
      <w:proofErr w:type="spellStart"/>
      <w:r w:rsidR="00EE281A" w:rsidRPr="003D1F75">
        <w:rPr>
          <w:rFonts w:ascii="Times New Roman" w:eastAsia="Calibri" w:hAnsi="Times New Roman" w:cs="Times New Roman"/>
          <w:b/>
          <w:i/>
          <w:iCs/>
          <w:sz w:val="24"/>
          <w:szCs w:val="24"/>
          <w:lang w:val="en-GB"/>
        </w:rPr>
        <w:t>Njohurit</w:t>
      </w:r>
      <w:proofErr w:type="spellEnd"/>
      <w:r w:rsidR="00EE281A" w:rsidRPr="003D1F75">
        <w:rPr>
          <w:rFonts w:ascii="Times New Roman" w:eastAsia="Calibri" w:hAnsi="Times New Roman" w:cs="Times New Roman"/>
          <w:b/>
          <w:bCs/>
          <w:i/>
          <w:iCs/>
          <w:sz w:val="24"/>
          <w:szCs w:val="24"/>
        </w:rPr>
        <w:t xml:space="preserve">ë </w:t>
      </w:r>
      <w:proofErr w:type="spellStart"/>
      <w:r w:rsidR="00EE281A" w:rsidRPr="003D1F75">
        <w:rPr>
          <w:rFonts w:ascii="Times New Roman" w:eastAsia="Calibri" w:hAnsi="Times New Roman" w:cs="Times New Roman"/>
          <w:b/>
          <w:bCs/>
          <w:i/>
          <w:iCs/>
          <w:sz w:val="24"/>
          <w:szCs w:val="24"/>
        </w:rPr>
        <w:t>dhe</w:t>
      </w:r>
      <w:proofErr w:type="spellEnd"/>
      <w:r w:rsidR="00EE281A" w:rsidRPr="003D1F75">
        <w:rPr>
          <w:rFonts w:ascii="Times New Roman" w:eastAsia="Calibri" w:hAnsi="Times New Roman" w:cs="Times New Roman"/>
          <w:b/>
          <w:bCs/>
          <w:i/>
          <w:iCs/>
          <w:sz w:val="24"/>
          <w:szCs w:val="24"/>
        </w:rPr>
        <w:t xml:space="preserve"> </w:t>
      </w:r>
      <w:proofErr w:type="spellStart"/>
      <w:r w:rsidR="00EE281A" w:rsidRPr="003D1F75">
        <w:rPr>
          <w:rFonts w:ascii="Times New Roman" w:eastAsia="Calibri" w:hAnsi="Times New Roman" w:cs="Times New Roman"/>
          <w:b/>
          <w:bCs/>
          <w:i/>
          <w:iCs/>
          <w:sz w:val="24"/>
          <w:szCs w:val="24"/>
        </w:rPr>
        <w:t>kapitali</w:t>
      </w:r>
      <w:proofErr w:type="spellEnd"/>
      <w:r w:rsidR="00EE281A" w:rsidRPr="003D1F75">
        <w:rPr>
          <w:rFonts w:ascii="Times New Roman" w:eastAsia="Calibri" w:hAnsi="Times New Roman" w:cs="Times New Roman"/>
          <w:b/>
          <w:bCs/>
          <w:i/>
          <w:iCs/>
          <w:sz w:val="24"/>
          <w:szCs w:val="24"/>
        </w:rPr>
        <w:t xml:space="preserve"> </w:t>
      </w:r>
      <w:proofErr w:type="spellStart"/>
      <w:r w:rsidR="00EE281A" w:rsidRPr="003D1F75">
        <w:rPr>
          <w:rFonts w:ascii="Times New Roman" w:eastAsia="Calibri" w:hAnsi="Times New Roman" w:cs="Times New Roman"/>
          <w:b/>
          <w:bCs/>
          <w:i/>
          <w:iCs/>
          <w:sz w:val="24"/>
          <w:szCs w:val="24"/>
        </w:rPr>
        <w:t>financiar</w:t>
      </w:r>
      <w:proofErr w:type="spellEnd"/>
      <w:r w:rsidR="00EE281A" w:rsidRPr="003D1F75">
        <w:rPr>
          <w:rFonts w:ascii="Times New Roman" w:eastAsia="Calibri" w:hAnsi="Times New Roman" w:cs="Times New Roman"/>
          <w:b/>
          <w:bCs/>
          <w:i/>
          <w:iCs/>
          <w:sz w:val="24"/>
          <w:szCs w:val="24"/>
        </w:rPr>
        <w:t xml:space="preserve"> i </w:t>
      </w:r>
      <w:proofErr w:type="spellStart"/>
      <w:r w:rsidR="00EE281A" w:rsidRPr="003D1F75">
        <w:rPr>
          <w:rFonts w:ascii="Times New Roman" w:eastAsia="Calibri" w:hAnsi="Times New Roman" w:cs="Times New Roman"/>
          <w:b/>
          <w:bCs/>
          <w:i/>
          <w:iCs/>
          <w:sz w:val="24"/>
          <w:szCs w:val="24"/>
        </w:rPr>
        <w:t>diasporës</w:t>
      </w:r>
      <w:proofErr w:type="spellEnd"/>
      <w:r w:rsidR="00EE281A" w:rsidRPr="003D1F75">
        <w:rPr>
          <w:rFonts w:ascii="Times New Roman" w:eastAsia="Calibri" w:hAnsi="Times New Roman" w:cs="Times New Roman"/>
          <w:b/>
          <w:bCs/>
          <w:i/>
          <w:iCs/>
          <w:sz w:val="24"/>
          <w:szCs w:val="24"/>
        </w:rPr>
        <w:t xml:space="preserve"> </w:t>
      </w:r>
      <w:proofErr w:type="spellStart"/>
      <w:r w:rsidR="00EE281A" w:rsidRPr="003D1F75">
        <w:rPr>
          <w:rFonts w:ascii="Times New Roman" w:eastAsia="Calibri" w:hAnsi="Times New Roman" w:cs="Times New Roman"/>
          <w:b/>
          <w:bCs/>
          <w:i/>
          <w:iCs/>
          <w:sz w:val="24"/>
          <w:szCs w:val="24"/>
        </w:rPr>
        <w:t>shfrytëzohen</w:t>
      </w:r>
      <w:proofErr w:type="spellEnd"/>
      <w:r w:rsidR="00EE281A" w:rsidRPr="003D1F75">
        <w:rPr>
          <w:rFonts w:ascii="Times New Roman" w:eastAsia="Calibri" w:hAnsi="Times New Roman" w:cs="Times New Roman"/>
          <w:b/>
          <w:bCs/>
          <w:i/>
          <w:iCs/>
          <w:sz w:val="24"/>
          <w:szCs w:val="24"/>
        </w:rPr>
        <w:t xml:space="preserve"> </w:t>
      </w:r>
      <w:proofErr w:type="spellStart"/>
      <w:r w:rsidR="00EE281A" w:rsidRPr="003D1F75">
        <w:rPr>
          <w:rFonts w:ascii="Times New Roman" w:eastAsia="Calibri" w:hAnsi="Times New Roman" w:cs="Times New Roman"/>
          <w:b/>
          <w:bCs/>
          <w:i/>
          <w:iCs/>
          <w:sz w:val="24"/>
          <w:szCs w:val="24"/>
        </w:rPr>
        <w:t>për</w:t>
      </w:r>
      <w:proofErr w:type="spellEnd"/>
      <w:r w:rsidR="00556B23" w:rsidRPr="003D1F75">
        <w:rPr>
          <w:rFonts w:ascii="Times New Roman" w:eastAsia="Calibri" w:hAnsi="Times New Roman" w:cs="Times New Roman"/>
          <w:b/>
          <w:bCs/>
          <w:i/>
          <w:iCs/>
          <w:sz w:val="24"/>
          <w:szCs w:val="24"/>
        </w:rPr>
        <w:t xml:space="preserve"> </w:t>
      </w:r>
      <w:proofErr w:type="spellStart"/>
      <w:r w:rsidR="00556B23" w:rsidRPr="003D1F75">
        <w:rPr>
          <w:rFonts w:ascii="Times New Roman" w:eastAsia="Calibri" w:hAnsi="Times New Roman" w:cs="Times New Roman"/>
          <w:b/>
          <w:bCs/>
          <w:i/>
          <w:iCs/>
          <w:sz w:val="24"/>
          <w:szCs w:val="24"/>
        </w:rPr>
        <w:t>zhvillim</w:t>
      </w:r>
      <w:proofErr w:type="spellEnd"/>
      <w:r w:rsidR="00556B23" w:rsidRPr="003D1F75">
        <w:rPr>
          <w:rFonts w:ascii="Times New Roman" w:eastAsia="Calibri" w:hAnsi="Times New Roman" w:cs="Times New Roman"/>
          <w:b/>
          <w:bCs/>
          <w:i/>
          <w:iCs/>
          <w:sz w:val="24"/>
          <w:szCs w:val="24"/>
        </w:rPr>
        <w:t xml:space="preserve"> </w:t>
      </w:r>
      <w:proofErr w:type="spellStart"/>
      <w:r w:rsidR="00556B23" w:rsidRPr="003D1F75">
        <w:rPr>
          <w:rFonts w:ascii="Times New Roman" w:eastAsia="Calibri" w:hAnsi="Times New Roman" w:cs="Times New Roman"/>
          <w:b/>
          <w:bCs/>
          <w:i/>
          <w:iCs/>
          <w:sz w:val="24"/>
          <w:szCs w:val="24"/>
        </w:rPr>
        <w:t>ekonomik</w:t>
      </w:r>
      <w:proofErr w:type="spellEnd"/>
      <w:r w:rsidR="00556B23" w:rsidRPr="003D1F75">
        <w:rPr>
          <w:rFonts w:ascii="Times New Roman" w:eastAsia="Calibri" w:hAnsi="Times New Roman" w:cs="Times New Roman"/>
          <w:b/>
          <w:bCs/>
          <w:i/>
          <w:iCs/>
          <w:sz w:val="24"/>
          <w:szCs w:val="24"/>
        </w:rPr>
        <w:t xml:space="preserve"> </w:t>
      </w:r>
      <w:proofErr w:type="spellStart"/>
      <w:r w:rsidR="00556B23" w:rsidRPr="003D1F75">
        <w:rPr>
          <w:rFonts w:ascii="Times New Roman" w:eastAsia="Calibri" w:hAnsi="Times New Roman" w:cs="Times New Roman"/>
          <w:b/>
          <w:bCs/>
          <w:i/>
          <w:iCs/>
          <w:sz w:val="24"/>
          <w:szCs w:val="24"/>
        </w:rPr>
        <w:t>të</w:t>
      </w:r>
      <w:proofErr w:type="spellEnd"/>
      <w:r w:rsidR="00556B23" w:rsidRPr="003D1F75">
        <w:rPr>
          <w:rFonts w:ascii="Times New Roman" w:eastAsia="Calibri" w:hAnsi="Times New Roman" w:cs="Times New Roman"/>
          <w:b/>
          <w:bCs/>
          <w:i/>
          <w:iCs/>
          <w:sz w:val="24"/>
          <w:szCs w:val="24"/>
        </w:rPr>
        <w:t xml:space="preserve"> </w:t>
      </w:r>
      <w:proofErr w:type="spellStart"/>
      <w:r w:rsidR="00556B23" w:rsidRPr="003D1F75">
        <w:rPr>
          <w:rFonts w:ascii="Times New Roman" w:eastAsia="Calibri" w:hAnsi="Times New Roman" w:cs="Times New Roman"/>
          <w:b/>
          <w:bCs/>
          <w:i/>
          <w:iCs/>
          <w:sz w:val="24"/>
          <w:szCs w:val="24"/>
        </w:rPr>
        <w:t>komunave</w:t>
      </w:r>
      <w:proofErr w:type="spellEnd"/>
      <w:r w:rsidR="00556B23" w:rsidRPr="003D1F75">
        <w:rPr>
          <w:rFonts w:ascii="Times New Roman" w:eastAsia="Calibri" w:hAnsi="Times New Roman" w:cs="Times New Roman"/>
          <w:b/>
          <w:bCs/>
          <w:i/>
          <w:iCs/>
          <w:sz w:val="24"/>
          <w:szCs w:val="24"/>
        </w:rPr>
        <w:t xml:space="preserve"> </w:t>
      </w:r>
      <w:proofErr w:type="spellStart"/>
      <w:r w:rsidR="00556B23" w:rsidRPr="003D1F75">
        <w:rPr>
          <w:rFonts w:ascii="Times New Roman" w:eastAsia="Calibri" w:hAnsi="Times New Roman" w:cs="Times New Roman"/>
          <w:b/>
          <w:bCs/>
          <w:i/>
          <w:iCs/>
          <w:sz w:val="24"/>
          <w:szCs w:val="24"/>
        </w:rPr>
        <w:t>K</w:t>
      </w:r>
      <w:r w:rsidR="00EE281A" w:rsidRPr="003D1F75">
        <w:rPr>
          <w:rFonts w:ascii="Times New Roman" w:eastAsia="Calibri" w:hAnsi="Times New Roman" w:cs="Times New Roman"/>
          <w:b/>
          <w:bCs/>
          <w:i/>
          <w:iCs/>
          <w:sz w:val="24"/>
          <w:szCs w:val="24"/>
        </w:rPr>
        <w:t>osovare</w:t>
      </w:r>
      <w:proofErr w:type="spellEnd"/>
    </w:p>
    <w:p w14:paraId="64027F32" w14:textId="77777777" w:rsidR="00074559" w:rsidRPr="00EE281A" w:rsidRDefault="00074559" w:rsidP="001E3559">
      <w:pPr>
        <w:autoSpaceDE w:val="0"/>
        <w:autoSpaceDN w:val="0"/>
        <w:adjustRightInd w:val="0"/>
        <w:spacing w:after="0" w:line="240" w:lineRule="auto"/>
        <w:jc w:val="both"/>
        <w:rPr>
          <w:rFonts w:ascii="Times New Roman" w:eastAsia="Calibri" w:hAnsi="Times New Roman" w:cs="Times New Roman"/>
          <w:i/>
          <w:iCs/>
          <w:sz w:val="24"/>
          <w:szCs w:val="24"/>
          <w:highlight w:val="yellow"/>
          <w:lang w:val="en-GB"/>
        </w:rPr>
      </w:pPr>
    </w:p>
    <w:p w14:paraId="4A722D65" w14:textId="2B202FC5" w:rsidR="00ED664F" w:rsidRPr="00EE281A" w:rsidRDefault="00074559" w:rsidP="001E3559">
      <w:pPr>
        <w:autoSpaceDE w:val="0"/>
        <w:autoSpaceDN w:val="0"/>
        <w:adjustRightInd w:val="0"/>
        <w:spacing w:after="0" w:line="240" w:lineRule="auto"/>
        <w:jc w:val="both"/>
        <w:rPr>
          <w:rFonts w:ascii="Times New Roman" w:eastAsia="Calibri" w:hAnsi="Times New Roman" w:cs="Times New Roman"/>
          <w:b/>
          <w:bCs/>
          <w:sz w:val="24"/>
          <w:szCs w:val="24"/>
          <w:lang w:val="en-GB"/>
        </w:rPr>
      </w:pPr>
      <w:proofErr w:type="spellStart"/>
      <w:r w:rsidRPr="00556B23">
        <w:rPr>
          <w:rFonts w:ascii="Times New Roman" w:eastAsia="Calibri" w:hAnsi="Times New Roman" w:cs="Times New Roman"/>
          <w:sz w:val="24"/>
          <w:szCs w:val="24"/>
          <w:lang w:val="en-GB"/>
        </w:rPr>
        <w:t>Komuna</w:t>
      </w:r>
      <w:proofErr w:type="spellEnd"/>
      <w:r w:rsidRPr="00556B23">
        <w:rPr>
          <w:rFonts w:ascii="Times New Roman" w:eastAsia="Calibri" w:hAnsi="Times New Roman" w:cs="Times New Roman"/>
          <w:sz w:val="24"/>
          <w:szCs w:val="24"/>
          <w:lang w:val="en-GB"/>
        </w:rPr>
        <w:t xml:space="preserve"> </w:t>
      </w:r>
      <w:proofErr w:type="spellStart"/>
      <w:r w:rsidRPr="00556B23">
        <w:rPr>
          <w:rFonts w:ascii="Times New Roman" w:eastAsia="Calibri" w:hAnsi="Times New Roman" w:cs="Times New Roman"/>
          <w:sz w:val="24"/>
          <w:szCs w:val="24"/>
          <w:lang w:val="en-GB"/>
        </w:rPr>
        <w:t>të</w:t>
      </w:r>
      <w:proofErr w:type="spellEnd"/>
      <w:r w:rsidRPr="00556B23">
        <w:rPr>
          <w:rFonts w:ascii="Times New Roman" w:eastAsia="Calibri" w:hAnsi="Times New Roman" w:cs="Times New Roman"/>
          <w:sz w:val="24"/>
          <w:szCs w:val="24"/>
          <w:lang w:val="en-GB"/>
        </w:rPr>
        <w:t xml:space="preserve"> </w:t>
      </w:r>
      <w:proofErr w:type="spellStart"/>
      <w:r w:rsidRPr="00556B23">
        <w:rPr>
          <w:rFonts w:ascii="Times New Roman" w:eastAsia="Calibri" w:hAnsi="Times New Roman" w:cs="Times New Roman"/>
          <w:sz w:val="24"/>
          <w:szCs w:val="24"/>
          <w:lang w:val="en-GB"/>
        </w:rPr>
        <w:t>caktuara</w:t>
      </w:r>
      <w:proofErr w:type="spellEnd"/>
      <w:r w:rsidRPr="00556B23">
        <w:rPr>
          <w:rFonts w:ascii="Times New Roman" w:eastAsia="Calibri" w:hAnsi="Times New Roman" w:cs="Times New Roman"/>
          <w:sz w:val="24"/>
          <w:szCs w:val="24"/>
          <w:lang w:val="en-GB"/>
        </w:rPr>
        <w:t xml:space="preserve"> </w:t>
      </w:r>
      <w:proofErr w:type="spellStart"/>
      <w:r w:rsidRPr="00556B23">
        <w:rPr>
          <w:rFonts w:ascii="Times New Roman" w:eastAsia="Calibri" w:hAnsi="Times New Roman" w:cs="Times New Roman"/>
          <w:sz w:val="24"/>
          <w:szCs w:val="24"/>
          <w:lang w:val="en-GB"/>
        </w:rPr>
        <w:t>kanë</w:t>
      </w:r>
      <w:proofErr w:type="spellEnd"/>
      <w:r w:rsidRPr="00556B23">
        <w:rPr>
          <w:rFonts w:ascii="Times New Roman" w:eastAsia="Calibri" w:hAnsi="Times New Roman" w:cs="Times New Roman"/>
          <w:sz w:val="24"/>
          <w:szCs w:val="24"/>
          <w:lang w:val="en-GB"/>
        </w:rPr>
        <w:t xml:space="preserve"> </w:t>
      </w:r>
      <w:proofErr w:type="spellStart"/>
      <w:r w:rsidRPr="00556B23">
        <w:rPr>
          <w:rFonts w:ascii="Times New Roman" w:eastAsia="Calibri" w:hAnsi="Times New Roman" w:cs="Times New Roman"/>
          <w:sz w:val="24"/>
          <w:szCs w:val="24"/>
          <w:lang w:val="en-GB"/>
        </w:rPr>
        <w:t>mundësi</w:t>
      </w:r>
      <w:proofErr w:type="spellEnd"/>
      <w:r w:rsidRPr="00556B23">
        <w:rPr>
          <w:rFonts w:ascii="Times New Roman" w:eastAsia="Calibri" w:hAnsi="Times New Roman" w:cs="Times New Roman"/>
          <w:sz w:val="24"/>
          <w:szCs w:val="24"/>
          <w:lang w:val="en-GB"/>
        </w:rPr>
        <w:t xml:space="preserve"> </w:t>
      </w:r>
      <w:proofErr w:type="spellStart"/>
      <w:r w:rsidRPr="00556B23">
        <w:rPr>
          <w:rFonts w:ascii="Times New Roman" w:eastAsia="Calibri" w:hAnsi="Times New Roman" w:cs="Times New Roman"/>
          <w:sz w:val="24"/>
          <w:szCs w:val="24"/>
          <w:lang w:val="en-GB"/>
        </w:rPr>
        <w:t>të</w:t>
      </w:r>
      <w:proofErr w:type="spellEnd"/>
      <w:r w:rsidRPr="00556B23">
        <w:rPr>
          <w:rFonts w:ascii="Times New Roman" w:eastAsia="Calibri" w:hAnsi="Times New Roman" w:cs="Times New Roman"/>
          <w:sz w:val="24"/>
          <w:szCs w:val="24"/>
          <w:lang w:val="en-GB"/>
        </w:rPr>
        <w:t xml:space="preserve"> </w:t>
      </w:r>
      <w:proofErr w:type="spellStart"/>
      <w:r w:rsidRPr="00556B23">
        <w:rPr>
          <w:rFonts w:ascii="Times New Roman" w:eastAsia="Calibri" w:hAnsi="Times New Roman" w:cs="Times New Roman"/>
          <w:sz w:val="24"/>
          <w:szCs w:val="24"/>
          <w:lang w:val="en-GB"/>
        </w:rPr>
        <w:t>mëdha</w:t>
      </w:r>
      <w:proofErr w:type="spellEnd"/>
      <w:r w:rsidRPr="00556B23">
        <w:rPr>
          <w:rFonts w:ascii="Times New Roman" w:eastAsia="Calibri" w:hAnsi="Times New Roman" w:cs="Times New Roman"/>
          <w:sz w:val="24"/>
          <w:szCs w:val="24"/>
          <w:lang w:val="en-GB"/>
        </w:rPr>
        <w:t xml:space="preserve"> </w:t>
      </w:r>
      <w:proofErr w:type="spellStart"/>
      <w:r w:rsidRPr="00556B23">
        <w:rPr>
          <w:rFonts w:ascii="Times New Roman" w:eastAsia="Calibri" w:hAnsi="Times New Roman" w:cs="Times New Roman"/>
          <w:sz w:val="24"/>
          <w:szCs w:val="24"/>
          <w:lang w:val="en-GB"/>
        </w:rPr>
        <w:t>investuese</w:t>
      </w:r>
      <w:proofErr w:type="spellEnd"/>
      <w:r w:rsidRPr="00556B23">
        <w:rPr>
          <w:rFonts w:ascii="Times New Roman" w:eastAsia="Calibri" w:hAnsi="Times New Roman" w:cs="Times New Roman"/>
          <w:sz w:val="24"/>
          <w:szCs w:val="24"/>
          <w:lang w:val="en-GB"/>
        </w:rPr>
        <w:t xml:space="preserve">, </w:t>
      </w:r>
      <w:proofErr w:type="spellStart"/>
      <w:r w:rsidRPr="00556B23">
        <w:rPr>
          <w:rFonts w:ascii="Times New Roman" w:eastAsia="Calibri" w:hAnsi="Times New Roman" w:cs="Times New Roman"/>
          <w:sz w:val="24"/>
          <w:szCs w:val="24"/>
          <w:lang w:val="en-GB"/>
        </w:rPr>
        <w:t>por</w:t>
      </w:r>
      <w:proofErr w:type="spellEnd"/>
      <w:r w:rsidRPr="00556B23">
        <w:rPr>
          <w:rFonts w:ascii="Times New Roman" w:eastAsia="Calibri" w:hAnsi="Times New Roman" w:cs="Times New Roman"/>
          <w:sz w:val="24"/>
          <w:szCs w:val="24"/>
          <w:lang w:val="en-GB"/>
        </w:rPr>
        <w:t xml:space="preserve"> </w:t>
      </w:r>
      <w:proofErr w:type="spellStart"/>
      <w:r w:rsidRPr="00556B23">
        <w:rPr>
          <w:rFonts w:ascii="Times New Roman" w:eastAsia="Calibri" w:hAnsi="Times New Roman" w:cs="Times New Roman"/>
          <w:sz w:val="24"/>
          <w:szCs w:val="24"/>
          <w:lang w:val="en-GB"/>
        </w:rPr>
        <w:t>atyre</w:t>
      </w:r>
      <w:proofErr w:type="spellEnd"/>
      <w:r w:rsidRPr="00556B23">
        <w:rPr>
          <w:rFonts w:ascii="Times New Roman" w:eastAsia="Calibri" w:hAnsi="Times New Roman" w:cs="Times New Roman"/>
          <w:sz w:val="24"/>
          <w:szCs w:val="24"/>
          <w:lang w:val="en-GB"/>
        </w:rPr>
        <w:t xml:space="preserve"> </w:t>
      </w:r>
      <w:proofErr w:type="spellStart"/>
      <w:r w:rsidRPr="00556B23">
        <w:rPr>
          <w:rFonts w:ascii="Times New Roman" w:eastAsia="Calibri" w:hAnsi="Times New Roman" w:cs="Times New Roman"/>
          <w:sz w:val="24"/>
          <w:szCs w:val="24"/>
          <w:lang w:val="en-GB"/>
        </w:rPr>
        <w:t>ju</w:t>
      </w:r>
      <w:proofErr w:type="spellEnd"/>
      <w:r w:rsidRPr="00556B23">
        <w:rPr>
          <w:rFonts w:ascii="Times New Roman" w:eastAsia="Calibri" w:hAnsi="Times New Roman" w:cs="Times New Roman"/>
          <w:sz w:val="24"/>
          <w:szCs w:val="24"/>
          <w:lang w:val="en-GB"/>
        </w:rPr>
        <w:t xml:space="preserve"> </w:t>
      </w:r>
      <w:proofErr w:type="spellStart"/>
      <w:r w:rsidRPr="00556B23">
        <w:rPr>
          <w:rFonts w:ascii="Times New Roman" w:eastAsia="Calibri" w:hAnsi="Times New Roman" w:cs="Times New Roman"/>
          <w:sz w:val="24"/>
          <w:szCs w:val="24"/>
          <w:lang w:val="en-GB"/>
        </w:rPr>
        <w:t>mungon</w:t>
      </w:r>
      <w:proofErr w:type="spellEnd"/>
      <w:r w:rsidRPr="00556B23">
        <w:rPr>
          <w:rFonts w:ascii="Times New Roman" w:eastAsia="Calibri" w:hAnsi="Times New Roman" w:cs="Times New Roman"/>
          <w:sz w:val="24"/>
          <w:szCs w:val="24"/>
          <w:lang w:val="en-GB"/>
        </w:rPr>
        <w:t xml:space="preserve"> </w:t>
      </w:r>
      <w:proofErr w:type="spellStart"/>
      <w:r w:rsidRPr="00556B23">
        <w:rPr>
          <w:rFonts w:ascii="Times New Roman" w:eastAsia="Calibri" w:hAnsi="Times New Roman" w:cs="Times New Roman"/>
          <w:sz w:val="24"/>
          <w:szCs w:val="24"/>
          <w:lang w:val="en-GB"/>
        </w:rPr>
        <w:t>eksperienca</w:t>
      </w:r>
      <w:proofErr w:type="spellEnd"/>
      <w:r w:rsidRPr="00556B23">
        <w:rPr>
          <w:rFonts w:ascii="Times New Roman" w:eastAsia="Calibri" w:hAnsi="Times New Roman" w:cs="Times New Roman"/>
          <w:sz w:val="24"/>
          <w:szCs w:val="24"/>
          <w:lang w:val="en-GB"/>
        </w:rPr>
        <w:t xml:space="preserve">, </w:t>
      </w:r>
      <w:proofErr w:type="spellStart"/>
      <w:r w:rsidRPr="00556B23">
        <w:rPr>
          <w:rFonts w:ascii="Times New Roman" w:eastAsia="Calibri" w:hAnsi="Times New Roman" w:cs="Times New Roman"/>
          <w:sz w:val="24"/>
          <w:szCs w:val="24"/>
          <w:lang w:val="en-GB"/>
        </w:rPr>
        <w:t>rrjetet</w:t>
      </w:r>
      <w:proofErr w:type="spellEnd"/>
      <w:r w:rsidRPr="00556B23">
        <w:rPr>
          <w:rFonts w:ascii="Times New Roman" w:eastAsia="Calibri" w:hAnsi="Times New Roman" w:cs="Times New Roman"/>
          <w:sz w:val="24"/>
          <w:szCs w:val="24"/>
          <w:lang w:val="en-GB"/>
        </w:rPr>
        <w:t xml:space="preserve"> </w:t>
      </w:r>
      <w:proofErr w:type="spellStart"/>
      <w:r w:rsidRPr="00556B23">
        <w:rPr>
          <w:rFonts w:ascii="Times New Roman" w:eastAsia="Calibri" w:hAnsi="Times New Roman" w:cs="Times New Roman"/>
          <w:sz w:val="24"/>
          <w:szCs w:val="24"/>
          <w:lang w:val="en-GB"/>
        </w:rPr>
        <w:t>dhe</w:t>
      </w:r>
      <w:proofErr w:type="spellEnd"/>
      <w:r w:rsidRPr="00556B23">
        <w:rPr>
          <w:rFonts w:ascii="Times New Roman" w:eastAsia="Calibri" w:hAnsi="Times New Roman" w:cs="Times New Roman"/>
          <w:sz w:val="24"/>
          <w:szCs w:val="24"/>
          <w:lang w:val="en-GB"/>
        </w:rPr>
        <w:t xml:space="preserve"> </w:t>
      </w:r>
      <w:proofErr w:type="spellStart"/>
      <w:r w:rsidRPr="00556B23">
        <w:rPr>
          <w:rFonts w:ascii="Times New Roman" w:eastAsia="Calibri" w:hAnsi="Times New Roman" w:cs="Times New Roman"/>
          <w:sz w:val="24"/>
          <w:szCs w:val="24"/>
          <w:lang w:val="en-GB"/>
        </w:rPr>
        <w:t>koordinimi</w:t>
      </w:r>
      <w:proofErr w:type="spellEnd"/>
      <w:r w:rsidRPr="00556B23">
        <w:rPr>
          <w:rFonts w:ascii="Times New Roman" w:eastAsia="Calibri" w:hAnsi="Times New Roman" w:cs="Times New Roman"/>
          <w:sz w:val="24"/>
          <w:szCs w:val="24"/>
          <w:lang w:val="en-GB"/>
        </w:rPr>
        <w:t xml:space="preserve"> me </w:t>
      </w:r>
      <w:proofErr w:type="spellStart"/>
      <w:r w:rsidRPr="00556B23">
        <w:rPr>
          <w:rFonts w:ascii="Times New Roman" w:eastAsia="Calibri" w:hAnsi="Times New Roman" w:cs="Times New Roman"/>
          <w:sz w:val="24"/>
          <w:szCs w:val="24"/>
          <w:lang w:val="en-GB"/>
        </w:rPr>
        <w:t>institucionet</w:t>
      </w:r>
      <w:proofErr w:type="spellEnd"/>
      <w:r w:rsidRPr="00556B23">
        <w:rPr>
          <w:rFonts w:ascii="Times New Roman" w:eastAsia="Calibri" w:hAnsi="Times New Roman" w:cs="Times New Roman"/>
          <w:sz w:val="24"/>
          <w:szCs w:val="24"/>
          <w:lang w:val="en-GB"/>
        </w:rPr>
        <w:t xml:space="preserve"> e </w:t>
      </w:r>
      <w:proofErr w:type="spellStart"/>
      <w:r w:rsidRPr="00556B23">
        <w:rPr>
          <w:rFonts w:ascii="Times New Roman" w:eastAsia="Calibri" w:hAnsi="Times New Roman" w:cs="Times New Roman"/>
          <w:sz w:val="24"/>
          <w:szCs w:val="24"/>
          <w:lang w:val="en-GB"/>
        </w:rPr>
        <w:t>nivelit</w:t>
      </w:r>
      <w:proofErr w:type="spellEnd"/>
      <w:r w:rsidRPr="00556B23">
        <w:rPr>
          <w:rFonts w:ascii="Times New Roman" w:eastAsia="Calibri" w:hAnsi="Times New Roman" w:cs="Times New Roman"/>
          <w:sz w:val="24"/>
          <w:szCs w:val="24"/>
          <w:lang w:val="en-GB"/>
        </w:rPr>
        <w:t xml:space="preserve"> </w:t>
      </w:r>
      <w:proofErr w:type="spellStart"/>
      <w:r w:rsidRPr="00556B23">
        <w:rPr>
          <w:rFonts w:ascii="Times New Roman" w:eastAsia="Calibri" w:hAnsi="Times New Roman" w:cs="Times New Roman"/>
          <w:sz w:val="24"/>
          <w:szCs w:val="24"/>
          <w:lang w:val="en-GB"/>
        </w:rPr>
        <w:t>kombëtar</w:t>
      </w:r>
      <w:proofErr w:type="spellEnd"/>
      <w:r w:rsidRPr="00556B23">
        <w:rPr>
          <w:rFonts w:ascii="Times New Roman" w:eastAsia="Calibri" w:hAnsi="Times New Roman" w:cs="Times New Roman"/>
          <w:sz w:val="24"/>
          <w:szCs w:val="24"/>
          <w:lang w:val="en-GB"/>
        </w:rPr>
        <w:t xml:space="preserve"> </w:t>
      </w:r>
      <w:proofErr w:type="spellStart"/>
      <w:r w:rsidRPr="00556B23">
        <w:rPr>
          <w:rFonts w:ascii="Times New Roman" w:eastAsia="Calibri" w:hAnsi="Times New Roman" w:cs="Times New Roman"/>
          <w:sz w:val="24"/>
          <w:szCs w:val="24"/>
          <w:lang w:val="en-GB"/>
        </w:rPr>
        <w:t>për</w:t>
      </w:r>
      <w:proofErr w:type="spellEnd"/>
      <w:r w:rsidRPr="00556B23">
        <w:rPr>
          <w:rFonts w:ascii="Times New Roman" w:eastAsia="Calibri" w:hAnsi="Times New Roman" w:cs="Times New Roman"/>
          <w:sz w:val="24"/>
          <w:szCs w:val="24"/>
          <w:lang w:val="en-GB"/>
        </w:rPr>
        <w:t xml:space="preserve"> </w:t>
      </w:r>
      <w:proofErr w:type="spellStart"/>
      <w:r w:rsidRPr="00556B23">
        <w:rPr>
          <w:rFonts w:ascii="Times New Roman" w:eastAsia="Calibri" w:hAnsi="Times New Roman" w:cs="Times New Roman"/>
          <w:sz w:val="24"/>
          <w:szCs w:val="24"/>
          <w:lang w:val="en-GB"/>
        </w:rPr>
        <w:t>të</w:t>
      </w:r>
      <w:proofErr w:type="spellEnd"/>
      <w:r w:rsidRPr="00556B23">
        <w:rPr>
          <w:rFonts w:ascii="Times New Roman" w:eastAsia="Calibri" w:hAnsi="Times New Roman" w:cs="Times New Roman"/>
          <w:sz w:val="24"/>
          <w:szCs w:val="24"/>
          <w:lang w:val="en-GB"/>
        </w:rPr>
        <w:t xml:space="preserve"> i </w:t>
      </w:r>
      <w:proofErr w:type="spellStart"/>
      <w:r w:rsidRPr="00556B23">
        <w:rPr>
          <w:rFonts w:ascii="Times New Roman" w:eastAsia="Calibri" w:hAnsi="Times New Roman" w:cs="Times New Roman"/>
          <w:sz w:val="24"/>
          <w:szCs w:val="24"/>
          <w:lang w:val="en-GB"/>
        </w:rPr>
        <w:t>kapitalizuar</w:t>
      </w:r>
      <w:proofErr w:type="spellEnd"/>
      <w:r w:rsidRPr="00556B23">
        <w:rPr>
          <w:rFonts w:ascii="Times New Roman" w:eastAsia="Calibri" w:hAnsi="Times New Roman" w:cs="Times New Roman"/>
          <w:sz w:val="24"/>
          <w:szCs w:val="24"/>
          <w:lang w:val="en-GB"/>
        </w:rPr>
        <w:t xml:space="preserve"> </w:t>
      </w:r>
      <w:proofErr w:type="spellStart"/>
      <w:r w:rsidRPr="00556B23">
        <w:rPr>
          <w:rFonts w:ascii="Times New Roman" w:eastAsia="Calibri" w:hAnsi="Times New Roman" w:cs="Times New Roman"/>
          <w:sz w:val="24"/>
          <w:szCs w:val="24"/>
          <w:lang w:val="en-GB"/>
        </w:rPr>
        <w:t>ato</w:t>
      </w:r>
      <w:proofErr w:type="spellEnd"/>
      <w:r w:rsidRPr="00556B23">
        <w:rPr>
          <w:rFonts w:ascii="Times New Roman" w:eastAsia="Calibri" w:hAnsi="Times New Roman" w:cs="Times New Roman"/>
          <w:sz w:val="24"/>
          <w:szCs w:val="24"/>
          <w:lang w:val="en-GB"/>
        </w:rPr>
        <w:t xml:space="preserve">. </w:t>
      </w:r>
      <w:proofErr w:type="spellStart"/>
      <w:r w:rsidRPr="00556B23">
        <w:rPr>
          <w:rFonts w:ascii="Times New Roman" w:eastAsia="Calibri" w:hAnsi="Times New Roman" w:cs="Times New Roman"/>
          <w:sz w:val="24"/>
          <w:szCs w:val="24"/>
          <w:lang w:val="en-GB"/>
        </w:rPr>
        <w:t>Në</w:t>
      </w:r>
      <w:proofErr w:type="spellEnd"/>
      <w:r w:rsidRPr="00556B23">
        <w:rPr>
          <w:rFonts w:ascii="Times New Roman" w:eastAsia="Calibri" w:hAnsi="Times New Roman" w:cs="Times New Roman"/>
          <w:sz w:val="24"/>
          <w:szCs w:val="24"/>
          <w:lang w:val="en-GB"/>
        </w:rPr>
        <w:t xml:space="preserve"> </w:t>
      </w:r>
      <w:proofErr w:type="spellStart"/>
      <w:r w:rsidRPr="00556B23">
        <w:rPr>
          <w:rFonts w:ascii="Times New Roman" w:eastAsia="Calibri" w:hAnsi="Times New Roman" w:cs="Times New Roman"/>
          <w:sz w:val="24"/>
          <w:szCs w:val="24"/>
          <w:lang w:val="en-GB"/>
        </w:rPr>
        <w:t>ndërkohë</w:t>
      </w:r>
      <w:proofErr w:type="spellEnd"/>
      <w:r w:rsidRPr="00556B23">
        <w:rPr>
          <w:rFonts w:ascii="Times New Roman" w:eastAsia="Calibri" w:hAnsi="Times New Roman" w:cs="Times New Roman"/>
          <w:sz w:val="24"/>
          <w:szCs w:val="24"/>
          <w:lang w:val="en-GB"/>
        </w:rPr>
        <w:t xml:space="preserve">, </w:t>
      </w:r>
      <w:r w:rsidR="00AD7079" w:rsidRPr="00556B23">
        <w:rPr>
          <w:rFonts w:ascii="Times New Roman" w:eastAsia="Calibri" w:hAnsi="Times New Roman" w:cs="Times New Roman"/>
          <w:sz w:val="24"/>
          <w:szCs w:val="24"/>
          <w:lang w:val="en-GB"/>
        </w:rPr>
        <w:t xml:space="preserve">diaspora ka </w:t>
      </w:r>
      <w:proofErr w:type="spellStart"/>
      <w:r w:rsidR="00AD7079" w:rsidRPr="00556B23">
        <w:rPr>
          <w:rFonts w:ascii="Times New Roman" w:eastAsia="Calibri" w:hAnsi="Times New Roman" w:cs="Times New Roman"/>
          <w:sz w:val="24"/>
          <w:szCs w:val="24"/>
          <w:lang w:val="en-GB"/>
        </w:rPr>
        <w:t>kapacitetet</w:t>
      </w:r>
      <w:proofErr w:type="spellEnd"/>
      <w:r w:rsidR="00AD7079" w:rsidRPr="00556B23">
        <w:rPr>
          <w:rFonts w:ascii="Times New Roman" w:eastAsia="Calibri" w:hAnsi="Times New Roman" w:cs="Times New Roman"/>
          <w:sz w:val="24"/>
          <w:szCs w:val="24"/>
          <w:lang w:val="en-GB"/>
        </w:rPr>
        <w:t xml:space="preserve"> e </w:t>
      </w:r>
      <w:proofErr w:type="spellStart"/>
      <w:r w:rsidR="00AD7079" w:rsidRPr="00556B23">
        <w:rPr>
          <w:rFonts w:ascii="Times New Roman" w:eastAsia="Calibri" w:hAnsi="Times New Roman" w:cs="Times New Roman"/>
          <w:sz w:val="24"/>
          <w:szCs w:val="24"/>
          <w:lang w:val="en-GB"/>
        </w:rPr>
        <w:t>nevojshme</w:t>
      </w:r>
      <w:proofErr w:type="spellEnd"/>
      <w:r w:rsidR="00AD7079" w:rsidRPr="00556B23">
        <w:rPr>
          <w:rFonts w:ascii="Times New Roman" w:eastAsia="Calibri" w:hAnsi="Times New Roman" w:cs="Times New Roman"/>
          <w:sz w:val="24"/>
          <w:szCs w:val="24"/>
          <w:lang w:val="en-GB"/>
        </w:rPr>
        <w:t xml:space="preserve"> </w:t>
      </w:r>
      <w:proofErr w:type="spellStart"/>
      <w:r w:rsidR="00AD7079" w:rsidRPr="00556B23">
        <w:rPr>
          <w:rFonts w:ascii="Times New Roman" w:eastAsia="Calibri" w:hAnsi="Times New Roman" w:cs="Times New Roman"/>
          <w:sz w:val="24"/>
          <w:szCs w:val="24"/>
          <w:lang w:val="en-GB"/>
        </w:rPr>
        <w:t>njerëzore</w:t>
      </w:r>
      <w:proofErr w:type="spellEnd"/>
      <w:r w:rsidR="00AD7079" w:rsidRPr="00556B23">
        <w:rPr>
          <w:rFonts w:ascii="Times New Roman" w:eastAsia="Calibri" w:hAnsi="Times New Roman" w:cs="Times New Roman"/>
          <w:sz w:val="24"/>
          <w:szCs w:val="24"/>
          <w:lang w:val="en-GB"/>
        </w:rPr>
        <w:t xml:space="preserve"> </w:t>
      </w:r>
      <w:proofErr w:type="spellStart"/>
      <w:r w:rsidR="00AD7079" w:rsidRPr="00556B23">
        <w:rPr>
          <w:rFonts w:ascii="Times New Roman" w:eastAsia="Calibri" w:hAnsi="Times New Roman" w:cs="Times New Roman"/>
          <w:sz w:val="24"/>
          <w:szCs w:val="24"/>
          <w:lang w:val="en-GB"/>
        </w:rPr>
        <w:t>dhe</w:t>
      </w:r>
      <w:proofErr w:type="spellEnd"/>
      <w:r w:rsidR="00AD7079" w:rsidRPr="00556B23">
        <w:rPr>
          <w:rFonts w:ascii="Times New Roman" w:eastAsia="Calibri" w:hAnsi="Times New Roman" w:cs="Times New Roman"/>
          <w:sz w:val="24"/>
          <w:szCs w:val="24"/>
          <w:lang w:val="en-GB"/>
        </w:rPr>
        <w:t xml:space="preserve"> </w:t>
      </w:r>
      <w:proofErr w:type="spellStart"/>
      <w:r w:rsidR="00AD7079" w:rsidRPr="00556B23">
        <w:rPr>
          <w:rFonts w:ascii="Times New Roman" w:eastAsia="Calibri" w:hAnsi="Times New Roman" w:cs="Times New Roman"/>
          <w:sz w:val="24"/>
          <w:szCs w:val="24"/>
          <w:lang w:val="en-GB"/>
        </w:rPr>
        <w:t>financiare</w:t>
      </w:r>
      <w:proofErr w:type="spellEnd"/>
      <w:r w:rsidR="00AD7079" w:rsidRPr="00556B23">
        <w:rPr>
          <w:rFonts w:ascii="Times New Roman" w:eastAsia="Calibri" w:hAnsi="Times New Roman" w:cs="Times New Roman"/>
          <w:sz w:val="24"/>
          <w:szCs w:val="24"/>
          <w:lang w:val="en-GB"/>
        </w:rPr>
        <w:t xml:space="preserve"> </w:t>
      </w:r>
      <w:proofErr w:type="spellStart"/>
      <w:r w:rsidR="00AD7079" w:rsidRPr="00556B23">
        <w:rPr>
          <w:rFonts w:ascii="Times New Roman" w:eastAsia="Calibri" w:hAnsi="Times New Roman" w:cs="Times New Roman"/>
          <w:sz w:val="24"/>
          <w:szCs w:val="24"/>
          <w:lang w:val="en-GB"/>
        </w:rPr>
        <w:t>si</w:t>
      </w:r>
      <w:proofErr w:type="spellEnd"/>
      <w:r w:rsidR="00AD7079" w:rsidRPr="00556B23">
        <w:rPr>
          <w:rFonts w:ascii="Times New Roman" w:eastAsia="Calibri" w:hAnsi="Times New Roman" w:cs="Times New Roman"/>
          <w:sz w:val="24"/>
          <w:szCs w:val="24"/>
          <w:lang w:val="en-GB"/>
        </w:rPr>
        <w:t xml:space="preserve"> </w:t>
      </w:r>
      <w:proofErr w:type="spellStart"/>
      <w:r w:rsidR="00AD7079" w:rsidRPr="00556B23">
        <w:rPr>
          <w:rFonts w:ascii="Times New Roman" w:eastAsia="Calibri" w:hAnsi="Times New Roman" w:cs="Times New Roman"/>
          <w:sz w:val="24"/>
          <w:szCs w:val="24"/>
          <w:lang w:val="en-GB"/>
        </w:rPr>
        <w:t>dhe</w:t>
      </w:r>
      <w:proofErr w:type="spellEnd"/>
      <w:r w:rsidR="00AD7079" w:rsidRPr="00556B23">
        <w:rPr>
          <w:rFonts w:ascii="Times New Roman" w:eastAsia="Calibri" w:hAnsi="Times New Roman" w:cs="Times New Roman"/>
          <w:sz w:val="24"/>
          <w:szCs w:val="24"/>
          <w:lang w:val="en-GB"/>
        </w:rPr>
        <w:t xml:space="preserve"> </w:t>
      </w:r>
      <w:proofErr w:type="spellStart"/>
      <w:r w:rsidR="00AD7079" w:rsidRPr="00556B23">
        <w:rPr>
          <w:rFonts w:ascii="Times New Roman" w:eastAsia="Calibri" w:hAnsi="Times New Roman" w:cs="Times New Roman"/>
          <w:sz w:val="24"/>
          <w:szCs w:val="24"/>
          <w:lang w:val="en-GB"/>
        </w:rPr>
        <w:t>interesin</w:t>
      </w:r>
      <w:proofErr w:type="spellEnd"/>
      <w:r w:rsidR="00AD7079" w:rsidRPr="00556B23">
        <w:rPr>
          <w:rFonts w:ascii="Times New Roman" w:eastAsia="Calibri" w:hAnsi="Times New Roman" w:cs="Times New Roman"/>
          <w:sz w:val="24"/>
          <w:szCs w:val="24"/>
          <w:lang w:val="en-GB"/>
        </w:rPr>
        <w:t xml:space="preserve"> </w:t>
      </w:r>
      <w:proofErr w:type="spellStart"/>
      <w:r w:rsidR="00AD7079" w:rsidRPr="00556B23">
        <w:rPr>
          <w:rFonts w:ascii="Times New Roman" w:eastAsia="Calibri" w:hAnsi="Times New Roman" w:cs="Times New Roman"/>
          <w:sz w:val="24"/>
          <w:szCs w:val="24"/>
          <w:lang w:val="en-GB"/>
        </w:rPr>
        <w:t>për</w:t>
      </w:r>
      <w:proofErr w:type="spellEnd"/>
      <w:r w:rsidR="00AD7079" w:rsidRPr="00556B23">
        <w:rPr>
          <w:rFonts w:ascii="Times New Roman" w:eastAsia="Calibri" w:hAnsi="Times New Roman" w:cs="Times New Roman"/>
          <w:sz w:val="24"/>
          <w:szCs w:val="24"/>
          <w:lang w:val="en-GB"/>
        </w:rPr>
        <w:t xml:space="preserve"> </w:t>
      </w:r>
      <w:proofErr w:type="spellStart"/>
      <w:r w:rsidR="00AD7079" w:rsidRPr="00556B23">
        <w:rPr>
          <w:rFonts w:ascii="Times New Roman" w:eastAsia="Calibri" w:hAnsi="Times New Roman" w:cs="Times New Roman"/>
          <w:sz w:val="24"/>
          <w:szCs w:val="24"/>
          <w:lang w:val="en-GB"/>
        </w:rPr>
        <w:t>të</w:t>
      </w:r>
      <w:proofErr w:type="spellEnd"/>
      <w:r w:rsidR="00AD7079" w:rsidRPr="00556B23">
        <w:rPr>
          <w:rFonts w:ascii="Times New Roman" w:eastAsia="Calibri" w:hAnsi="Times New Roman" w:cs="Times New Roman"/>
          <w:sz w:val="24"/>
          <w:szCs w:val="24"/>
          <w:lang w:val="en-GB"/>
        </w:rPr>
        <w:t xml:space="preserve"> </w:t>
      </w:r>
      <w:proofErr w:type="spellStart"/>
      <w:r w:rsidR="00AD7079" w:rsidRPr="00556B23">
        <w:rPr>
          <w:rFonts w:ascii="Times New Roman" w:eastAsia="Calibri" w:hAnsi="Times New Roman" w:cs="Times New Roman"/>
          <w:sz w:val="24"/>
          <w:szCs w:val="24"/>
          <w:lang w:val="en-GB"/>
        </w:rPr>
        <w:t>investuar</w:t>
      </w:r>
      <w:proofErr w:type="spellEnd"/>
      <w:r w:rsidR="00AD7079" w:rsidRPr="00556B23">
        <w:rPr>
          <w:rFonts w:ascii="Times New Roman" w:eastAsia="Calibri" w:hAnsi="Times New Roman" w:cs="Times New Roman"/>
          <w:sz w:val="24"/>
          <w:szCs w:val="24"/>
          <w:lang w:val="en-GB"/>
        </w:rPr>
        <w:t xml:space="preserve"> </w:t>
      </w:r>
      <w:proofErr w:type="spellStart"/>
      <w:r w:rsidR="00556B23" w:rsidRPr="00556B23">
        <w:rPr>
          <w:rFonts w:ascii="Times New Roman" w:eastAsia="Calibri" w:hAnsi="Times New Roman" w:cs="Times New Roman"/>
          <w:sz w:val="24"/>
          <w:szCs w:val="24"/>
          <w:lang w:val="en-GB"/>
        </w:rPr>
        <w:t>në</w:t>
      </w:r>
      <w:proofErr w:type="spellEnd"/>
      <w:r w:rsidR="00556B23" w:rsidRPr="00556B23">
        <w:rPr>
          <w:rFonts w:ascii="Times New Roman" w:eastAsia="Calibri" w:hAnsi="Times New Roman" w:cs="Times New Roman"/>
          <w:sz w:val="24"/>
          <w:szCs w:val="24"/>
          <w:lang w:val="en-GB"/>
        </w:rPr>
        <w:t xml:space="preserve"> </w:t>
      </w:r>
      <w:proofErr w:type="spellStart"/>
      <w:r w:rsidR="00556B23" w:rsidRPr="00556B23">
        <w:rPr>
          <w:rFonts w:ascii="Times New Roman" w:eastAsia="Calibri" w:hAnsi="Times New Roman" w:cs="Times New Roman"/>
          <w:sz w:val="24"/>
          <w:szCs w:val="24"/>
          <w:lang w:val="en-GB"/>
        </w:rPr>
        <w:t>nivel</w:t>
      </w:r>
      <w:proofErr w:type="spellEnd"/>
      <w:r w:rsidR="00556B23" w:rsidRPr="00556B23">
        <w:rPr>
          <w:rFonts w:ascii="Times New Roman" w:eastAsia="Calibri" w:hAnsi="Times New Roman" w:cs="Times New Roman"/>
          <w:sz w:val="24"/>
          <w:szCs w:val="24"/>
          <w:lang w:val="en-GB"/>
        </w:rPr>
        <w:t xml:space="preserve"> </w:t>
      </w:r>
      <w:proofErr w:type="spellStart"/>
      <w:r w:rsidR="00556B23" w:rsidRPr="00556B23">
        <w:rPr>
          <w:rFonts w:ascii="Times New Roman" w:eastAsia="Calibri" w:hAnsi="Times New Roman" w:cs="Times New Roman"/>
          <w:sz w:val="24"/>
          <w:szCs w:val="24"/>
          <w:lang w:val="en-GB"/>
        </w:rPr>
        <w:t>lokal</w:t>
      </w:r>
      <w:proofErr w:type="spellEnd"/>
      <w:r w:rsidR="00556B23" w:rsidRPr="00556B23">
        <w:rPr>
          <w:rFonts w:ascii="Times New Roman" w:eastAsia="Calibri" w:hAnsi="Times New Roman" w:cs="Times New Roman"/>
          <w:sz w:val="24"/>
          <w:szCs w:val="24"/>
          <w:lang w:val="en-GB"/>
        </w:rPr>
        <w:t xml:space="preserve"> </w:t>
      </w:r>
      <w:proofErr w:type="spellStart"/>
      <w:r w:rsidR="00556B23" w:rsidRPr="00556B23">
        <w:rPr>
          <w:rFonts w:ascii="Times New Roman" w:eastAsia="Calibri" w:hAnsi="Times New Roman" w:cs="Times New Roman"/>
          <w:sz w:val="24"/>
          <w:szCs w:val="24"/>
          <w:lang w:val="en-GB"/>
        </w:rPr>
        <w:t>në</w:t>
      </w:r>
      <w:proofErr w:type="spellEnd"/>
      <w:r w:rsidR="00556B23" w:rsidRPr="00556B23">
        <w:rPr>
          <w:rFonts w:ascii="Times New Roman" w:eastAsia="Calibri" w:hAnsi="Times New Roman" w:cs="Times New Roman"/>
          <w:sz w:val="24"/>
          <w:szCs w:val="24"/>
          <w:lang w:val="en-GB"/>
        </w:rPr>
        <w:t xml:space="preserve"> </w:t>
      </w:r>
      <w:proofErr w:type="spellStart"/>
      <w:r w:rsidR="00556B23" w:rsidRPr="00556B23">
        <w:rPr>
          <w:rFonts w:ascii="Times New Roman" w:eastAsia="Calibri" w:hAnsi="Times New Roman" w:cs="Times New Roman"/>
          <w:sz w:val="24"/>
          <w:szCs w:val="24"/>
          <w:lang w:val="en-GB"/>
        </w:rPr>
        <w:t>Kosovë</w:t>
      </w:r>
      <w:proofErr w:type="spellEnd"/>
      <w:r w:rsidR="00556B23" w:rsidRPr="00556B23">
        <w:rPr>
          <w:rFonts w:ascii="Times New Roman" w:eastAsia="Calibri" w:hAnsi="Times New Roman" w:cs="Times New Roman"/>
          <w:sz w:val="24"/>
          <w:szCs w:val="24"/>
          <w:lang w:val="en-GB"/>
        </w:rPr>
        <w:t xml:space="preserve">. Duke </w:t>
      </w:r>
      <w:proofErr w:type="spellStart"/>
      <w:r w:rsidR="003C0476" w:rsidRPr="00556B23">
        <w:rPr>
          <w:rFonts w:ascii="Times New Roman" w:eastAsia="Calibri" w:hAnsi="Times New Roman" w:cs="Times New Roman"/>
          <w:sz w:val="24"/>
          <w:szCs w:val="24"/>
          <w:lang w:val="en-GB"/>
        </w:rPr>
        <w:t>ndërlidhur</w:t>
      </w:r>
      <w:proofErr w:type="spellEnd"/>
      <w:r w:rsidR="003C0476" w:rsidRPr="00556B23">
        <w:rPr>
          <w:rFonts w:ascii="Times New Roman" w:eastAsia="Calibri" w:hAnsi="Times New Roman" w:cs="Times New Roman"/>
          <w:sz w:val="24"/>
          <w:szCs w:val="24"/>
          <w:lang w:val="en-GB"/>
        </w:rPr>
        <w:t xml:space="preserve"> </w:t>
      </w:r>
      <w:proofErr w:type="spellStart"/>
      <w:r w:rsidR="003C0476" w:rsidRPr="00556B23">
        <w:rPr>
          <w:rFonts w:ascii="Times New Roman" w:eastAsia="Calibri" w:hAnsi="Times New Roman" w:cs="Times New Roman"/>
          <w:sz w:val="24"/>
          <w:szCs w:val="24"/>
          <w:lang w:val="en-GB"/>
        </w:rPr>
        <w:t>këta</w:t>
      </w:r>
      <w:proofErr w:type="spellEnd"/>
      <w:r w:rsidR="003C0476" w:rsidRPr="00556B23">
        <w:rPr>
          <w:rFonts w:ascii="Times New Roman" w:eastAsia="Calibri" w:hAnsi="Times New Roman" w:cs="Times New Roman"/>
          <w:sz w:val="24"/>
          <w:szCs w:val="24"/>
          <w:lang w:val="en-GB"/>
        </w:rPr>
        <w:t xml:space="preserve"> </w:t>
      </w:r>
      <w:proofErr w:type="spellStart"/>
      <w:r w:rsidR="003C0476" w:rsidRPr="00556B23">
        <w:rPr>
          <w:rFonts w:ascii="Times New Roman" w:eastAsia="Calibri" w:hAnsi="Times New Roman" w:cs="Times New Roman"/>
          <w:sz w:val="24"/>
          <w:szCs w:val="24"/>
          <w:lang w:val="en-GB"/>
        </w:rPr>
        <w:t>dy</w:t>
      </w:r>
      <w:proofErr w:type="spellEnd"/>
      <w:r w:rsidR="003C0476" w:rsidRPr="00556B23">
        <w:rPr>
          <w:rFonts w:ascii="Times New Roman" w:eastAsia="Calibri" w:hAnsi="Times New Roman" w:cs="Times New Roman"/>
          <w:sz w:val="24"/>
          <w:szCs w:val="24"/>
          <w:lang w:val="en-GB"/>
        </w:rPr>
        <w:t xml:space="preserve"> </w:t>
      </w:r>
      <w:proofErr w:type="spellStart"/>
      <w:r w:rsidR="003C0476" w:rsidRPr="00556B23">
        <w:rPr>
          <w:rFonts w:ascii="Times New Roman" w:eastAsia="Calibri" w:hAnsi="Times New Roman" w:cs="Times New Roman"/>
          <w:sz w:val="24"/>
          <w:szCs w:val="24"/>
          <w:lang w:val="en-GB"/>
        </w:rPr>
        <w:t>faktorë</w:t>
      </w:r>
      <w:proofErr w:type="spellEnd"/>
      <w:r w:rsidR="003C0476" w:rsidRPr="00556B23">
        <w:rPr>
          <w:rFonts w:ascii="Times New Roman" w:eastAsia="Calibri" w:hAnsi="Times New Roman" w:cs="Times New Roman"/>
          <w:sz w:val="24"/>
          <w:szCs w:val="24"/>
          <w:lang w:val="en-GB"/>
        </w:rPr>
        <w:t xml:space="preserve">: </w:t>
      </w:r>
      <w:proofErr w:type="spellStart"/>
      <w:r w:rsidR="003C0476" w:rsidRPr="00556B23">
        <w:rPr>
          <w:rFonts w:ascii="Times New Roman" w:eastAsia="Calibri" w:hAnsi="Times New Roman" w:cs="Times New Roman"/>
          <w:sz w:val="24"/>
          <w:szCs w:val="24"/>
          <w:lang w:val="en-GB"/>
        </w:rPr>
        <w:t>përdorimi</w:t>
      </w:r>
      <w:proofErr w:type="spellEnd"/>
      <w:r w:rsidR="003C0476" w:rsidRPr="00556B23">
        <w:rPr>
          <w:rFonts w:ascii="Times New Roman" w:eastAsia="Calibri" w:hAnsi="Times New Roman" w:cs="Times New Roman"/>
          <w:sz w:val="24"/>
          <w:szCs w:val="24"/>
          <w:lang w:val="en-GB"/>
        </w:rPr>
        <w:t xml:space="preserve"> i </w:t>
      </w:r>
      <w:proofErr w:type="spellStart"/>
      <w:r w:rsidR="003C0476" w:rsidRPr="00556B23">
        <w:rPr>
          <w:rFonts w:ascii="Times New Roman" w:eastAsia="Calibri" w:hAnsi="Times New Roman" w:cs="Times New Roman"/>
          <w:sz w:val="24"/>
          <w:szCs w:val="24"/>
          <w:lang w:val="en-GB"/>
        </w:rPr>
        <w:t>ekspertizës</w:t>
      </w:r>
      <w:proofErr w:type="spellEnd"/>
      <w:r w:rsidR="003C0476" w:rsidRPr="00556B23">
        <w:rPr>
          <w:rFonts w:ascii="Times New Roman" w:eastAsia="Calibri" w:hAnsi="Times New Roman" w:cs="Times New Roman"/>
          <w:sz w:val="24"/>
          <w:szCs w:val="24"/>
          <w:lang w:val="en-GB"/>
        </w:rPr>
        <w:t xml:space="preserve"> </w:t>
      </w:r>
      <w:proofErr w:type="spellStart"/>
      <w:r w:rsidR="003C0476" w:rsidRPr="00556B23">
        <w:rPr>
          <w:rFonts w:ascii="Times New Roman" w:eastAsia="Calibri" w:hAnsi="Times New Roman" w:cs="Times New Roman"/>
          <w:sz w:val="24"/>
          <w:szCs w:val="24"/>
          <w:lang w:val="en-GB"/>
        </w:rPr>
        <w:t>dhe</w:t>
      </w:r>
      <w:proofErr w:type="spellEnd"/>
      <w:r w:rsidR="003C0476" w:rsidRPr="00556B23">
        <w:rPr>
          <w:rFonts w:ascii="Times New Roman" w:eastAsia="Calibri" w:hAnsi="Times New Roman" w:cs="Times New Roman"/>
          <w:sz w:val="24"/>
          <w:szCs w:val="24"/>
          <w:lang w:val="en-GB"/>
        </w:rPr>
        <w:t xml:space="preserve"> </w:t>
      </w:r>
      <w:proofErr w:type="spellStart"/>
      <w:r w:rsidR="003C0476" w:rsidRPr="00556B23">
        <w:rPr>
          <w:rFonts w:ascii="Times New Roman" w:eastAsia="Calibri" w:hAnsi="Times New Roman" w:cs="Times New Roman"/>
          <w:sz w:val="24"/>
          <w:szCs w:val="24"/>
          <w:lang w:val="en-GB"/>
        </w:rPr>
        <w:t>eksperiencën</w:t>
      </w:r>
      <w:proofErr w:type="spellEnd"/>
      <w:r w:rsidR="003C0476" w:rsidRPr="00556B23">
        <w:rPr>
          <w:rFonts w:ascii="Times New Roman" w:eastAsia="Calibri" w:hAnsi="Times New Roman" w:cs="Times New Roman"/>
          <w:sz w:val="24"/>
          <w:szCs w:val="24"/>
          <w:lang w:val="en-GB"/>
        </w:rPr>
        <w:t xml:space="preserve"> e </w:t>
      </w:r>
      <w:proofErr w:type="spellStart"/>
      <w:r w:rsidR="003C0476" w:rsidRPr="00556B23">
        <w:rPr>
          <w:rFonts w:ascii="Times New Roman" w:eastAsia="Calibri" w:hAnsi="Times New Roman" w:cs="Times New Roman"/>
          <w:sz w:val="24"/>
          <w:szCs w:val="24"/>
          <w:lang w:val="en-GB"/>
        </w:rPr>
        <w:t>organizimit</w:t>
      </w:r>
      <w:proofErr w:type="spellEnd"/>
      <w:r w:rsidR="003C0476" w:rsidRPr="00556B23">
        <w:rPr>
          <w:rFonts w:ascii="Times New Roman" w:eastAsia="Calibri" w:hAnsi="Times New Roman" w:cs="Times New Roman"/>
          <w:sz w:val="24"/>
          <w:szCs w:val="24"/>
          <w:lang w:val="en-GB"/>
        </w:rPr>
        <w:t xml:space="preserve"> (</w:t>
      </w:r>
      <w:proofErr w:type="spellStart"/>
      <w:r w:rsidR="003C0476" w:rsidRPr="00556B23">
        <w:rPr>
          <w:rFonts w:ascii="Times New Roman" w:eastAsia="Calibri" w:hAnsi="Times New Roman" w:cs="Times New Roman"/>
          <w:sz w:val="24"/>
          <w:szCs w:val="24"/>
          <w:lang w:val="en-GB"/>
        </w:rPr>
        <w:t>komunikimi</w:t>
      </w:r>
      <w:proofErr w:type="spellEnd"/>
      <w:r w:rsidR="003C0476" w:rsidRPr="00556B23">
        <w:rPr>
          <w:rFonts w:ascii="Times New Roman" w:eastAsia="Calibri" w:hAnsi="Times New Roman" w:cs="Times New Roman"/>
          <w:sz w:val="24"/>
          <w:szCs w:val="24"/>
          <w:lang w:val="en-GB"/>
        </w:rPr>
        <w:t xml:space="preserve">, </w:t>
      </w:r>
      <w:proofErr w:type="spellStart"/>
      <w:r w:rsidR="003C0476" w:rsidRPr="00556B23">
        <w:rPr>
          <w:rFonts w:ascii="Times New Roman" w:eastAsia="Calibri" w:hAnsi="Times New Roman" w:cs="Times New Roman"/>
          <w:sz w:val="24"/>
          <w:szCs w:val="24"/>
          <w:lang w:val="en-GB"/>
        </w:rPr>
        <w:t>rrjetet</w:t>
      </w:r>
      <w:proofErr w:type="spellEnd"/>
      <w:r w:rsidR="003C0476" w:rsidRPr="00556B23">
        <w:rPr>
          <w:rFonts w:ascii="Times New Roman" w:eastAsia="Calibri" w:hAnsi="Times New Roman" w:cs="Times New Roman"/>
          <w:sz w:val="24"/>
          <w:szCs w:val="24"/>
          <w:lang w:val="en-GB"/>
        </w:rPr>
        <w:t xml:space="preserve"> </w:t>
      </w:r>
      <w:proofErr w:type="spellStart"/>
      <w:r w:rsidR="003C0476" w:rsidRPr="00556B23">
        <w:rPr>
          <w:rFonts w:ascii="Times New Roman" w:eastAsia="Calibri" w:hAnsi="Times New Roman" w:cs="Times New Roman"/>
          <w:sz w:val="24"/>
          <w:szCs w:val="24"/>
          <w:lang w:val="en-GB"/>
        </w:rPr>
        <w:t>dhe</w:t>
      </w:r>
      <w:proofErr w:type="spellEnd"/>
      <w:r w:rsidR="003C0476" w:rsidRPr="00556B23">
        <w:rPr>
          <w:rFonts w:ascii="Times New Roman" w:eastAsia="Calibri" w:hAnsi="Times New Roman" w:cs="Times New Roman"/>
          <w:sz w:val="24"/>
          <w:szCs w:val="24"/>
          <w:lang w:val="en-GB"/>
        </w:rPr>
        <w:t xml:space="preserve"> </w:t>
      </w:r>
      <w:proofErr w:type="spellStart"/>
      <w:r w:rsidR="003C0476" w:rsidRPr="00556B23">
        <w:rPr>
          <w:rFonts w:ascii="Times New Roman" w:eastAsia="Calibri" w:hAnsi="Times New Roman" w:cs="Times New Roman"/>
          <w:sz w:val="24"/>
          <w:szCs w:val="24"/>
          <w:lang w:val="en-GB"/>
        </w:rPr>
        <w:t>planifikimet</w:t>
      </w:r>
      <w:proofErr w:type="spellEnd"/>
      <w:r w:rsidR="003C0476" w:rsidRPr="00556B23">
        <w:rPr>
          <w:rFonts w:ascii="Times New Roman" w:eastAsia="Calibri" w:hAnsi="Times New Roman" w:cs="Times New Roman"/>
          <w:sz w:val="24"/>
          <w:szCs w:val="24"/>
          <w:lang w:val="en-GB"/>
        </w:rPr>
        <w:t xml:space="preserve"> </w:t>
      </w:r>
      <w:proofErr w:type="spellStart"/>
      <w:r w:rsidR="003C0476" w:rsidRPr="00556B23">
        <w:rPr>
          <w:rFonts w:ascii="Times New Roman" w:eastAsia="Calibri" w:hAnsi="Times New Roman" w:cs="Times New Roman"/>
          <w:sz w:val="24"/>
          <w:szCs w:val="24"/>
          <w:lang w:val="en-GB"/>
        </w:rPr>
        <w:t>gjithëpërfshirëse</w:t>
      </w:r>
      <w:proofErr w:type="spellEnd"/>
      <w:r w:rsidR="003C0476" w:rsidRPr="00556B23">
        <w:rPr>
          <w:rFonts w:ascii="Times New Roman" w:eastAsia="Calibri" w:hAnsi="Times New Roman" w:cs="Times New Roman"/>
          <w:sz w:val="24"/>
          <w:szCs w:val="24"/>
          <w:lang w:val="en-GB"/>
        </w:rPr>
        <w:t xml:space="preserve">) </w:t>
      </w:r>
      <w:proofErr w:type="spellStart"/>
      <w:r w:rsidR="003C0476" w:rsidRPr="00556B23">
        <w:rPr>
          <w:rFonts w:ascii="Times New Roman" w:eastAsia="Calibri" w:hAnsi="Times New Roman" w:cs="Times New Roman"/>
          <w:sz w:val="24"/>
          <w:szCs w:val="24"/>
          <w:lang w:val="en-GB"/>
        </w:rPr>
        <w:t>në</w:t>
      </w:r>
      <w:proofErr w:type="spellEnd"/>
      <w:r w:rsidR="003C0476" w:rsidRPr="00556B23">
        <w:rPr>
          <w:rFonts w:ascii="Times New Roman" w:eastAsia="Calibri" w:hAnsi="Times New Roman" w:cs="Times New Roman"/>
          <w:sz w:val="24"/>
          <w:szCs w:val="24"/>
          <w:lang w:val="en-GB"/>
        </w:rPr>
        <w:t xml:space="preserve"> </w:t>
      </w:r>
      <w:proofErr w:type="spellStart"/>
      <w:r w:rsidR="003C0476" w:rsidRPr="00556B23">
        <w:rPr>
          <w:rFonts w:ascii="Times New Roman" w:eastAsia="Calibri" w:hAnsi="Times New Roman" w:cs="Times New Roman"/>
          <w:sz w:val="24"/>
          <w:szCs w:val="24"/>
          <w:lang w:val="en-GB"/>
        </w:rPr>
        <w:t>ndërthurje</w:t>
      </w:r>
      <w:proofErr w:type="spellEnd"/>
      <w:r w:rsidR="003C0476" w:rsidRPr="00556B23">
        <w:rPr>
          <w:rFonts w:ascii="Times New Roman" w:eastAsia="Calibri" w:hAnsi="Times New Roman" w:cs="Times New Roman"/>
          <w:sz w:val="24"/>
          <w:szCs w:val="24"/>
          <w:lang w:val="en-GB"/>
        </w:rPr>
        <w:t xml:space="preserve"> </w:t>
      </w:r>
      <w:proofErr w:type="spellStart"/>
      <w:r w:rsidR="003C0476" w:rsidRPr="00556B23">
        <w:rPr>
          <w:rFonts w:ascii="Times New Roman" w:eastAsia="Calibri" w:hAnsi="Times New Roman" w:cs="Times New Roman"/>
          <w:sz w:val="24"/>
          <w:szCs w:val="24"/>
          <w:lang w:val="en-GB"/>
        </w:rPr>
        <w:t>të</w:t>
      </w:r>
      <w:proofErr w:type="spellEnd"/>
      <w:r w:rsidR="003C0476" w:rsidRPr="00556B23">
        <w:rPr>
          <w:rFonts w:ascii="Times New Roman" w:eastAsia="Calibri" w:hAnsi="Times New Roman" w:cs="Times New Roman"/>
          <w:sz w:val="24"/>
          <w:szCs w:val="24"/>
          <w:lang w:val="en-GB"/>
        </w:rPr>
        <w:t xml:space="preserve"> </w:t>
      </w:r>
      <w:proofErr w:type="spellStart"/>
      <w:r w:rsidR="003C0476" w:rsidRPr="00556B23">
        <w:rPr>
          <w:rFonts w:ascii="Times New Roman" w:eastAsia="Calibri" w:hAnsi="Times New Roman" w:cs="Times New Roman"/>
          <w:sz w:val="24"/>
          <w:szCs w:val="24"/>
          <w:lang w:val="en-GB"/>
        </w:rPr>
        <w:t>rrjetit</w:t>
      </w:r>
      <w:proofErr w:type="spellEnd"/>
      <w:r w:rsidR="003C0476" w:rsidRPr="00556B23">
        <w:rPr>
          <w:rFonts w:ascii="Times New Roman" w:eastAsia="Calibri" w:hAnsi="Times New Roman" w:cs="Times New Roman"/>
          <w:sz w:val="24"/>
          <w:szCs w:val="24"/>
          <w:lang w:val="en-GB"/>
        </w:rPr>
        <w:t xml:space="preserve"> </w:t>
      </w:r>
      <w:proofErr w:type="spellStart"/>
      <w:r w:rsidR="003C0476" w:rsidRPr="00556B23">
        <w:rPr>
          <w:rFonts w:ascii="Times New Roman" w:eastAsia="Calibri" w:hAnsi="Times New Roman" w:cs="Times New Roman"/>
          <w:sz w:val="24"/>
          <w:szCs w:val="24"/>
          <w:lang w:val="en-GB"/>
        </w:rPr>
        <w:t>të</w:t>
      </w:r>
      <w:proofErr w:type="spellEnd"/>
      <w:r w:rsidR="003C0476" w:rsidRPr="00556B23">
        <w:rPr>
          <w:rFonts w:ascii="Times New Roman" w:eastAsia="Calibri" w:hAnsi="Times New Roman" w:cs="Times New Roman"/>
          <w:sz w:val="24"/>
          <w:szCs w:val="24"/>
          <w:lang w:val="en-GB"/>
        </w:rPr>
        <w:t xml:space="preserve"> </w:t>
      </w:r>
      <w:proofErr w:type="spellStart"/>
      <w:r w:rsidR="003C0476" w:rsidRPr="00556B23">
        <w:rPr>
          <w:rFonts w:ascii="Times New Roman" w:eastAsia="Calibri" w:hAnsi="Times New Roman" w:cs="Times New Roman"/>
          <w:sz w:val="24"/>
          <w:szCs w:val="24"/>
          <w:lang w:val="en-GB"/>
        </w:rPr>
        <w:t>gjerë</w:t>
      </w:r>
      <w:proofErr w:type="spellEnd"/>
      <w:r w:rsidR="003C0476" w:rsidRPr="00556B23">
        <w:rPr>
          <w:rFonts w:ascii="Times New Roman" w:eastAsia="Calibri" w:hAnsi="Times New Roman" w:cs="Times New Roman"/>
          <w:sz w:val="24"/>
          <w:szCs w:val="24"/>
          <w:lang w:val="en-GB"/>
        </w:rPr>
        <w:t xml:space="preserve"> </w:t>
      </w:r>
      <w:proofErr w:type="spellStart"/>
      <w:r w:rsidR="003C0476" w:rsidRPr="00556B23">
        <w:rPr>
          <w:rFonts w:ascii="Times New Roman" w:eastAsia="Calibri" w:hAnsi="Times New Roman" w:cs="Times New Roman"/>
          <w:sz w:val="24"/>
          <w:szCs w:val="24"/>
          <w:lang w:val="en-GB"/>
        </w:rPr>
        <w:t>të</w:t>
      </w:r>
      <w:proofErr w:type="spellEnd"/>
      <w:r w:rsidR="003C0476" w:rsidRPr="00556B23">
        <w:rPr>
          <w:rFonts w:ascii="Times New Roman" w:eastAsia="Calibri" w:hAnsi="Times New Roman" w:cs="Times New Roman"/>
          <w:sz w:val="24"/>
          <w:szCs w:val="24"/>
          <w:lang w:val="en-GB"/>
        </w:rPr>
        <w:t xml:space="preserve"> </w:t>
      </w:r>
      <w:proofErr w:type="spellStart"/>
      <w:r w:rsidR="003C0476" w:rsidRPr="00556B23">
        <w:rPr>
          <w:rFonts w:ascii="Times New Roman" w:eastAsia="Calibri" w:hAnsi="Times New Roman" w:cs="Times New Roman"/>
          <w:sz w:val="24"/>
          <w:szCs w:val="24"/>
          <w:lang w:val="en-GB"/>
        </w:rPr>
        <w:t>diasporës</w:t>
      </w:r>
      <w:proofErr w:type="spellEnd"/>
      <w:r w:rsidR="003C0476" w:rsidRPr="00556B23">
        <w:rPr>
          <w:rFonts w:ascii="Times New Roman" w:eastAsia="Calibri" w:hAnsi="Times New Roman" w:cs="Times New Roman"/>
          <w:sz w:val="24"/>
          <w:szCs w:val="24"/>
          <w:lang w:val="en-GB"/>
        </w:rPr>
        <w:t xml:space="preserve"> </w:t>
      </w:r>
      <w:proofErr w:type="spellStart"/>
      <w:r w:rsidR="003C0476" w:rsidRPr="00556B23">
        <w:rPr>
          <w:rFonts w:ascii="Times New Roman" w:eastAsia="Calibri" w:hAnsi="Times New Roman" w:cs="Times New Roman"/>
          <w:sz w:val="24"/>
          <w:szCs w:val="24"/>
          <w:lang w:val="en-GB"/>
        </w:rPr>
        <w:t>dhe</w:t>
      </w:r>
      <w:proofErr w:type="spellEnd"/>
      <w:r w:rsidR="003C0476" w:rsidRPr="00556B23">
        <w:rPr>
          <w:rFonts w:ascii="Times New Roman" w:eastAsia="Calibri" w:hAnsi="Times New Roman" w:cs="Times New Roman"/>
          <w:sz w:val="24"/>
          <w:szCs w:val="24"/>
          <w:lang w:val="en-GB"/>
        </w:rPr>
        <w:t xml:space="preserve"> </w:t>
      </w:r>
      <w:proofErr w:type="spellStart"/>
      <w:r w:rsidR="003C0476" w:rsidRPr="00556B23">
        <w:rPr>
          <w:rFonts w:ascii="Times New Roman" w:eastAsia="Calibri" w:hAnsi="Times New Roman" w:cs="Times New Roman"/>
          <w:sz w:val="24"/>
          <w:szCs w:val="24"/>
          <w:lang w:val="en-GB"/>
        </w:rPr>
        <w:t>resurseve</w:t>
      </w:r>
      <w:proofErr w:type="spellEnd"/>
      <w:r w:rsidR="003C0476" w:rsidRPr="00556B23">
        <w:rPr>
          <w:rFonts w:ascii="Times New Roman" w:eastAsia="Calibri" w:hAnsi="Times New Roman" w:cs="Times New Roman"/>
          <w:sz w:val="24"/>
          <w:szCs w:val="24"/>
          <w:lang w:val="en-GB"/>
        </w:rPr>
        <w:t xml:space="preserve"> </w:t>
      </w:r>
      <w:proofErr w:type="spellStart"/>
      <w:r w:rsidR="003C0476" w:rsidRPr="00556B23">
        <w:rPr>
          <w:rFonts w:ascii="Times New Roman" w:eastAsia="Calibri" w:hAnsi="Times New Roman" w:cs="Times New Roman"/>
          <w:sz w:val="24"/>
          <w:szCs w:val="24"/>
          <w:lang w:val="en-GB"/>
        </w:rPr>
        <w:t>të</w:t>
      </w:r>
      <w:proofErr w:type="spellEnd"/>
      <w:r w:rsidR="003C0476" w:rsidRPr="00556B23">
        <w:rPr>
          <w:rFonts w:ascii="Times New Roman" w:eastAsia="Calibri" w:hAnsi="Times New Roman" w:cs="Times New Roman"/>
          <w:sz w:val="24"/>
          <w:szCs w:val="24"/>
          <w:lang w:val="en-GB"/>
        </w:rPr>
        <w:t xml:space="preserve"> tyre</w:t>
      </w:r>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ky</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intervenim</w:t>
      </w:r>
      <w:proofErr w:type="spellEnd"/>
      <w:r w:rsidR="00EE281A" w:rsidRPr="00556B23">
        <w:rPr>
          <w:rFonts w:ascii="Times New Roman" w:eastAsia="Calibri" w:hAnsi="Times New Roman" w:cs="Times New Roman"/>
          <w:sz w:val="24"/>
          <w:szCs w:val="24"/>
          <w:lang w:val="en-GB"/>
        </w:rPr>
        <w:t xml:space="preserve"> ka </w:t>
      </w:r>
      <w:proofErr w:type="spellStart"/>
      <w:r w:rsidR="00EE281A" w:rsidRPr="00556B23">
        <w:rPr>
          <w:rFonts w:ascii="Times New Roman" w:eastAsia="Calibri" w:hAnsi="Times New Roman" w:cs="Times New Roman"/>
          <w:sz w:val="24"/>
          <w:szCs w:val="24"/>
          <w:lang w:val="en-GB"/>
        </w:rPr>
        <w:t>të</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gjithë</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predispozitat</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për</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sukses</w:t>
      </w:r>
      <w:proofErr w:type="spellEnd"/>
      <w:r w:rsidR="00EE281A" w:rsidRPr="00556B23">
        <w:rPr>
          <w:rFonts w:ascii="Times New Roman" w:eastAsia="Calibri" w:hAnsi="Times New Roman" w:cs="Times New Roman"/>
          <w:sz w:val="24"/>
          <w:szCs w:val="24"/>
          <w:lang w:val="en-GB"/>
        </w:rPr>
        <w:t xml:space="preserve">. CACH </w:t>
      </w:r>
      <w:proofErr w:type="spellStart"/>
      <w:r w:rsidR="00EE281A" w:rsidRPr="00556B23">
        <w:rPr>
          <w:rFonts w:ascii="Times New Roman" w:eastAsia="Calibri" w:hAnsi="Times New Roman" w:cs="Times New Roman"/>
          <w:sz w:val="24"/>
          <w:szCs w:val="24"/>
          <w:lang w:val="en-GB"/>
        </w:rPr>
        <w:t>së</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bashku</w:t>
      </w:r>
      <w:proofErr w:type="spellEnd"/>
      <w:r w:rsidR="00EE281A" w:rsidRPr="00556B23">
        <w:rPr>
          <w:rFonts w:ascii="Times New Roman" w:eastAsia="Calibri" w:hAnsi="Times New Roman" w:cs="Times New Roman"/>
          <w:sz w:val="24"/>
          <w:szCs w:val="24"/>
          <w:lang w:val="en-GB"/>
        </w:rPr>
        <w:t xml:space="preserve"> me OJQ e </w:t>
      </w:r>
      <w:proofErr w:type="spellStart"/>
      <w:r w:rsidR="00EE281A" w:rsidRPr="00556B23">
        <w:rPr>
          <w:rFonts w:ascii="Times New Roman" w:eastAsia="Calibri" w:hAnsi="Times New Roman" w:cs="Times New Roman"/>
          <w:sz w:val="24"/>
          <w:szCs w:val="24"/>
          <w:lang w:val="en-GB"/>
        </w:rPr>
        <w:t>përzgjedhur</w:t>
      </w:r>
      <w:proofErr w:type="spellEnd"/>
      <w:r w:rsidR="00EE281A" w:rsidRPr="00556B23">
        <w:rPr>
          <w:rFonts w:ascii="Times New Roman" w:eastAsia="Calibri" w:hAnsi="Times New Roman" w:cs="Times New Roman"/>
          <w:sz w:val="24"/>
          <w:szCs w:val="24"/>
          <w:lang w:val="en-GB"/>
        </w:rPr>
        <w:t xml:space="preserve"> do </w:t>
      </w:r>
      <w:proofErr w:type="spellStart"/>
      <w:r w:rsidR="00EE281A" w:rsidRPr="00556B23">
        <w:rPr>
          <w:rFonts w:ascii="Times New Roman" w:eastAsia="Calibri" w:hAnsi="Times New Roman" w:cs="Times New Roman"/>
          <w:sz w:val="24"/>
          <w:szCs w:val="24"/>
          <w:lang w:val="en-GB"/>
        </w:rPr>
        <w:t>të</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ofrojë</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qasje</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si</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takime</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biznes-më-biznes</w:t>
      </w:r>
      <w:proofErr w:type="spellEnd"/>
      <w:r w:rsidR="00EE281A" w:rsidRPr="00556B23">
        <w:rPr>
          <w:rFonts w:ascii="Times New Roman" w:eastAsia="Calibri" w:hAnsi="Times New Roman" w:cs="Times New Roman"/>
          <w:sz w:val="24"/>
          <w:szCs w:val="24"/>
          <w:lang w:val="en-GB"/>
        </w:rPr>
        <w:t xml:space="preserve"> (B2B), </w:t>
      </w:r>
      <w:proofErr w:type="spellStart"/>
      <w:r w:rsidR="00EE281A" w:rsidRPr="00556B23">
        <w:rPr>
          <w:rFonts w:ascii="Times New Roman" w:eastAsia="Calibri" w:hAnsi="Times New Roman" w:cs="Times New Roman"/>
          <w:sz w:val="24"/>
          <w:szCs w:val="24"/>
          <w:lang w:val="en-GB"/>
        </w:rPr>
        <w:t>evente</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promovuese</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dhe</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zhvillim</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të</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kapaciteteve</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për</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të</w:t>
      </w:r>
      <w:proofErr w:type="spellEnd"/>
      <w:r w:rsidR="00EE281A" w:rsidRPr="00556B23">
        <w:rPr>
          <w:rFonts w:ascii="Times New Roman" w:eastAsia="Calibri" w:hAnsi="Times New Roman" w:cs="Times New Roman"/>
          <w:sz w:val="24"/>
          <w:szCs w:val="24"/>
          <w:lang w:val="en-GB"/>
        </w:rPr>
        <w:t xml:space="preserve"> u </w:t>
      </w:r>
      <w:proofErr w:type="spellStart"/>
      <w:r w:rsidR="00EE281A" w:rsidRPr="00556B23">
        <w:rPr>
          <w:rFonts w:ascii="Times New Roman" w:eastAsia="Calibri" w:hAnsi="Times New Roman" w:cs="Times New Roman"/>
          <w:sz w:val="24"/>
          <w:szCs w:val="24"/>
          <w:lang w:val="en-GB"/>
        </w:rPr>
        <w:t>lidhur</w:t>
      </w:r>
      <w:proofErr w:type="spellEnd"/>
      <w:r w:rsidR="00EE281A" w:rsidRPr="00556B23">
        <w:rPr>
          <w:rFonts w:ascii="Times New Roman" w:eastAsia="Calibri" w:hAnsi="Times New Roman" w:cs="Times New Roman"/>
          <w:sz w:val="24"/>
          <w:szCs w:val="24"/>
          <w:lang w:val="en-GB"/>
        </w:rPr>
        <w:t xml:space="preserve"> me </w:t>
      </w:r>
      <w:proofErr w:type="spellStart"/>
      <w:r w:rsidR="00EE281A" w:rsidRPr="00556B23">
        <w:rPr>
          <w:rFonts w:ascii="Times New Roman" w:eastAsia="Calibri" w:hAnsi="Times New Roman" w:cs="Times New Roman"/>
          <w:sz w:val="24"/>
          <w:szCs w:val="24"/>
          <w:lang w:val="en-GB"/>
        </w:rPr>
        <w:t>diasporë</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Bazuar</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në</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eksperiencat</w:t>
      </w:r>
      <w:proofErr w:type="spellEnd"/>
      <w:r w:rsidR="00EE281A" w:rsidRPr="00556B23">
        <w:rPr>
          <w:rFonts w:ascii="Times New Roman" w:eastAsia="Calibri" w:hAnsi="Times New Roman" w:cs="Times New Roman"/>
          <w:sz w:val="24"/>
          <w:szCs w:val="24"/>
          <w:lang w:val="en-GB"/>
        </w:rPr>
        <w:t xml:space="preserve"> e </w:t>
      </w:r>
      <w:proofErr w:type="spellStart"/>
      <w:r w:rsidR="00EE281A" w:rsidRPr="00556B23">
        <w:rPr>
          <w:rFonts w:ascii="Times New Roman" w:eastAsia="Calibri" w:hAnsi="Times New Roman" w:cs="Times New Roman"/>
          <w:sz w:val="24"/>
          <w:szCs w:val="24"/>
          <w:lang w:val="en-GB"/>
        </w:rPr>
        <w:t>mëparshme</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të</w:t>
      </w:r>
      <w:proofErr w:type="spellEnd"/>
      <w:r w:rsidR="00EE281A" w:rsidRPr="00556B23">
        <w:rPr>
          <w:rFonts w:ascii="Times New Roman" w:eastAsia="Calibri" w:hAnsi="Times New Roman" w:cs="Times New Roman"/>
          <w:sz w:val="24"/>
          <w:szCs w:val="24"/>
          <w:lang w:val="en-GB"/>
        </w:rPr>
        <w:t xml:space="preserve"> CACH, B2B ka </w:t>
      </w:r>
      <w:proofErr w:type="spellStart"/>
      <w:r w:rsidR="00EE281A" w:rsidRPr="00556B23">
        <w:rPr>
          <w:rFonts w:ascii="Times New Roman" w:eastAsia="Calibri" w:hAnsi="Times New Roman" w:cs="Times New Roman"/>
          <w:sz w:val="24"/>
          <w:szCs w:val="24"/>
          <w:lang w:val="en-GB"/>
        </w:rPr>
        <w:t>lehtësuar</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promovimin</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lokal</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dhe</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nacional</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të</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të</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mirave</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shërbimeve</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dhe</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produkteve</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tek</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tregjet</w:t>
      </w:r>
      <w:proofErr w:type="spellEnd"/>
      <w:r w:rsidR="00EE281A" w:rsidRPr="00556B23">
        <w:rPr>
          <w:rFonts w:ascii="Times New Roman" w:eastAsia="Calibri" w:hAnsi="Times New Roman" w:cs="Times New Roman"/>
          <w:sz w:val="24"/>
          <w:szCs w:val="24"/>
          <w:lang w:val="en-GB"/>
        </w:rPr>
        <w:t xml:space="preserve"> e </w:t>
      </w:r>
      <w:proofErr w:type="spellStart"/>
      <w:r w:rsidR="00EE281A" w:rsidRPr="00556B23">
        <w:rPr>
          <w:rFonts w:ascii="Times New Roman" w:eastAsia="Calibri" w:hAnsi="Times New Roman" w:cs="Times New Roman"/>
          <w:sz w:val="24"/>
          <w:szCs w:val="24"/>
          <w:lang w:val="en-GB"/>
        </w:rPr>
        <w:t>jashtme</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dhe</w:t>
      </w:r>
      <w:proofErr w:type="spellEnd"/>
      <w:r w:rsidR="00EE281A" w:rsidRPr="00556B23">
        <w:rPr>
          <w:rFonts w:ascii="Times New Roman" w:eastAsia="Calibri" w:hAnsi="Times New Roman" w:cs="Times New Roman"/>
          <w:sz w:val="24"/>
          <w:szCs w:val="24"/>
          <w:lang w:val="en-GB"/>
        </w:rPr>
        <w:t xml:space="preserve"> ka </w:t>
      </w:r>
      <w:proofErr w:type="spellStart"/>
      <w:r w:rsidR="00EE281A" w:rsidRPr="00556B23">
        <w:rPr>
          <w:rFonts w:ascii="Times New Roman" w:eastAsia="Calibri" w:hAnsi="Times New Roman" w:cs="Times New Roman"/>
          <w:sz w:val="24"/>
          <w:szCs w:val="24"/>
          <w:lang w:val="en-GB"/>
        </w:rPr>
        <w:t>ofruar</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partneritet</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dhe</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mundtësi</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investimi</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për</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bizneset</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lokale</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Kjo</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Thirrje</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synon</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që</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fillimisht</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të</w:t>
      </w:r>
      <w:proofErr w:type="spellEnd"/>
      <w:r w:rsidR="00EE281A" w:rsidRPr="00556B23">
        <w:rPr>
          <w:rFonts w:ascii="Times New Roman" w:eastAsia="Calibri" w:hAnsi="Times New Roman" w:cs="Times New Roman"/>
          <w:sz w:val="24"/>
          <w:szCs w:val="24"/>
          <w:lang w:val="en-GB"/>
        </w:rPr>
        <w:t xml:space="preserve"> i </w:t>
      </w:r>
      <w:proofErr w:type="spellStart"/>
      <w:r w:rsidR="00EE281A" w:rsidRPr="00556B23">
        <w:rPr>
          <w:rFonts w:ascii="Times New Roman" w:eastAsia="Calibri" w:hAnsi="Times New Roman" w:cs="Times New Roman"/>
          <w:sz w:val="24"/>
          <w:szCs w:val="24"/>
          <w:lang w:val="en-GB"/>
        </w:rPr>
        <w:t>përkrah</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komunat</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në</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ndërtim</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të</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kapaciteteve</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në</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planifikim</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të</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projekteve</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dhe</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komunikim</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për</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të</w:t>
      </w:r>
      <w:proofErr w:type="spellEnd"/>
      <w:r w:rsidR="00EE281A" w:rsidRPr="00556B23">
        <w:rPr>
          <w:rFonts w:ascii="Times New Roman" w:eastAsia="Calibri" w:hAnsi="Times New Roman" w:cs="Times New Roman"/>
          <w:sz w:val="24"/>
          <w:szCs w:val="24"/>
          <w:lang w:val="en-GB"/>
        </w:rPr>
        <w:t xml:space="preserve"> i </w:t>
      </w:r>
      <w:proofErr w:type="spellStart"/>
      <w:r w:rsidR="00EE281A" w:rsidRPr="00556B23">
        <w:rPr>
          <w:rFonts w:ascii="Times New Roman" w:eastAsia="Calibri" w:hAnsi="Times New Roman" w:cs="Times New Roman"/>
          <w:sz w:val="24"/>
          <w:szCs w:val="24"/>
          <w:lang w:val="en-GB"/>
        </w:rPr>
        <w:t>tërhequr</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investimet</w:t>
      </w:r>
      <w:proofErr w:type="spellEnd"/>
      <w:r w:rsidR="00EE281A" w:rsidRPr="00556B23">
        <w:rPr>
          <w:rFonts w:ascii="Times New Roman" w:eastAsia="Calibri" w:hAnsi="Times New Roman" w:cs="Times New Roman"/>
          <w:sz w:val="24"/>
          <w:szCs w:val="24"/>
          <w:lang w:val="en-GB"/>
        </w:rPr>
        <w:t xml:space="preserve"> e </w:t>
      </w:r>
      <w:proofErr w:type="spellStart"/>
      <w:r w:rsidR="00EE281A" w:rsidRPr="00556B23">
        <w:rPr>
          <w:rFonts w:ascii="Times New Roman" w:eastAsia="Calibri" w:hAnsi="Times New Roman" w:cs="Times New Roman"/>
          <w:sz w:val="24"/>
          <w:szCs w:val="24"/>
          <w:lang w:val="en-GB"/>
        </w:rPr>
        <w:t>jashtme</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vecanërisht</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në</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fushat</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inovative</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si</w:t>
      </w:r>
      <w:proofErr w:type="spellEnd"/>
      <w:r w:rsidR="00EE281A" w:rsidRPr="00556B23">
        <w:rPr>
          <w:rFonts w:ascii="Times New Roman" w:eastAsia="Calibri" w:hAnsi="Times New Roman" w:cs="Times New Roman"/>
          <w:sz w:val="24"/>
          <w:szCs w:val="24"/>
          <w:lang w:val="en-GB"/>
        </w:rPr>
        <w:t xml:space="preserve"> ICT </w:t>
      </w:r>
      <w:proofErr w:type="spellStart"/>
      <w:r w:rsidR="00EE281A" w:rsidRPr="00556B23">
        <w:rPr>
          <w:rFonts w:ascii="Times New Roman" w:eastAsia="Calibri" w:hAnsi="Times New Roman" w:cs="Times New Roman"/>
          <w:sz w:val="24"/>
          <w:szCs w:val="24"/>
          <w:lang w:val="en-GB"/>
        </w:rPr>
        <w:t>dhe</w:t>
      </w:r>
      <w:proofErr w:type="spellEnd"/>
      <w:r w:rsidR="00EE281A" w:rsidRPr="00556B23">
        <w:rPr>
          <w:rFonts w:ascii="Times New Roman" w:eastAsia="Calibri" w:hAnsi="Times New Roman" w:cs="Times New Roman"/>
          <w:sz w:val="24"/>
          <w:szCs w:val="24"/>
          <w:lang w:val="en-GB"/>
        </w:rPr>
        <w:t xml:space="preserve"> </w:t>
      </w:r>
      <w:proofErr w:type="spellStart"/>
      <w:r w:rsidR="00EE281A" w:rsidRPr="00556B23">
        <w:rPr>
          <w:rFonts w:ascii="Times New Roman" w:eastAsia="Calibri" w:hAnsi="Times New Roman" w:cs="Times New Roman"/>
          <w:sz w:val="24"/>
          <w:szCs w:val="24"/>
          <w:lang w:val="en-GB"/>
        </w:rPr>
        <w:t>turizëm</w:t>
      </w:r>
      <w:proofErr w:type="spellEnd"/>
      <w:r w:rsidR="00EE281A" w:rsidRPr="00556B23">
        <w:rPr>
          <w:rFonts w:ascii="Times New Roman" w:eastAsia="Calibri" w:hAnsi="Times New Roman" w:cs="Times New Roman"/>
          <w:sz w:val="24"/>
          <w:szCs w:val="24"/>
          <w:lang w:val="en-GB"/>
        </w:rPr>
        <w:t>.</w:t>
      </w:r>
      <w:r w:rsidR="00EE281A">
        <w:rPr>
          <w:rFonts w:ascii="Times New Roman" w:eastAsia="Calibri" w:hAnsi="Times New Roman" w:cs="Times New Roman"/>
          <w:sz w:val="24"/>
          <w:szCs w:val="24"/>
          <w:lang w:val="en-GB"/>
        </w:rPr>
        <w:t xml:space="preserve"> </w:t>
      </w:r>
    </w:p>
    <w:p w14:paraId="2311AB92" w14:textId="77777777" w:rsidR="00617F81" w:rsidRPr="00104665" w:rsidRDefault="00617F81" w:rsidP="00040856">
      <w:pPr>
        <w:spacing w:after="0" w:line="240" w:lineRule="auto"/>
        <w:jc w:val="both"/>
        <w:rPr>
          <w:rFonts w:ascii="Times New Roman" w:eastAsia="Calibri" w:hAnsi="Times New Roman" w:cs="Times New Roman"/>
          <w:sz w:val="24"/>
          <w:szCs w:val="24"/>
          <w:lang w:val="en-GB"/>
        </w:rPr>
      </w:pPr>
    </w:p>
    <w:p w14:paraId="77EFB3A9" w14:textId="69EBABC0" w:rsidR="00617F81" w:rsidRDefault="004F42D6" w:rsidP="001F5A31">
      <w:pPr>
        <w:pStyle w:val="Heading1"/>
        <w:numPr>
          <w:ilvl w:val="0"/>
          <w:numId w:val="28"/>
        </w:numPr>
        <w:spacing w:before="0" w:after="120" w:line="240" w:lineRule="auto"/>
        <w:rPr>
          <w:rFonts w:ascii="Times New Roman" w:eastAsia="Calibri" w:hAnsi="Times New Roman" w:cs="Times New Roman"/>
          <w:sz w:val="24"/>
          <w:szCs w:val="24"/>
          <w:lang w:val="en-GB"/>
        </w:rPr>
      </w:pPr>
      <w:bookmarkStart w:id="5" w:name="_Toc125104304"/>
      <w:r>
        <w:rPr>
          <w:rFonts w:ascii="Times New Roman" w:eastAsia="Calibri" w:hAnsi="Times New Roman" w:cs="Times New Roman"/>
          <w:sz w:val="24"/>
          <w:szCs w:val="24"/>
        </w:rPr>
        <w:t>OBJEKTIVI I THIRRJES</w:t>
      </w:r>
      <w:bookmarkEnd w:id="5"/>
    </w:p>
    <w:p w14:paraId="694D0E20" w14:textId="77777777" w:rsidR="004F42D6" w:rsidRPr="004F42D6" w:rsidRDefault="004F42D6" w:rsidP="004F42D6">
      <w:pPr>
        <w:spacing w:after="60" w:line="240" w:lineRule="auto"/>
        <w:jc w:val="both"/>
        <w:rPr>
          <w:rFonts w:ascii="Times New Roman" w:eastAsia="Calibri" w:hAnsi="Times New Roman" w:cs="Times New Roman"/>
          <w:sz w:val="24"/>
          <w:szCs w:val="24"/>
          <w:lang w:val="sq-AL"/>
        </w:rPr>
      </w:pPr>
      <w:r w:rsidRPr="004F42D6">
        <w:rPr>
          <w:rFonts w:ascii="Times New Roman" w:eastAsia="Calibri" w:hAnsi="Times New Roman" w:cs="Times New Roman"/>
          <w:bCs/>
          <w:sz w:val="24"/>
          <w:szCs w:val="24"/>
          <w:lang w:val="sq-AL"/>
        </w:rPr>
        <w:t>Objektivi kryesor i kësaj thirrjeje është:</w:t>
      </w:r>
    </w:p>
    <w:p w14:paraId="5899C74B" w14:textId="28C0462D" w:rsidR="00617F81" w:rsidRPr="004F42D6" w:rsidRDefault="004F42D6" w:rsidP="00040856">
      <w:pPr>
        <w:pBdr>
          <w:top w:val="single" w:sz="4" w:space="0"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bCs/>
          <w:i/>
          <w:iCs/>
          <w:sz w:val="24"/>
          <w:szCs w:val="24"/>
          <w:lang w:val="en-GB"/>
        </w:rPr>
      </w:pPr>
      <w:proofErr w:type="spellStart"/>
      <w:r w:rsidRPr="003D1F75">
        <w:rPr>
          <w:rFonts w:ascii="Times New Roman" w:eastAsia="Calibri" w:hAnsi="Times New Roman" w:cs="Times New Roman"/>
          <w:b/>
          <w:bCs/>
          <w:i/>
          <w:iCs/>
          <w:sz w:val="24"/>
          <w:szCs w:val="24"/>
          <w:lang w:val="en-GB"/>
        </w:rPr>
        <w:lastRenderedPageBreak/>
        <w:t>Mbështetja</w:t>
      </w:r>
      <w:proofErr w:type="spellEnd"/>
      <w:r w:rsidRPr="003D1F75">
        <w:rPr>
          <w:rFonts w:ascii="Times New Roman" w:eastAsia="Calibri" w:hAnsi="Times New Roman" w:cs="Times New Roman"/>
          <w:b/>
          <w:bCs/>
          <w:i/>
          <w:iCs/>
          <w:sz w:val="24"/>
          <w:szCs w:val="24"/>
          <w:lang w:val="en-GB"/>
        </w:rPr>
        <w:t xml:space="preserve"> </w:t>
      </w:r>
      <w:proofErr w:type="spellStart"/>
      <w:r w:rsidRPr="003D1F75">
        <w:rPr>
          <w:rFonts w:ascii="Times New Roman" w:eastAsia="Calibri" w:hAnsi="Times New Roman" w:cs="Times New Roman"/>
          <w:b/>
          <w:bCs/>
          <w:i/>
          <w:iCs/>
          <w:sz w:val="24"/>
          <w:szCs w:val="24"/>
          <w:lang w:val="en-GB"/>
        </w:rPr>
        <w:t>për</w:t>
      </w:r>
      <w:proofErr w:type="spellEnd"/>
      <w:r w:rsidRPr="003D1F75">
        <w:rPr>
          <w:rFonts w:ascii="Times New Roman" w:eastAsia="Calibri" w:hAnsi="Times New Roman" w:cs="Times New Roman"/>
          <w:b/>
          <w:bCs/>
          <w:i/>
          <w:iCs/>
          <w:sz w:val="24"/>
          <w:szCs w:val="24"/>
          <w:lang w:val="en-GB"/>
        </w:rPr>
        <w:t xml:space="preserve"> </w:t>
      </w:r>
      <w:proofErr w:type="spellStart"/>
      <w:r w:rsidR="00EE281A" w:rsidRPr="003D1F75">
        <w:rPr>
          <w:rFonts w:ascii="Times New Roman" w:eastAsia="Calibri" w:hAnsi="Times New Roman" w:cs="Times New Roman"/>
          <w:b/>
          <w:bCs/>
          <w:i/>
          <w:iCs/>
          <w:sz w:val="24"/>
          <w:szCs w:val="24"/>
          <w:lang w:val="en-GB"/>
        </w:rPr>
        <w:t>Komunat</w:t>
      </w:r>
      <w:proofErr w:type="spellEnd"/>
      <w:r w:rsidR="00EE281A" w:rsidRPr="003D1F75">
        <w:rPr>
          <w:rFonts w:ascii="Times New Roman" w:eastAsia="Calibri" w:hAnsi="Times New Roman" w:cs="Times New Roman"/>
          <w:b/>
          <w:bCs/>
          <w:i/>
          <w:iCs/>
          <w:sz w:val="24"/>
          <w:szCs w:val="24"/>
          <w:lang w:val="en-GB"/>
        </w:rPr>
        <w:t xml:space="preserve"> </w:t>
      </w:r>
      <w:proofErr w:type="spellStart"/>
      <w:r w:rsidR="00EE281A" w:rsidRPr="003D1F75">
        <w:rPr>
          <w:rFonts w:ascii="Times New Roman" w:eastAsia="Calibri" w:hAnsi="Times New Roman" w:cs="Times New Roman"/>
          <w:b/>
          <w:bCs/>
          <w:i/>
          <w:iCs/>
          <w:sz w:val="24"/>
          <w:szCs w:val="24"/>
          <w:lang w:val="en-GB"/>
        </w:rPr>
        <w:t>Kosovare</w:t>
      </w:r>
      <w:proofErr w:type="spellEnd"/>
      <w:r w:rsidR="00EE281A" w:rsidRPr="003D1F75">
        <w:rPr>
          <w:rFonts w:ascii="Times New Roman" w:eastAsia="Calibri" w:hAnsi="Times New Roman" w:cs="Times New Roman"/>
          <w:b/>
          <w:bCs/>
          <w:i/>
          <w:iCs/>
          <w:sz w:val="24"/>
          <w:szCs w:val="24"/>
          <w:lang w:val="en-GB"/>
        </w:rPr>
        <w:t xml:space="preserve"> </w:t>
      </w:r>
      <w:proofErr w:type="spellStart"/>
      <w:r w:rsidR="00EE281A" w:rsidRPr="003D1F75">
        <w:rPr>
          <w:rFonts w:ascii="Times New Roman" w:eastAsia="Calibri" w:hAnsi="Times New Roman" w:cs="Times New Roman"/>
          <w:b/>
          <w:bCs/>
          <w:i/>
          <w:iCs/>
          <w:sz w:val="24"/>
          <w:szCs w:val="24"/>
          <w:lang w:val="en-GB"/>
        </w:rPr>
        <w:t>dhe</w:t>
      </w:r>
      <w:proofErr w:type="spellEnd"/>
      <w:r w:rsidR="00EE281A" w:rsidRPr="003D1F75">
        <w:rPr>
          <w:rFonts w:ascii="Times New Roman" w:eastAsia="Calibri" w:hAnsi="Times New Roman" w:cs="Times New Roman"/>
          <w:b/>
          <w:bCs/>
          <w:i/>
          <w:iCs/>
          <w:sz w:val="24"/>
          <w:szCs w:val="24"/>
          <w:lang w:val="en-GB"/>
        </w:rPr>
        <w:t xml:space="preserve"> </w:t>
      </w:r>
      <w:proofErr w:type="spellStart"/>
      <w:r w:rsidR="00EE281A" w:rsidRPr="003D1F75">
        <w:rPr>
          <w:rFonts w:ascii="Times New Roman" w:eastAsia="Calibri" w:hAnsi="Times New Roman" w:cs="Times New Roman"/>
          <w:b/>
          <w:bCs/>
          <w:i/>
          <w:iCs/>
          <w:sz w:val="24"/>
          <w:szCs w:val="24"/>
          <w:lang w:val="en-GB"/>
        </w:rPr>
        <w:t>bizneset</w:t>
      </w:r>
      <w:proofErr w:type="spellEnd"/>
      <w:r w:rsidR="00EE281A" w:rsidRPr="003D1F75">
        <w:rPr>
          <w:rFonts w:ascii="Times New Roman" w:eastAsia="Calibri" w:hAnsi="Times New Roman" w:cs="Times New Roman"/>
          <w:b/>
          <w:bCs/>
          <w:i/>
          <w:iCs/>
          <w:sz w:val="24"/>
          <w:szCs w:val="24"/>
          <w:lang w:val="en-GB"/>
        </w:rPr>
        <w:t xml:space="preserve"> </w:t>
      </w:r>
      <w:proofErr w:type="spellStart"/>
      <w:r w:rsidR="00EE281A" w:rsidRPr="003D1F75">
        <w:rPr>
          <w:rFonts w:ascii="Times New Roman" w:eastAsia="Calibri" w:hAnsi="Times New Roman" w:cs="Times New Roman"/>
          <w:b/>
          <w:bCs/>
          <w:i/>
          <w:iCs/>
          <w:sz w:val="24"/>
          <w:szCs w:val="24"/>
          <w:lang w:val="en-GB"/>
        </w:rPr>
        <w:t>lokale</w:t>
      </w:r>
      <w:proofErr w:type="spellEnd"/>
      <w:r w:rsidR="00EE281A" w:rsidRPr="003D1F75">
        <w:rPr>
          <w:rFonts w:ascii="Times New Roman" w:eastAsia="Calibri" w:hAnsi="Times New Roman" w:cs="Times New Roman"/>
          <w:b/>
          <w:bCs/>
          <w:i/>
          <w:iCs/>
          <w:sz w:val="24"/>
          <w:szCs w:val="24"/>
          <w:lang w:val="en-GB"/>
        </w:rPr>
        <w:t xml:space="preserve"> </w:t>
      </w:r>
      <w:proofErr w:type="spellStart"/>
      <w:r w:rsidR="00EE281A" w:rsidRPr="003D1F75">
        <w:rPr>
          <w:rFonts w:ascii="Times New Roman" w:eastAsia="Calibri" w:hAnsi="Times New Roman" w:cs="Times New Roman"/>
          <w:b/>
          <w:bCs/>
          <w:i/>
          <w:iCs/>
          <w:sz w:val="24"/>
          <w:szCs w:val="24"/>
          <w:lang w:val="en-GB"/>
        </w:rPr>
        <w:t>për</w:t>
      </w:r>
      <w:proofErr w:type="spellEnd"/>
      <w:r w:rsidR="00EE281A" w:rsidRPr="003D1F75">
        <w:rPr>
          <w:rFonts w:ascii="Times New Roman" w:eastAsia="Calibri" w:hAnsi="Times New Roman" w:cs="Times New Roman"/>
          <w:b/>
          <w:bCs/>
          <w:i/>
          <w:iCs/>
          <w:sz w:val="24"/>
          <w:szCs w:val="24"/>
          <w:lang w:val="en-GB"/>
        </w:rPr>
        <w:t xml:space="preserve"> </w:t>
      </w:r>
      <w:proofErr w:type="spellStart"/>
      <w:r w:rsidR="00EE281A" w:rsidRPr="003D1F75">
        <w:rPr>
          <w:rFonts w:ascii="Times New Roman" w:eastAsia="Calibri" w:hAnsi="Times New Roman" w:cs="Times New Roman"/>
          <w:b/>
          <w:bCs/>
          <w:i/>
          <w:iCs/>
          <w:sz w:val="24"/>
          <w:szCs w:val="24"/>
          <w:lang w:val="en-GB"/>
        </w:rPr>
        <w:t>adresim</w:t>
      </w:r>
      <w:proofErr w:type="spellEnd"/>
      <w:r w:rsidR="00EE281A" w:rsidRPr="003D1F75">
        <w:rPr>
          <w:rFonts w:ascii="Times New Roman" w:eastAsia="Calibri" w:hAnsi="Times New Roman" w:cs="Times New Roman"/>
          <w:b/>
          <w:bCs/>
          <w:i/>
          <w:iCs/>
          <w:sz w:val="24"/>
          <w:szCs w:val="24"/>
          <w:lang w:val="en-GB"/>
        </w:rPr>
        <w:t xml:space="preserve"> </w:t>
      </w:r>
      <w:proofErr w:type="spellStart"/>
      <w:r w:rsidR="00EE281A" w:rsidRPr="003D1F75">
        <w:rPr>
          <w:rFonts w:ascii="Times New Roman" w:eastAsia="Calibri" w:hAnsi="Times New Roman" w:cs="Times New Roman"/>
          <w:b/>
          <w:bCs/>
          <w:i/>
          <w:iCs/>
          <w:sz w:val="24"/>
          <w:szCs w:val="24"/>
          <w:lang w:val="en-GB"/>
        </w:rPr>
        <w:t>më</w:t>
      </w:r>
      <w:proofErr w:type="spellEnd"/>
      <w:r w:rsidR="00EE281A" w:rsidRPr="003D1F75">
        <w:rPr>
          <w:rFonts w:ascii="Times New Roman" w:eastAsia="Calibri" w:hAnsi="Times New Roman" w:cs="Times New Roman"/>
          <w:b/>
          <w:bCs/>
          <w:i/>
          <w:iCs/>
          <w:sz w:val="24"/>
          <w:szCs w:val="24"/>
          <w:lang w:val="en-GB"/>
        </w:rPr>
        <w:t xml:space="preserve"> </w:t>
      </w:r>
      <w:proofErr w:type="spellStart"/>
      <w:r w:rsidR="00EE281A" w:rsidRPr="003D1F75">
        <w:rPr>
          <w:rFonts w:ascii="Times New Roman" w:eastAsia="Calibri" w:hAnsi="Times New Roman" w:cs="Times New Roman"/>
          <w:b/>
          <w:bCs/>
          <w:i/>
          <w:iCs/>
          <w:sz w:val="24"/>
          <w:szCs w:val="24"/>
          <w:lang w:val="en-GB"/>
        </w:rPr>
        <w:t>të</w:t>
      </w:r>
      <w:proofErr w:type="spellEnd"/>
      <w:r w:rsidR="00EE281A" w:rsidRPr="003D1F75">
        <w:rPr>
          <w:rFonts w:ascii="Times New Roman" w:eastAsia="Calibri" w:hAnsi="Times New Roman" w:cs="Times New Roman"/>
          <w:b/>
          <w:bCs/>
          <w:i/>
          <w:iCs/>
          <w:sz w:val="24"/>
          <w:szCs w:val="24"/>
          <w:lang w:val="en-GB"/>
        </w:rPr>
        <w:t xml:space="preserve"> </w:t>
      </w:r>
      <w:proofErr w:type="spellStart"/>
      <w:r w:rsidR="00EE281A" w:rsidRPr="003D1F75">
        <w:rPr>
          <w:rFonts w:ascii="Times New Roman" w:eastAsia="Calibri" w:hAnsi="Times New Roman" w:cs="Times New Roman"/>
          <w:b/>
          <w:bCs/>
          <w:i/>
          <w:iCs/>
          <w:sz w:val="24"/>
          <w:szCs w:val="24"/>
          <w:lang w:val="en-GB"/>
        </w:rPr>
        <w:t>mirë</w:t>
      </w:r>
      <w:proofErr w:type="spellEnd"/>
      <w:r w:rsidR="00EE281A" w:rsidRPr="003D1F75">
        <w:rPr>
          <w:rFonts w:ascii="Times New Roman" w:eastAsia="Calibri" w:hAnsi="Times New Roman" w:cs="Times New Roman"/>
          <w:b/>
          <w:bCs/>
          <w:i/>
          <w:iCs/>
          <w:sz w:val="24"/>
          <w:szCs w:val="24"/>
          <w:lang w:val="en-GB"/>
        </w:rPr>
        <w:t xml:space="preserve"> </w:t>
      </w:r>
      <w:proofErr w:type="spellStart"/>
      <w:r w:rsidR="00EE281A" w:rsidRPr="003D1F75">
        <w:rPr>
          <w:rFonts w:ascii="Times New Roman" w:eastAsia="Calibri" w:hAnsi="Times New Roman" w:cs="Times New Roman"/>
          <w:b/>
          <w:bCs/>
          <w:i/>
          <w:iCs/>
          <w:sz w:val="24"/>
          <w:szCs w:val="24"/>
          <w:lang w:val="en-GB"/>
        </w:rPr>
        <w:t>të</w:t>
      </w:r>
      <w:proofErr w:type="spellEnd"/>
      <w:r w:rsidR="00EE281A" w:rsidRPr="003D1F75">
        <w:rPr>
          <w:rFonts w:ascii="Times New Roman" w:eastAsia="Calibri" w:hAnsi="Times New Roman" w:cs="Times New Roman"/>
          <w:b/>
          <w:bCs/>
          <w:i/>
          <w:iCs/>
          <w:sz w:val="24"/>
          <w:szCs w:val="24"/>
          <w:lang w:val="en-GB"/>
        </w:rPr>
        <w:t xml:space="preserve"> </w:t>
      </w:r>
      <w:proofErr w:type="spellStart"/>
      <w:r w:rsidR="00EE281A" w:rsidRPr="003D1F75">
        <w:rPr>
          <w:rFonts w:ascii="Times New Roman" w:eastAsia="Calibri" w:hAnsi="Times New Roman" w:cs="Times New Roman"/>
          <w:b/>
          <w:bCs/>
          <w:i/>
          <w:iCs/>
          <w:sz w:val="24"/>
          <w:szCs w:val="24"/>
          <w:lang w:val="en-GB"/>
        </w:rPr>
        <w:t>njohurive</w:t>
      </w:r>
      <w:proofErr w:type="spellEnd"/>
      <w:r w:rsidR="00EE281A" w:rsidRPr="003D1F75">
        <w:rPr>
          <w:rFonts w:ascii="Times New Roman" w:eastAsia="Calibri" w:hAnsi="Times New Roman" w:cs="Times New Roman"/>
          <w:b/>
          <w:bCs/>
          <w:i/>
          <w:iCs/>
          <w:sz w:val="24"/>
          <w:szCs w:val="24"/>
          <w:lang w:val="en-GB"/>
        </w:rPr>
        <w:t xml:space="preserve"> </w:t>
      </w:r>
      <w:proofErr w:type="spellStart"/>
      <w:r w:rsidR="00EE281A" w:rsidRPr="003D1F75">
        <w:rPr>
          <w:rFonts w:ascii="Times New Roman" w:eastAsia="Calibri" w:hAnsi="Times New Roman" w:cs="Times New Roman"/>
          <w:b/>
          <w:bCs/>
          <w:i/>
          <w:iCs/>
          <w:sz w:val="24"/>
          <w:szCs w:val="24"/>
          <w:lang w:val="en-GB"/>
        </w:rPr>
        <w:t>dhe</w:t>
      </w:r>
      <w:proofErr w:type="spellEnd"/>
      <w:r w:rsidR="00EE281A" w:rsidRPr="003D1F75">
        <w:rPr>
          <w:rFonts w:ascii="Times New Roman" w:eastAsia="Calibri" w:hAnsi="Times New Roman" w:cs="Times New Roman"/>
          <w:b/>
          <w:bCs/>
          <w:i/>
          <w:iCs/>
          <w:sz w:val="24"/>
          <w:szCs w:val="24"/>
          <w:lang w:val="en-GB"/>
        </w:rPr>
        <w:t xml:space="preserve"> </w:t>
      </w:r>
      <w:proofErr w:type="spellStart"/>
      <w:r w:rsidR="00EE281A" w:rsidRPr="003D1F75">
        <w:rPr>
          <w:rFonts w:ascii="Times New Roman" w:eastAsia="Calibri" w:hAnsi="Times New Roman" w:cs="Times New Roman"/>
          <w:b/>
          <w:bCs/>
          <w:i/>
          <w:iCs/>
          <w:sz w:val="24"/>
          <w:szCs w:val="24"/>
          <w:lang w:val="en-GB"/>
        </w:rPr>
        <w:t>kapitalit</w:t>
      </w:r>
      <w:proofErr w:type="spellEnd"/>
      <w:r w:rsidR="00EE281A" w:rsidRPr="003D1F75">
        <w:rPr>
          <w:rFonts w:ascii="Times New Roman" w:eastAsia="Calibri" w:hAnsi="Times New Roman" w:cs="Times New Roman"/>
          <w:b/>
          <w:bCs/>
          <w:i/>
          <w:iCs/>
          <w:sz w:val="24"/>
          <w:szCs w:val="24"/>
          <w:lang w:val="en-GB"/>
        </w:rPr>
        <w:t xml:space="preserve"> </w:t>
      </w:r>
      <w:proofErr w:type="spellStart"/>
      <w:r w:rsidR="00EE281A" w:rsidRPr="003D1F75">
        <w:rPr>
          <w:rFonts w:ascii="Times New Roman" w:eastAsia="Calibri" w:hAnsi="Times New Roman" w:cs="Times New Roman"/>
          <w:b/>
          <w:bCs/>
          <w:i/>
          <w:iCs/>
          <w:sz w:val="24"/>
          <w:szCs w:val="24"/>
          <w:lang w:val="en-GB"/>
        </w:rPr>
        <w:t>financiar</w:t>
      </w:r>
      <w:proofErr w:type="spellEnd"/>
      <w:r w:rsidR="00EE281A" w:rsidRPr="003D1F75">
        <w:rPr>
          <w:rFonts w:ascii="Times New Roman" w:eastAsia="Calibri" w:hAnsi="Times New Roman" w:cs="Times New Roman"/>
          <w:b/>
          <w:bCs/>
          <w:i/>
          <w:iCs/>
          <w:sz w:val="24"/>
          <w:szCs w:val="24"/>
          <w:lang w:val="en-GB"/>
        </w:rPr>
        <w:t xml:space="preserve"> </w:t>
      </w:r>
      <w:proofErr w:type="spellStart"/>
      <w:r w:rsidR="00EE281A" w:rsidRPr="003D1F75">
        <w:rPr>
          <w:rFonts w:ascii="Times New Roman" w:eastAsia="Calibri" w:hAnsi="Times New Roman" w:cs="Times New Roman"/>
          <w:b/>
          <w:bCs/>
          <w:i/>
          <w:iCs/>
          <w:sz w:val="24"/>
          <w:szCs w:val="24"/>
          <w:lang w:val="en-GB"/>
        </w:rPr>
        <w:t>për</w:t>
      </w:r>
      <w:proofErr w:type="spellEnd"/>
      <w:r w:rsidR="00EE281A" w:rsidRPr="003D1F75">
        <w:rPr>
          <w:rFonts w:ascii="Times New Roman" w:eastAsia="Calibri" w:hAnsi="Times New Roman" w:cs="Times New Roman"/>
          <w:b/>
          <w:bCs/>
          <w:i/>
          <w:iCs/>
          <w:sz w:val="24"/>
          <w:szCs w:val="24"/>
          <w:lang w:val="en-GB"/>
        </w:rPr>
        <w:t xml:space="preserve"> </w:t>
      </w:r>
      <w:proofErr w:type="spellStart"/>
      <w:r w:rsidR="00EE281A" w:rsidRPr="003D1F75">
        <w:rPr>
          <w:rFonts w:ascii="Times New Roman" w:eastAsia="Calibri" w:hAnsi="Times New Roman" w:cs="Times New Roman"/>
          <w:b/>
          <w:bCs/>
          <w:i/>
          <w:iCs/>
          <w:sz w:val="24"/>
          <w:szCs w:val="24"/>
          <w:lang w:val="en-GB"/>
        </w:rPr>
        <w:t>zhvillim</w:t>
      </w:r>
      <w:proofErr w:type="spellEnd"/>
      <w:r w:rsidR="00EE281A" w:rsidRPr="003D1F75">
        <w:rPr>
          <w:rFonts w:ascii="Times New Roman" w:eastAsia="Calibri" w:hAnsi="Times New Roman" w:cs="Times New Roman"/>
          <w:b/>
          <w:bCs/>
          <w:i/>
          <w:iCs/>
          <w:sz w:val="24"/>
          <w:szCs w:val="24"/>
          <w:lang w:val="en-GB"/>
        </w:rPr>
        <w:t xml:space="preserve"> </w:t>
      </w:r>
      <w:proofErr w:type="spellStart"/>
      <w:r w:rsidR="00EE281A" w:rsidRPr="003D1F75">
        <w:rPr>
          <w:rFonts w:ascii="Times New Roman" w:eastAsia="Calibri" w:hAnsi="Times New Roman" w:cs="Times New Roman"/>
          <w:b/>
          <w:bCs/>
          <w:i/>
          <w:iCs/>
          <w:sz w:val="24"/>
          <w:szCs w:val="24"/>
          <w:lang w:val="en-GB"/>
        </w:rPr>
        <w:t>ekonomik</w:t>
      </w:r>
      <w:proofErr w:type="spellEnd"/>
      <w:r w:rsidR="00EE281A" w:rsidRPr="003D1F75">
        <w:rPr>
          <w:rFonts w:ascii="Times New Roman" w:eastAsia="Calibri" w:hAnsi="Times New Roman" w:cs="Times New Roman"/>
          <w:b/>
          <w:bCs/>
          <w:i/>
          <w:iCs/>
          <w:sz w:val="24"/>
          <w:szCs w:val="24"/>
          <w:lang w:val="en-GB"/>
        </w:rPr>
        <w:t xml:space="preserve"> </w:t>
      </w:r>
      <w:proofErr w:type="spellStart"/>
      <w:r w:rsidR="00EE281A" w:rsidRPr="003D1F75">
        <w:rPr>
          <w:rFonts w:ascii="Times New Roman" w:eastAsia="Calibri" w:hAnsi="Times New Roman" w:cs="Times New Roman"/>
          <w:b/>
          <w:bCs/>
          <w:i/>
          <w:iCs/>
          <w:sz w:val="24"/>
          <w:szCs w:val="24"/>
          <w:lang w:val="en-GB"/>
        </w:rPr>
        <w:t>të</w:t>
      </w:r>
      <w:proofErr w:type="spellEnd"/>
      <w:r w:rsidR="00EE281A" w:rsidRPr="003D1F75">
        <w:rPr>
          <w:rFonts w:ascii="Times New Roman" w:eastAsia="Calibri" w:hAnsi="Times New Roman" w:cs="Times New Roman"/>
          <w:b/>
          <w:bCs/>
          <w:i/>
          <w:iCs/>
          <w:sz w:val="24"/>
          <w:szCs w:val="24"/>
          <w:lang w:val="en-GB"/>
        </w:rPr>
        <w:t xml:space="preserve"> </w:t>
      </w:r>
      <w:proofErr w:type="spellStart"/>
      <w:r w:rsidR="00EE281A" w:rsidRPr="003D1F75">
        <w:rPr>
          <w:rFonts w:ascii="Times New Roman" w:eastAsia="Calibri" w:hAnsi="Times New Roman" w:cs="Times New Roman"/>
          <w:b/>
          <w:bCs/>
          <w:i/>
          <w:iCs/>
          <w:sz w:val="24"/>
          <w:szCs w:val="24"/>
          <w:lang w:val="en-GB"/>
        </w:rPr>
        <w:t>Kosovës</w:t>
      </w:r>
      <w:proofErr w:type="spellEnd"/>
    </w:p>
    <w:p w14:paraId="6AD50DC1" w14:textId="6587B401" w:rsidR="006C6B8E" w:rsidRDefault="006C6B8E" w:rsidP="00040856">
      <w:pPr>
        <w:spacing w:after="0" w:line="240" w:lineRule="auto"/>
        <w:jc w:val="both"/>
        <w:rPr>
          <w:rFonts w:ascii="Times New Roman" w:eastAsia="Calibri" w:hAnsi="Times New Roman" w:cs="Times New Roman"/>
          <w:sz w:val="24"/>
          <w:szCs w:val="24"/>
          <w:lang w:val="en-GB"/>
        </w:rPr>
      </w:pPr>
    </w:p>
    <w:p w14:paraId="1EF43A18" w14:textId="7F84C6A6" w:rsidR="00EA324E" w:rsidRDefault="004F42D6" w:rsidP="00524AA3">
      <w:pPr>
        <w:spacing w:after="0" w:line="240" w:lineRule="auto"/>
        <w:jc w:val="both"/>
        <w:rPr>
          <w:rFonts w:ascii="Times New Roman" w:eastAsia="Calibri" w:hAnsi="Times New Roman" w:cs="Times New Roman"/>
          <w:sz w:val="24"/>
          <w:szCs w:val="24"/>
          <w:lang w:val="en-GB"/>
        </w:rPr>
      </w:pPr>
      <w:proofErr w:type="spellStart"/>
      <w:r w:rsidRPr="003D1F75">
        <w:rPr>
          <w:rFonts w:ascii="Times New Roman" w:eastAsia="Calibri" w:hAnsi="Times New Roman" w:cs="Times New Roman"/>
          <w:sz w:val="24"/>
          <w:szCs w:val="24"/>
          <w:lang w:val="en-GB"/>
        </w:rPr>
        <w:t>Prandaj</w:t>
      </w:r>
      <w:proofErr w:type="spellEnd"/>
      <w:r w:rsidRPr="003D1F75">
        <w:rPr>
          <w:rFonts w:ascii="Times New Roman" w:eastAsia="Calibri" w:hAnsi="Times New Roman" w:cs="Times New Roman"/>
          <w:sz w:val="24"/>
          <w:szCs w:val="24"/>
          <w:lang w:val="en-GB"/>
        </w:rPr>
        <w:t xml:space="preserve">, </w:t>
      </w:r>
      <w:proofErr w:type="spellStart"/>
      <w:r w:rsidRPr="003D1F75">
        <w:rPr>
          <w:rFonts w:ascii="Times New Roman" w:eastAsia="Calibri" w:hAnsi="Times New Roman" w:cs="Times New Roman"/>
          <w:sz w:val="24"/>
          <w:szCs w:val="24"/>
          <w:lang w:val="en-GB"/>
        </w:rPr>
        <w:t>qëllimi</w:t>
      </w:r>
      <w:proofErr w:type="spellEnd"/>
      <w:r w:rsidRPr="003D1F75">
        <w:rPr>
          <w:rFonts w:ascii="Times New Roman" w:eastAsia="Calibri" w:hAnsi="Times New Roman" w:cs="Times New Roman"/>
          <w:sz w:val="24"/>
          <w:szCs w:val="24"/>
          <w:lang w:val="en-GB"/>
        </w:rPr>
        <w:t xml:space="preserve"> i </w:t>
      </w:r>
      <w:proofErr w:type="spellStart"/>
      <w:r w:rsidRPr="003D1F75">
        <w:rPr>
          <w:rFonts w:ascii="Times New Roman" w:eastAsia="Calibri" w:hAnsi="Times New Roman" w:cs="Times New Roman"/>
          <w:sz w:val="24"/>
          <w:szCs w:val="24"/>
          <w:lang w:val="en-GB"/>
        </w:rPr>
        <w:t>thirrjes</w:t>
      </w:r>
      <w:proofErr w:type="spellEnd"/>
      <w:r w:rsidRPr="003D1F75">
        <w:rPr>
          <w:rFonts w:ascii="Times New Roman" w:eastAsia="Calibri" w:hAnsi="Times New Roman" w:cs="Times New Roman"/>
          <w:sz w:val="24"/>
          <w:szCs w:val="24"/>
          <w:lang w:val="en-GB"/>
        </w:rPr>
        <w:t xml:space="preserve"> </w:t>
      </w:r>
      <w:proofErr w:type="spellStart"/>
      <w:r w:rsidRPr="003D1F75">
        <w:rPr>
          <w:rFonts w:ascii="Times New Roman" w:eastAsia="Calibri" w:hAnsi="Times New Roman" w:cs="Times New Roman"/>
          <w:sz w:val="24"/>
          <w:szCs w:val="24"/>
          <w:lang w:val="en-GB"/>
        </w:rPr>
        <w:t>është</w:t>
      </w:r>
      <w:proofErr w:type="spellEnd"/>
      <w:r w:rsidRPr="003D1F75">
        <w:rPr>
          <w:rFonts w:ascii="Times New Roman" w:eastAsia="Calibri" w:hAnsi="Times New Roman" w:cs="Times New Roman"/>
          <w:sz w:val="24"/>
          <w:szCs w:val="24"/>
          <w:lang w:val="en-GB"/>
        </w:rPr>
        <w:t xml:space="preserve"> </w:t>
      </w:r>
      <w:proofErr w:type="spellStart"/>
      <w:r w:rsidRPr="003D1F75">
        <w:rPr>
          <w:rFonts w:ascii="Times New Roman" w:eastAsia="Calibri" w:hAnsi="Times New Roman" w:cs="Times New Roman"/>
          <w:sz w:val="24"/>
          <w:szCs w:val="24"/>
          <w:lang w:val="en-GB"/>
        </w:rPr>
        <w:t>të</w:t>
      </w:r>
      <w:proofErr w:type="spellEnd"/>
      <w:r w:rsidRPr="003D1F75">
        <w:rPr>
          <w:rFonts w:ascii="Times New Roman" w:eastAsia="Calibri" w:hAnsi="Times New Roman" w:cs="Times New Roman"/>
          <w:sz w:val="24"/>
          <w:szCs w:val="24"/>
          <w:lang w:val="en-GB"/>
        </w:rPr>
        <w:t xml:space="preserve"> </w:t>
      </w:r>
      <w:proofErr w:type="spellStart"/>
      <w:r w:rsidRPr="003D1F75">
        <w:rPr>
          <w:rFonts w:ascii="Times New Roman" w:eastAsia="Calibri" w:hAnsi="Times New Roman" w:cs="Times New Roman"/>
          <w:sz w:val="24"/>
          <w:szCs w:val="24"/>
          <w:lang w:val="en-GB"/>
        </w:rPr>
        <w:t>angazhojë</w:t>
      </w:r>
      <w:proofErr w:type="spellEnd"/>
      <w:r w:rsidRPr="003D1F75">
        <w:rPr>
          <w:rFonts w:ascii="Times New Roman" w:eastAsia="Calibri" w:hAnsi="Times New Roman" w:cs="Times New Roman"/>
          <w:sz w:val="24"/>
          <w:szCs w:val="24"/>
          <w:lang w:val="en-GB"/>
        </w:rPr>
        <w:t xml:space="preserve"> </w:t>
      </w:r>
      <w:proofErr w:type="spellStart"/>
      <w:r w:rsidRPr="003D1F75">
        <w:rPr>
          <w:rFonts w:ascii="Times New Roman" w:eastAsia="Calibri" w:hAnsi="Times New Roman" w:cs="Times New Roman"/>
          <w:b/>
          <w:bCs/>
          <w:sz w:val="24"/>
          <w:szCs w:val="24"/>
          <w:lang w:val="en-GB"/>
        </w:rPr>
        <w:t>një</w:t>
      </w:r>
      <w:proofErr w:type="spellEnd"/>
      <w:r w:rsidRPr="003D1F75">
        <w:rPr>
          <w:rFonts w:ascii="Times New Roman" w:eastAsia="Calibri" w:hAnsi="Times New Roman" w:cs="Times New Roman"/>
          <w:b/>
          <w:bCs/>
          <w:sz w:val="24"/>
          <w:szCs w:val="24"/>
          <w:lang w:val="en-GB"/>
        </w:rPr>
        <w:t xml:space="preserve"> (1) </w:t>
      </w:r>
      <w:proofErr w:type="spellStart"/>
      <w:r w:rsidRPr="003D1F75">
        <w:rPr>
          <w:rFonts w:ascii="Times New Roman" w:eastAsia="Calibri" w:hAnsi="Times New Roman" w:cs="Times New Roman"/>
          <w:b/>
          <w:bCs/>
          <w:sz w:val="24"/>
          <w:szCs w:val="24"/>
          <w:lang w:val="en-GB"/>
        </w:rPr>
        <w:t>Organizatë</w:t>
      </w:r>
      <w:proofErr w:type="spellEnd"/>
      <w:r w:rsidRPr="003D1F75">
        <w:rPr>
          <w:rFonts w:ascii="Times New Roman" w:eastAsia="Calibri" w:hAnsi="Times New Roman" w:cs="Times New Roman"/>
          <w:b/>
          <w:bCs/>
          <w:sz w:val="24"/>
          <w:szCs w:val="24"/>
          <w:lang w:val="en-GB"/>
        </w:rPr>
        <w:t xml:space="preserve"> </w:t>
      </w:r>
      <w:proofErr w:type="spellStart"/>
      <w:r w:rsidRPr="003D1F75">
        <w:rPr>
          <w:rFonts w:ascii="Times New Roman" w:eastAsia="Calibri" w:hAnsi="Times New Roman" w:cs="Times New Roman"/>
          <w:b/>
          <w:bCs/>
          <w:sz w:val="24"/>
          <w:szCs w:val="24"/>
          <w:lang w:val="en-GB"/>
        </w:rPr>
        <w:t>Joqeveritare</w:t>
      </w:r>
      <w:proofErr w:type="spellEnd"/>
      <w:r w:rsidRPr="003D1F75">
        <w:rPr>
          <w:rFonts w:ascii="Times New Roman" w:eastAsia="Calibri" w:hAnsi="Times New Roman" w:cs="Times New Roman"/>
          <w:b/>
          <w:bCs/>
          <w:sz w:val="24"/>
          <w:szCs w:val="24"/>
          <w:lang w:val="en-GB"/>
        </w:rPr>
        <w:t xml:space="preserve"> (OJQ) </w:t>
      </w:r>
      <w:proofErr w:type="spellStart"/>
      <w:r w:rsidRPr="003D1F75">
        <w:rPr>
          <w:rFonts w:ascii="Times New Roman" w:eastAsia="Calibri" w:hAnsi="Times New Roman" w:cs="Times New Roman"/>
          <w:b/>
          <w:bCs/>
          <w:sz w:val="24"/>
          <w:szCs w:val="24"/>
          <w:lang w:val="en-GB"/>
        </w:rPr>
        <w:t>kombëtare</w:t>
      </w:r>
      <w:proofErr w:type="spellEnd"/>
      <w:r w:rsidRPr="003D1F75">
        <w:rPr>
          <w:rFonts w:ascii="Times New Roman" w:eastAsia="Calibri" w:hAnsi="Times New Roman" w:cs="Times New Roman"/>
          <w:sz w:val="24"/>
          <w:szCs w:val="24"/>
          <w:lang w:val="en-GB"/>
        </w:rPr>
        <w:t xml:space="preserve"> </w:t>
      </w:r>
      <w:proofErr w:type="spellStart"/>
      <w:r w:rsidRPr="003D1F75">
        <w:rPr>
          <w:rFonts w:ascii="Times New Roman" w:eastAsia="Calibri" w:hAnsi="Times New Roman" w:cs="Times New Roman"/>
          <w:sz w:val="24"/>
          <w:szCs w:val="24"/>
          <w:lang w:val="en-GB"/>
        </w:rPr>
        <w:t>që</w:t>
      </w:r>
      <w:proofErr w:type="spellEnd"/>
      <w:r w:rsidRPr="003D1F75">
        <w:rPr>
          <w:rFonts w:ascii="Times New Roman" w:eastAsia="Calibri" w:hAnsi="Times New Roman" w:cs="Times New Roman"/>
          <w:sz w:val="24"/>
          <w:szCs w:val="24"/>
          <w:lang w:val="en-GB"/>
        </w:rPr>
        <w:t xml:space="preserve"> do </w:t>
      </w:r>
      <w:proofErr w:type="spellStart"/>
      <w:r w:rsidRPr="003D1F75">
        <w:rPr>
          <w:rFonts w:ascii="Times New Roman" w:eastAsia="Calibri" w:hAnsi="Times New Roman" w:cs="Times New Roman"/>
          <w:sz w:val="24"/>
          <w:szCs w:val="24"/>
          <w:lang w:val="en-GB"/>
        </w:rPr>
        <w:t>të</w:t>
      </w:r>
      <w:proofErr w:type="spellEnd"/>
      <w:r w:rsidRPr="003D1F75">
        <w:rPr>
          <w:rFonts w:ascii="Times New Roman" w:eastAsia="Calibri" w:hAnsi="Times New Roman" w:cs="Times New Roman"/>
          <w:sz w:val="24"/>
          <w:szCs w:val="24"/>
          <w:lang w:val="en-GB"/>
        </w:rPr>
        <w:t xml:space="preserve"> </w:t>
      </w:r>
      <w:proofErr w:type="spellStart"/>
      <w:r w:rsidRPr="003D1F75">
        <w:rPr>
          <w:rFonts w:ascii="Times New Roman" w:eastAsia="Calibri" w:hAnsi="Times New Roman" w:cs="Times New Roman"/>
          <w:sz w:val="24"/>
          <w:szCs w:val="24"/>
          <w:lang w:val="en-GB"/>
        </w:rPr>
        <w:t>jetë</w:t>
      </w:r>
      <w:proofErr w:type="spellEnd"/>
      <w:r w:rsidRPr="003D1F75">
        <w:rPr>
          <w:rFonts w:ascii="Times New Roman" w:eastAsia="Calibri" w:hAnsi="Times New Roman" w:cs="Times New Roman"/>
          <w:sz w:val="24"/>
          <w:szCs w:val="24"/>
          <w:lang w:val="en-GB"/>
        </w:rPr>
        <w:t xml:space="preserve"> </w:t>
      </w:r>
      <w:proofErr w:type="spellStart"/>
      <w:r w:rsidRPr="003D1F75">
        <w:rPr>
          <w:rFonts w:ascii="Times New Roman" w:eastAsia="Calibri" w:hAnsi="Times New Roman" w:cs="Times New Roman"/>
          <w:sz w:val="24"/>
          <w:szCs w:val="24"/>
          <w:lang w:val="en-GB"/>
        </w:rPr>
        <w:t>aktive</w:t>
      </w:r>
      <w:proofErr w:type="spellEnd"/>
      <w:r w:rsidRPr="003D1F75">
        <w:rPr>
          <w:rFonts w:ascii="Times New Roman" w:eastAsia="Calibri" w:hAnsi="Times New Roman" w:cs="Times New Roman"/>
          <w:sz w:val="24"/>
          <w:szCs w:val="24"/>
          <w:lang w:val="en-GB"/>
        </w:rPr>
        <w:t xml:space="preserve"> </w:t>
      </w:r>
      <w:proofErr w:type="spellStart"/>
      <w:r w:rsidRPr="003D1F75">
        <w:rPr>
          <w:rFonts w:ascii="Times New Roman" w:eastAsia="Calibri" w:hAnsi="Times New Roman" w:cs="Times New Roman"/>
          <w:sz w:val="24"/>
          <w:szCs w:val="24"/>
          <w:lang w:val="en-GB"/>
        </w:rPr>
        <w:t>në</w:t>
      </w:r>
      <w:proofErr w:type="spellEnd"/>
      <w:r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të</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gjitha</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regjionet</w:t>
      </w:r>
      <w:proofErr w:type="spellEnd"/>
      <w:r w:rsidR="00D42DB1" w:rsidRPr="003D1F75">
        <w:rPr>
          <w:rFonts w:ascii="Times New Roman" w:eastAsia="Calibri" w:hAnsi="Times New Roman" w:cs="Times New Roman"/>
          <w:sz w:val="24"/>
          <w:szCs w:val="24"/>
          <w:lang w:val="en-GB"/>
        </w:rPr>
        <w:t xml:space="preserve"> e </w:t>
      </w:r>
      <w:proofErr w:type="spellStart"/>
      <w:r w:rsidR="00D42DB1" w:rsidRPr="003D1F75">
        <w:rPr>
          <w:rFonts w:ascii="Times New Roman" w:eastAsia="Calibri" w:hAnsi="Times New Roman" w:cs="Times New Roman"/>
          <w:sz w:val="24"/>
          <w:szCs w:val="24"/>
          <w:lang w:val="en-GB"/>
        </w:rPr>
        <w:t>Kosovës</w:t>
      </w:r>
      <w:proofErr w:type="spellEnd"/>
      <w:r w:rsidR="003D1F75"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Kjo</w:t>
      </w:r>
      <w:proofErr w:type="spellEnd"/>
      <w:r w:rsidR="00D42DB1" w:rsidRPr="003D1F75">
        <w:rPr>
          <w:rFonts w:ascii="Times New Roman" w:eastAsia="Calibri" w:hAnsi="Times New Roman" w:cs="Times New Roman"/>
          <w:sz w:val="24"/>
          <w:szCs w:val="24"/>
          <w:lang w:val="en-GB"/>
        </w:rPr>
        <w:t xml:space="preserve"> OJQ do </w:t>
      </w:r>
      <w:proofErr w:type="spellStart"/>
      <w:r w:rsidR="00D42DB1" w:rsidRPr="003D1F75">
        <w:rPr>
          <w:rFonts w:ascii="Times New Roman" w:eastAsia="Calibri" w:hAnsi="Times New Roman" w:cs="Times New Roman"/>
          <w:sz w:val="24"/>
          <w:szCs w:val="24"/>
          <w:lang w:val="en-GB"/>
        </w:rPr>
        <w:t>të</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ndërmarrë</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aktivitetet</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për</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Mbështetjet</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të</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Komunave</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Kosovare</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dhe</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bizneseve</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lokale</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për</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adresim</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më</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të</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mirë</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të</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njohurive</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dhe</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kapitalit</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financiar</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për</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zhvillim</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ekonomik</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të</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komunave</w:t>
      </w:r>
      <w:proofErr w:type="spellEnd"/>
      <w:r w:rsidR="00D42DB1" w:rsidRPr="003D1F75">
        <w:rPr>
          <w:rFonts w:ascii="Times New Roman" w:eastAsia="Calibri" w:hAnsi="Times New Roman" w:cs="Times New Roman"/>
          <w:sz w:val="24"/>
          <w:szCs w:val="24"/>
          <w:lang w:val="en-GB"/>
        </w:rPr>
        <w:t xml:space="preserve"> </w:t>
      </w:r>
      <w:proofErr w:type="spellStart"/>
      <w:r w:rsidR="00D42DB1" w:rsidRPr="003D1F75">
        <w:rPr>
          <w:rFonts w:ascii="Times New Roman" w:eastAsia="Calibri" w:hAnsi="Times New Roman" w:cs="Times New Roman"/>
          <w:sz w:val="24"/>
          <w:szCs w:val="24"/>
          <w:lang w:val="en-GB"/>
        </w:rPr>
        <w:t>kosovare</w:t>
      </w:r>
      <w:proofErr w:type="spellEnd"/>
      <w:r w:rsidR="00D42DB1" w:rsidRPr="003D1F75">
        <w:rPr>
          <w:rFonts w:ascii="Times New Roman" w:eastAsia="Calibri" w:hAnsi="Times New Roman" w:cs="Times New Roman"/>
          <w:sz w:val="24"/>
          <w:szCs w:val="24"/>
          <w:lang w:val="en-GB"/>
        </w:rPr>
        <w:t>.</w:t>
      </w:r>
      <w:r w:rsidR="00D42DB1">
        <w:rPr>
          <w:rFonts w:ascii="Times New Roman" w:eastAsia="Calibri" w:hAnsi="Times New Roman" w:cs="Times New Roman"/>
          <w:sz w:val="24"/>
          <w:szCs w:val="24"/>
          <w:lang w:val="en-GB"/>
        </w:rPr>
        <w:t xml:space="preserve"> </w:t>
      </w:r>
    </w:p>
    <w:p w14:paraId="3D517C0B" w14:textId="77777777" w:rsidR="00EA324E" w:rsidRDefault="00EA324E" w:rsidP="00524AA3">
      <w:pPr>
        <w:spacing w:after="0" w:line="240" w:lineRule="auto"/>
        <w:jc w:val="both"/>
        <w:rPr>
          <w:rFonts w:ascii="Times New Roman" w:eastAsia="Calibri" w:hAnsi="Times New Roman" w:cs="Times New Roman"/>
          <w:sz w:val="24"/>
          <w:szCs w:val="24"/>
          <w:lang w:val="en-GB"/>
        </w:rPr>
      </w:pPr>
    </w:p>
    <w:p w14:paraId="272A6DAA" w14:textId="77777777" w:rsidR="00035556" w:rsidRPr="00104665" w:rsidRDefault="00035556" w:rsidP="00524AA3">
      <w:pPr>
        <w:spacing w:after="0" w:line="240" w:lineRule="auto"/>
        <w:jc w:val="both"/>
        <w:rPr>
          <w:rFonts w:ascii="Times New Roman" w:eastAsia="Calibri" w:hAnsi="Times New Roman" w:cs="Times New Roman"/>
          <w:sz w:val="24"/>
          <w:szCs w:val="24"/>
          <w:lang w:val="en-GB"/>
        </w:rPr>
      </w:pPr>
    </w:p>
    <w:p w14:paraId="617BDBE5" w14:textId="715C5C1B" w:rsidR="00A83821" w:rsidRDefault="00395392" w:rsidP="001F5A31">
      <w:pPr>
        <w:pStyle w:val="Heading2"/>
        <w:numPr>
          <w:ilvl w:val="1"/>
          <w:numId w:val="28"/>
        </w:numPr>
        <w:spacing w:before="0" w:after="120" w:line="240" w:lineRule="auto"/>
        <w:rPr>
          <w:rFonts w:ascii="Times New Roman" w:eastAsia="Calibri" w:hAnsi="Times New Roman" w:cs="Times New Roman"/>
          <w:sz w:val="24"/>
          <w:szCs w:val="24"/>
          <w:lang w:val="en-GB"/>
        </w:rPr>
      </w:pPr>
      <w:bookmarkStart w:id="6" w:name="_Toc125104305"/>
      <w:r>
        <w:rPr>
          <w:rFonts w:ascii="Times New Roman" w:eastAsia="Calibri" w:hAnsi="Times New Roman" w:cs="Times New Roman"/>
          <w:sz w:val="24"/>
          <w:szCs w:val="24"/>
          <w:lang w:val="sq-AL"/>
        </w:rPr>
        <w:t>Rezultatet (</w:t>
      </w:r>
      <w:r w:rsidR="008A5E24">
        <w:rPr>
          <w:rFonts w:ascii="Times New Roman" w:eastAsia="Calibri" w:hAnsi="Times New Roman" w:cs="Times New Roman"/>
          <w:sz w:val="24"/>
          <w:szCs w:val="24"/>
          <w:lang w:val="sq-AL"/>
        </w:rPr>
        <w:t>o</w:t>
      </w:r>
      <w:r>
        <w:rPr>
          <w:rFonts w:ascii="Times New Roman" w:eastAsia="Calibri" w:hAnsi="Times New Roman" w:cs="Times New Roman"/>
          <w:sz w:val="24"/>
          <w:szCs w:val="24"/>
          <w:lang w:val="sq-AL"/>
        </w:rPr>
        <w:t>utputet) e pritshme të një propozimi</w:t>
      </w:r>
      <w:r w:rsidR="00E8092B" w:rsidRPr="00104665">
        <w:rPr>
          <w:rFonts w:ascii="Times New Roman" w:eastAsia="Calibri" w:hAnsi="Times New Roman" w:cs="Times New Roman"/>
          <w:sz w:val="24"/>
          <w:szCs w:val="24"/>
          <w:lang w:val="en-GB"/>
        </w:rPr>
        <w:t>:</w:t>
      </w:r>
      <w:bookmarkEnd w:id="6"/>
    </w:p>
    <w:tbl>
      <w:tblPr>
        <w:tblW w:w="1005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10056"/>
      </w:tblGrid>
      <w:tr w:rsidR="00A83821" w:rsidRPr="00104665" w14:paraId="339C471F" w14:textId="77777777" w:rsidTr="007A11B2">
        <w:trPr>
          <w:trHeight w:val="431"/>
          <w:jc w:val="center"/>
        </w:trPr>
        <w:tc>
          <w:tcPr>
            <w:tcW w:w="10056" w:type="dxa"/>
            <w:tcBorders>
              <w:top w:val="single" w:sz="4" w:space="0" w:color="00000A"/>
              <w:left w:val="single" w:sz="4" w:space="0" w:color="00000A"/>
              <w:right w:val="single" w:sz="4" w:space="0" w:color="00000A"/>
            </w:tcBorders>
            <w:shd w:val="clear" w:color="auto" w:fill="D0CECE"/>
            <w:tcMar>
              <w:left w:w="108" w:type="dxa"/>
            </w:tcMar>
            <w:vAlign w:val="center"/>
          </w:tcPr>
          <w:p w14:paraId="3728CF0F" w14:textId="1542BB45" w:rsidR="00A83821" w:rsidRPr="00104665" w:rsidRDefault="009C375C" w:rsidP="007A11B2">
            <w:pPr>
              <w:spacing w:after="0" w:line="240" w:lineRule="auto"/>
              <w:jc w:val="center"/>
              <w:rPr>
                <w:rFonts w:ascii="Times New Roman" w:eastAsia="Calibri" w:hAnsi="Times New Roman" w:cs="Times New Roman"/>
                <w:b/>
                <w:bCs/>
                <w:sz w:val="24"/>
                <w:szCs w:val="24"/>
                <w:highlight w:val="yellow"/>
                <w:lang w:val="en-GB"/>
              </w:rPr>
            </w:pPr>
            <w:proofErr w:type="spellStart"/>
            <w:r>
              <w:rPr>
                <w:rFonts w:ascii="Times New Roman" w:eastAsia="Calibri" w:hAnsi="Times New Roman" w:cs="Times New Roman"/>
                <w:b/>
                <w:bCs/>
                <w:sz w:val="24"/>
                <w:szCs w:val="24"/>
                <w:lang w:val="en-GB"/>
              </w:rPr>
              <w:t>Output</w:t>
            </w:r>
            <w:r w:rsidR="008A5E24">
              <w:rPr>
                <w:rFonts w:ascii="Times New Roman" w:eastAsia="Calibri" w:hAnsi="Times New Roman" w:cs="Times New Roman"/>
                <w:b/>
                <w:bCs/>
                <w:sz w:val="24"/>
                <w:szCs w:val="24"/>
                <w:lang w:val="en-GB"/>
              </w:rPr>
              <w:t>et</w:t>
            </w:r>
            <w:proofErr w:type="spellEnd"/>
          </w:p>
        </w:tc>
      </w:tr>
      <w:tr w:rsidR="00A83821" w:rsidRPr="00104665" w14:paraId="641A8A85" w14:textId="77777777" w:rsidTr="007A11B2">
        <w:trPr>
          <w:trHeight w:val="350"/>
          <w:jc w:val="center"/>
        </w:trPr>
        <w:tc>
          <w:tcPr>
            <w:tcW w:w="10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612D7B" w14:textId="015FA83B" w:rsidR="00A83821" w:rsidRPr="00104665" w:rsidRDefault="00D42DB1" w:rsidP="007A11B2">
            <w:pPr>
              <w:spacing w:after="0" w:line="240" w:lineRule="auto"/>
              <w:jc w:val="both"/>
              <w:rPr>
                <w:rFonts w:ascii="Times New Roman" w:eastAsia="Calibri" w:hAnsi="Times New Roman" w:cs="Times New Roman"/>
                <w:color w:val="000000"/>
                <w:sz w:val="24"/>
                <w:szCs w:val="24"/>
                <w:highlight w:val="red"/>
                <w:lang w:val="en-GB"/>
              </w:rPr>
            </w:pPr>
            <w:proofErr w:type="spellStart"/>
            <w:r>
              <w:rPr>
                <w:rFonts w:ascii="Times New Roman" w:eastAsia="Calibri" w:hAnsi="Times New Roman" w:cs="Times New Roman"/>
                <w:i/>
                <w:iCs/>
                <w:sz w:val="24"/>
                <w:szCs w:val="24"/>
                <w:lang w:val="en-GB"/>
              </w:rPr>
              <w:t>Bizneset</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kosovare</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promovohen</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jasht</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me focus </w:t>
            </w:r>
            <w:proofErr w:type="spellStart"/>
            <w:r>
              <w:rPr>
                <w:rFonts w:ascii="Times New Roman" w:eastAsia="Calibri" w:hAnsi="Times New Roman" w:cs="Times New Roman"/>
                <w:i/>
                <w:iCs/>
                <w:sz w:val="24"/>
                <w:szCs w:val="24"/>
                <w:lang w:val="en-GB"/>
              </w:rPr>
              <w:t>n</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komunitetet</w:t>
            </w:r>
            <w:proofErr w:type="spellEnd"/>
            <w:r>
              <w:rPr>
                <w:rFonts w:ascii="Times New Roman" w:eastAsia="Calibri" w:hAnsi="Times New Roman" w:cs="Times New Roman"/>
                <w:i/>
                <w:iCs/>
                <w:sz w:val="24"/>
                <w:szCs w:val="24"/>
                <w:lang w:val="en-GB"/>
              </w:rPr>
              <w:t xml:space="preserve"> e </w:t>
            </w:r>
            <w:proofErr w:type="spellStart"/>
            <w:r>
              <w:rPr>
                <w:rFonts w:ascii="Times New Roman" w:eastAsia="Calibri" w:hAnsi="Times New Roman" w:cs="Times New Roman"/>
                <w:i/>
                <w:iCs/>
                <w:sz w:val="24"/>
                <w:szCs w:val="24"/>
                <w:lang w:val="en-GB"/>
              </w:rPr>
              <w:t>diaspor</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s</w:t>
            </w:r>
            <w:proofErr w:type="spellEnd"/>
            <w:r>
              <w:rPr>
                <w:rFonts w:ascii="Times New Roman" w:eastAsia="Calibri" w:hAnsi="Times New Roman" w:cs="Times New Roman"/>
                <w:i/>
                <w:iCs/>
                <w:sz w:val="24"/>
                <w:szCs w:val="24"/>
                <w:lang w:val="en-GB"/>
              </w:rPr>
              <w:t>;</w:t>
            </w:r>
          </w:p>
        </w:tc>
      </w:tr>
      <w:tr w:rsidR="00A83821" w:rsidRPr="00104665" w14:paraId="7A8650A6" w14:textId="77777777" w:rsidTr="007A11B2">
        <w:trPr>
          <w:trHeight w:val="440"/>
          <w:jc w:val="center"/>
        </w:trPr>
        <w:tc>
          <w:tcPr>
            <w:tcW w:w="10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40EB0D" w14:textId="77273C10" w:rsidR="00A83821" w:rsidRPr="00104665" w:rsidRDefault="00D42DB1" w:rsidP="007A11B2">
            <w:pPr>
              <w:spacing w:after="0" w:line="240" w:lineRule="auto"/>
              <w:jc w:val="both"/>
              <w:rPr>
                <w:rFonts w:ascii="Times New Roman" w:eastAsia="Calibri" w:hAnsi="Times New Roman" w:cs="Times New Roman"/>
                <w:color w:val="000000"/>
                <w:sz w:val="24"/>
                <w:szCs w:val="24"/>
                <w:highlight w:val="red"/>
                <w:lang w:val="en-GB"/>
              </w:rPr>
            </w:pPr>
            <w:proofErr w:type="spellStart"/>
            <w:r>
              <w:rPr>
                <w:rFonts w:ascii="Times New Roman" w:eastAsia="Calibri" w:hAnsi="Times New Roman" w:cs="Times New Roman"/>
                <w:i/>
                <w:iCs/>
                <w:sz w:val="24"/>
                <w:szCs w:val="24"/>
                <w:lang w:val="en-GB"/>
              </w:rPr>
              <w:t>Investimet</w:t>
            </w:r>
            <w:proofErr w:type="spellEnd"/>
            <w:r>
              <w:rPr>
                <w:rFonts w:ascii="Times New Roman" w:eastAsia="Calibri" w:hAnsi="Times New Roman" w:cs="Times New Roman"/>
                <w:i/>
                <w:iCs/>
                <w:sz w:val="24"/>
                <w:szCs w:val="24"/>
                <w:lang w:val="en-GB"/>
              </w:rPr>
              <w:t xml:space="preserve"> e </w:t>
            </w:r>
            <w:proofErr w:type="spellStart"/>
            <w:r>
              <w:rPr>
                <w:rFonts w:ascii="Times New Roman" w:eastAsia="Calibri" w:hAnsi="Times New Roman" w:cs="Times New Roman"/>
                <w:i/>
                <w:iCs/>
                <w:sz w:val="24"/>
                <w:szCs w:val="24"/>
                <w:lang w:val="en-GB"/>
              </w:rPr>
              <w:t>diaspor</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s</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jan</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t</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gjeneruara</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p</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rmes</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projekteve</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investuese</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atraktive</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dhe</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konkurruese</w:t>
            </w:r>
            <w:proofErr w:type="spellEnd"/>
            <w:r>
              <w:rPr>
                <w:rFonts w:ascii="Times New Roman" w:eastAsia="Calibri" w:hAnsi="Times New Roman" w:cs="Times New Roman"/>
                <w:i/>
                <w:iCs/>
                <w:sz w:val="24"/>
                <w:szCs w:val="24"/>
                <w:lang w:val="en-GB"/>
              </w:rPr>
              <w:t>;</w:t>
            </w:r>
          </w:p>
        </w:tc>
      </w:tr>
      <w:tr w:rsidR="00A83821" w:rsidRPr="00104665" w14:paraId="21ECD0E4" w14:textId="77777777" w:rsidTr="007A11B2">
        <w:trPr>
          <w:trHeight w:val="422"/>
          <w:jc w:val="center"/>
        </w:trPr>
        <w:tc>
          <w:tcPr>
            <w:tcW w:w="10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D0E4F9" w14:textId="358FD859" w:rsidR="00A83821" w:rsidRPr="00104665" w:rsidRDefault="00D42DB1" w:rsidP="007A11B2">
            <w:pPr>
              <w:spacing w:after="0" w:line="240" w:lineRule="auto"/>
              <w:jc w:val="both"/>
              <w:rPr>
                <w:rFonts w:ascii="Times New Roman" w:eastAsia="Calibri" w:hAnsi="Times New Roman" w:cs="Times New Roman"/>
                <w:color w:val="000000"/>
                <w:sz w:val="24"/>
                <w:szCs w:val="24"/>
                <w:highlight w:val="red"/>
                <w:lang w:val="en-GB"/>
              </w:rPr>
            </w:pPr>
            <w:proofErr w:type="spellStart"/>
            <w:r>
              <w:rPr>
                <w:rFonts w:ascii="Times New Roman" w:eastAsia="Calibri" w:hAnsi="Times New Roman" w:cs="Times New Roman"/>
                <w:i/>
                <w:iCs/>
                <w:sz w:val="24"/>
                <w:szCs w:val="24"/>
                <w:lang w:val="en-GB" w:eastAsia="de-CH"/>
              </w:rPr>
              <w:t>Dialogu</w:t>
            </w:r>
            <w:proofErr w:type="spellEnd"/>
            <w:r>
              <w:rPr>
                <w:rFonts w:ascii="Times New Roman" w:eastAsia="Calibri" w:hAnsi="Times New Roman" w:cs="Times New Roman"/>
                <w:i/>
                <w:iCs/>
                <w:sz w:val="24"/>
                <w:szCs w:val="24"/>
                <w:lang w:val="en-GB" w:eastAsia="de-CH"/>
              </w:rPr>
              <w:t xml:space="preserve"> </w:t>
            </w:r>
            <w:proofErr w:type="spellStart"/>
            <w:r>
              <w:rPr>
                <w:rFonts w:ascii="Times New Roman" w:eastAsia="Calibri" w:hAnsi="Times New Roman" w:cs="Times New Roman"/>
                <w:i/>
                <w:iCs/>
                <w:sz w:val="24"/>
                <w:szCs w:val="24"/>
                <w:lang w:val="en-GB" w:eastAsia="de-CH"/>
              </w:rPr>
              <w:t>nd</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rmjet</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komunitetit</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t</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diaspor</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s</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dhe</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institucionet</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kosovare</w:t>
            </w:r>
            <w:proofErr w:type="spellEnd"/>
            <w:r>
              <w:rPr>
                <w:rFonts w:ascii="Times New Roman" w:eastAsia="Calibri" w:hAnsi="Times New Roman" w:cs="Times New Roman"/>
                <w:i/>
                <w:iCs/>
                <w:sz w:val="24"/>
                <w:szCs w:val="24"/>
                <w:lang w:val="en-GB"/>
              </w:rPr>
              <w:t xml:space="preserve"> </w:t>
            </w:r>
            <w:proofErr w:type="spellStart"/>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sht</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leht</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suar</w:t>
            </w:r>
            <w:proofErr w:type="spellEnd"/>
            <w:r>
              <w:rPr>
                <w:rFonts w:ascii="Times New Roman" w:eastAsia="Calibri" w:hAnsi="Times New Roman" w:cs="Times New Roman"/>
                <w:i/>
                <w:iCs/>
                <w:sz w:val="24"/>
                <w:szCs w:val="24"/>
                <w:lang w:val="en-GB"/>
              </w:rPr>
              <w:t xml:space="preserve">; </w:t>
            </w:r>
          </w:p>
        </w:tc>
      </w:tr>
    </w:tbl>
    <w:p w14:paraId="36B3DAF5" w14:textId="50E9ACC4" w:rsidR="00617F81" w:rsidRDefault="00617F81" w:rsidP="00040856">
      <w:pPr>
        <w:spacing w:after="0" w:line="240" w:lineRule="auto"/>
        <w:rPr>
          <w:rFonts w:ascii="Times New Roman" w:eastAsia="Calibri" w:hAnsi="Times New Roman" w:cs="Times New Roman"/>
          <w:sz w:val="24"/>
          <w:szCs w:val="24"/>
          <w:lang w:val="en-GB"/>
        </w:rPr>
      </w:pPr>
    </w:p>
    <w:p w14:paraId="5E1D9398" w14:textId="77777777" w:rsidR="00510132" w:rsidRPr="00104665" w:rsidRDefault="00510132" w:rsidP="00040856">
      <w:pPr>
        <w:spacing w:after="0" w:line="240" w:lineRule="auto"/>
        <w:rPr>
          <w:rFonts w:ascii="Times New Roman" w:eastAsia="Calibri" w:hAnsi="Times New Roman" w:cs="Times New Roman"/>
          <w:sz w:val="24"/>
          <w:szCs w:val="24"/>
          <w:lang w:val="en-GB"/>
        </w:rPr>
      </w:pPr>
    </w:p>
    <w:p w14:paraId="2CE3BDAD" w14:textId="7474A93F" w:rsidR="00617F81" w:rsidRPr="00395392" w:rsidRDefault="000F580B" w:rsidP="00040856">
      <w:pPr>
        <w:pStyle w:val="Heading3"/>
        <w:spacing w:before="0" w:after="120" w:line="240" w:lineRule="auto"/>
        <w:rPr>
          <w:rFonts w:ascii="Times New Roman" w:eastAsia="Calibri" w:hAnsi="Times New Roman" w:cs="Times New Roman"/>
        </w:rPr>
      </w:pPr>
      <w:bookmarkStart w:id="7" w:name="_Toc125104306"/>
      <w:r w:rsidRPr="00104665">
        <w:rPr>
          <w:rFonts w:ascii="Times New Roman" w:hAnsi="Times New Roman" w:cs="Times New Roman"/>
          <w:lang w:val="en-GB"/>
        </w:rPr>
        <w:t xml:space="preserve">2.2. </w:t>
      </w:r>
      <w:r w:rsidR="00E0190F">
        <w:rPr>
          <w:rFonts w:ascii="Times New Roman" w:hAnsi="Times New Roman" w:cs="Times New Roman"/>
          <w:lang w:val="en-GB"/>
        </w:rPr>
        <w:t>A</w:t>
      </w:r>
      <w:proofErr w:type="spellStart"/>
      <w:r w:rsidR="00395392">
        <w:rPr>
          <w:rFonts w:ascii="Times New Roman" w:hAnsi="Times New Roman" w:cs="Times New Roman"/>
        </w:rPr>
        <w:t>ktivitetet</w:t>
      </w:r>
      <w:bookmarkEnd w:id="7"/>
      <w:proofErr w:type="spellEnd"/>
    </w:p>
    <w:tbl>
      <w:tblPr>
        <w:tblW w:w="971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9715"/>
      </w:tblGrid>
      <w:tr w:rsidR="00D42DB1" w:rsidRPr="00104665" w14:paraId="19AF7604" w14:textId="14590779" w:rsidTr="003D2B52">
        <w:trPr>
          <w:trHeight w:val="357"/>
          <w:jc w:val="center"/>
        </w:trPr>
        <w:tc>
          <w:tcPr>
            <w:tcW w:w="9715" w:type="dxa"/>
            <w:tcBorders>
              <w:top w:val="single" w:sz="4" w:space="0" w:color="00000A"/>
              <w:left w:val="single" w:sz="4" w:space="0" w:color="00000A"/>
              <w:right w:val="single" w:sz="4" w:space="0" w:color="00000A"/>
            </w:tcBorders>
            <w:shd w:val="clear" w:color="auto" w:fill="C9C9C9" w:themeFill="accent3" w:themeFillTint="99"/>
            <w:tcMar>
              <w:left w:w="108" w:type="dxa"/>
            </w:tcMar>
            <w:vAlign w:val="center"/>
          </w:tcPr>
          <w:p w14:paraId="37F05311" w14:textId="2B516E3A" w:rsidR="00D42DB1" w:rsidRPr="00395392" w:rsidRDefault="00D42DB1" w:rsidP="0004085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GB"/>
              </w:rPr>
              <w:t>A</w:t>
            </w:r>
            <w:r>
              <w:rPr>
                <w:rFonts w:ascii="Times New Roman" w:hAnsi="Times New Roman" w:cs="Times New Roman"/>
                <w:b/>
                <w:bCs/>
                <w:sz w:val="24"/>
                <w:szCs w:val="24"/>
              </w:rPr>
              <w:t>KTIVITETET</w:t>
            </w:r>
          </w:p>
        </w:tc>
      </w:tr>
      <w:tr w:rsidR="00D42DB1" w:rsidRPr="00480BE0" w14:paraId="27513C95" w14:textId="7553DBC1" w:rsidTr="003D2B52">
        <w:trPr>
          <w:trHeight w:val="337"/>
          <w:jc w:val="center"/>
        </w:trPr>
        <w:tc>
          <w:tcPr>
            <w:tcW w:w="97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4F2BD3" w14:textId="78F71169" w:rsidR="00D42DB1" w:rsidRPr="00395392" w:rsidRDefault="00D42DB1" w:rsidP="00040856">
            <w:pPr>
              <w:pStyle w:val="NormalIndent"/>
              <w:ind w:left="0" w:firstLine="0"/>
              <w:jc w:val="both"/>
              <w:rPr>
                <w:i/>
                <w:iCs/>
                <w:sz w:val="24"/>
                <w:szCs w:val="24"/>
              </w:rPr>
            </w:pPr>
            <w:r>
              <w:rPr>
                <w:i/>
                <w:iCs/>
                <w:sz w:val="24"/>
                <w:szCs w:val="24"/>
              </w:rPr>
              <w:t>Leht</w:t>
            </w:r>
            <w:proofErr w:type="spellStart"/>
            <w:r w:rsidRPr="00395392">
              <w:rPr>
                <w:rFonts w:eastAsia="Calibri"/>
                <w:i/>
                <w:iCs/>
                <w:sz w:val="24"/>
                <w:szCs w:val="24"/>
                <w:lang w:val="en-GB"/>
              </w:rPr>
              <w:t>ë</w:t>
            </w:r>
            <w:r>
              <w:rPr>
                <w:rFonts w:eastAsia="Calibri"/>
                <w:i/>
                <w:iCs/>
                <w:sz w:val="24"/>
                <w:szCs w:val="24"/>
                <w:lang w:val="en-GB"/>
              </w:rPr>
              <w:t>son</w:t>
            </w:r>
            <w:proofErr w:type="spellEnd"/>
            <w:r>
              <w:rPr>
                <w:rFonts w:eastAsia="Calibri"/>
                <w:i/>
                <w:iCs/>
                <w:sz w:val="24"/>
                <w:szCs w:val="24"/>
                <w:lang w:val="en-GB"/>
              </w:rPr>
              <w:t xml:space="preserve"> </w:t>
            </w:r>
            <w:proofErr w:type="spellStart"/>
            <w:r>
              <w:rPr>
                <w:rFonts w:eastAsia="Calibri"/>
                <w:i/>
                <w:iCs/>
                <w:sz w:val="24"/>
                <w:szCs w:val="24"/>
                <w:lang w:val="en-GB"/>
              </w:rPr>
              <w:t>shk</w:t>
            </w:r>
            <w:r w:rsidRPr="00395392">
              <w:rPr>
                <w:rFonts w:eastAsia="Calibri"/>
                <w:i/>
                <w:iCs/>
                <w:sz w:val="24"/>
                <w:szCs w:val="24"/>
                <w:lang w:val="en-GB"/>
              </w:rPr>
              <w:t>ë</w:t>
            </w:r>
            <w:r>
              <w:rPr>
                <w:rFonts w:eastAsia="Calibri"/>
                <w:i/>
                <w:iCs/>
                <w:sz w:val="24"/>
                <w:szCs w:val="24"/>
                <w:lang w:val="en-GB"/>
              </w:rPr>
              <w:t>mbimin</w:t>
            </w:r>
            <w:proofErr w:type="spellEnd"/>
            <w:r>
              <w:rPr>
                <w:rFonts w:eastAsia="Calibri"/>
                <w:i/>
                <w:iCs/>
                <w:sz w:val="24"/>
                <w:szCs w:val="24"/>
                <w:lang w:val="en-GB"/>
              </w:rPr>
              <w:t xml:space="preserve"> </w:t>
            </w:r>
            <w:proofErr w:type="spellStart"/>
            <w:r>
              <w:rPr>
                <w:rFonts w:eastAsia="Calibri"/>
                <w:i/>
                <w:iCs/>
                <w:sz w:val="24"/>
                <w:szCs w:val="24"/>
                <w:lang w:val="en-GB"/>
              </w:rPr>
              <w:t>dhe</w:t>
            </w:r>
            <w:proofErr w:type="spellEnd"/>
            <w:r>
              <w:rPr>
                <w:rFonts w:eastAsia="Calibri"/>
                <w:i/>
                <w:iCs/>
                <w:sz w:val="24"/>
                <w:szCs w:val="24"/>
                <w:lang w:val="en-GB"/>
              </w:rPr>
              <w:t xml:space="preserve"> </w:t>
            </w:r>
            <w:proofErr w:type="spellStart"/>
            <w:r>
              <w:rPr>
                <w:rFonts w:eastAsia="Calibri"/>
                <w:i/>
                <w:iCs/>
                <w:sz w:val="24"/>
                <w:szCs w:val="24"/>
                <w:lang w:val="en-GB"/>
              </w:rPr>
              <w:t>fuqizon</w:t>
            </w:r>
            <w:proofErr w:type="spellEnd"/>
            <w:r>
              <w:rPr>
                <w:rFonts w:eastAsia="Calibri"/>
                <w:i/>
                <w:iCs/>
                <w:sz w:val="24"/>
                <w:szCs w:val="24"/>
                <w:lang w:val="en-GB"/>
              </w:rPr>
              <w:t xml:space="preserve"> </w:t>
            </w:r>
            <w:proofErr w:type="spellStart"/>
            <w:r>
              <w:rPr>
                <w:rFonts w:eastAsia="Calibri"/>
                <w:i/>
                <w:iCs/>
                <w:sz w:val="24"/>
                <w:szCs w:val="24"/>
                <w:lang w:val="en-GB"/>
              </w:rPr>
              <w:t>bashk</w:t>
            </w:r>
            <w:r w:rsidRPr="00395392">
              <w:rPr>
                <w:rFonts w:eastAsia="Calibri"/>
                <w:i/>
                <w:iCs/>
                <w:sz w:val="24"/>
                <w:szCs w:val="24"/>
                <w:lang w:val="en-GB"/>
              </w:rPr>
              <w:t>ë</w:t>
            </w:r>
            <w:r>
              <w:rPr>
                <w:rFonts w:eastAsia="Calibri"/>
                <w:i/>
                <w:iCs/>
                <w:sz w:val="24"/>
                <w:szCs w:val="24"/>
                <w:lang w:val="en-GB"/>
              </w:rPr>
              <w:t>punimin</w:t>
            </w:r>
            <w:proofErr w:type="spellEnd"/>
            <w:r>
              <w:rPr>
                <w:rFonts w:eastAsia="Calibri"/>
                <w:i/>
                <w:iCs/>
                <w:sz w:val="24"/>
                <w:szCs w:val="24"/>
                <w:lang w:val="en-GB"/>
              </w:rPr>
              <w:t xml:space="preserve"> </w:t>
            </w:r>
            <w:proofErr w:type="spellStart"/>
            <w:r>
              <w:rPr>
                <w:rFonts w:eastAsia="Calibri"/>
                <w:i/>
                <w:iCs/>
                <w:sz w:val="24"/>
                <w:szCs w:val="24"/>
                <w:lang w:val="en-GB"/>
              </w:rPr>
              <w:t>nd</w:t>
            </w:r>
            <w:r w:rsidRPr="00395392">
              <w:rPr>
                <w:rFonts w:eastAsia="Calibri"/>
                <w:i/>
                <w:iCs/>
                <w:sz w:val="24"/>
                <w:szCs w:val="24"/>
                <w:lang w:val="en-GB"/>
              </w:rPr>
              <w:t>ë</w:t>
            </w:r>
            <w:r>
              <w:rPr>
                <w:rFonts w:eastAsia="Calibri"/>
                <w:i/>
                <w:iCs/>
                <w:sz w:val="24"/>
                <w:szCs w:val="24"/>
                <w:lang w:val="en-GB"/>
              </w:rPr>
              <w:t>rmjet</w:t>
            </w:r>
            <w:proofErr w:type="spellEnd"/>
            <w:r>
              <w:rPr>
                <w:rFonts w:eastAsia="Calibri"/>
                <w:i/>
                <w:iCs/>
                <w:sz w:val="24"/>
                <w:szCs w:val="24"/>
                <w:lang w:val="en-GB"/>
              </w:rPr>
              <w:t xml:space="preserve"> </w:t>
            </w:r>
            <w:proofErr w:type="spellStart"/>
            <w:r>
              <w:rPr>
                <w:rFonts w:eastAsia="Calibri"/>
                <w:i/>
                <w:iCs/>
                <w:sz w:val="24"/>
                <w:szCs w:val="24"/>
                <w:lang w:val="en-GB"/>
              </w:rPr>
              <w:t>nd</w:t>
            </w:r>
            <w:r w:rsidRPr="00395392">
              <w:rPr>
                <w:rFonts w:eastAsia="Calibri"/>
                <w:i/>
                <w:iCs/>
                <w:sz w:val="24"/>
                <w:szCs w:val="24"/>
                <w:lang w:val="en-GB"/>
              </w:rPr>
              <w:t>ë</w:t>
            </w:r>
            <w:r>
              <w:rPr>
                <w:rFonts w:eastAsia="Calibri"/>
                <w:i/>
                <w:iCs/>
                <w:sz w:val="24"/>
                <w:szCs w:val="24"/>
                <w:lang w:val="en-GB"/>
              </w:rPr>
              <w:t>rmarr</w:t>
            </w:r>
            <w:r w:rsidRPr="00395392">
              <w:rPr>
                <w:rFonts w:eastAsia="Calibri"/>
                <w:i/>
                <w:iCs/>
                <w:sz w:val="24"/>
                <w:szCs w:val="24"/>
                <w:lang w:val="en-GB"/>
              </w:rPr>
              <w:t>ë</w:t>
            </w:r>
            <w:r>
              <w:rPr>
                <w:rFonts w:eastAsia="Calibri"/>
                <w:i/>
                <w:iCs/>
                <w:sz w:val="24"/>
                <w:szCs w:val="24"/>
                <w:lang w:val="en-GB"/>
              </w:rPr>
              <w:t>sve</w:t>
            </w:r>
            <w:proofErr w:type="spellEnd"/>
            <w:r>
              <w:rPr>
                <w:rFonts w:eastAsia="Calibri"/>
                <w:i/>
                <w:iCs/>
                <w:sz w:val="24"/>
                <w:szCs w:val="24"/>
                <w:lang w:val="en-GB"/>
              </w:rPr>
              <w:t xml:space="preserve"> Kosovar </w:t>
            </w:r>
            <w:proofErr w:type="spellStart"/>
            <w:r>
              <w:rPr>
                <w:rFonts w:eastAsia="Calibri"/>
                <w:i/>
                <w:iCs/>
                <w:sz w:val="24"/>
                <w:szCs w:val="24"/>
                <w:lang w:val="en-GB"/>
              </w:rPr>
              <w:t>dhe</w:t>
            </w:r>
            <w:proofErr w:type="spellEnd"/>
            <w:r>
              <w:rPr>
                <w:rFonts w:eastAsia="Calibri"/>
                <w:i/>
                <w:iCs/>
                <w:sz w:val="24"/>
                <w:szCs w:val="24"/>
                <w:lang w:val="en-GB"/>
              </w:rPr>
              <w:t xml:space="preserve"> </w:t>
            </w:r>
            <w:proofErr w:type="spellStart"/>
            <w:r>
              <w:rPr>
                <w:rFonts w:eastAsia="Calibri"/>
                <w:i/>
                <w:iCs/>
                <w:sz w:val="24"/>
                <w:szCs w:val="24"/>
                <w:lang w:val="en-GB"/>
              </w:rPr>
              <w:t>t</w:t>
            </w:r>
            <w:r w:rsidRPr="00395392">
              <w:rPr>
                <w:rFonts w:eastAsia="Calibri"/>
                <w:i/>
                <w:iCs/>
                <w:sz w:val="24"/>
                <w:szCs w:val="24"/>
                <w:lang w:val="en-GB"/>
              </w:rPr>
              <w:t>ë</w:t>
            </w:r>
            <w:proofErr w:type="spellEnd"/>
            <w:r>
              <w:rPr>
                <w:rFonts w:eastAsia="Calibri"/>
                <w:i/>
                <w:iCs/>
                <w:sz w:val="24"/>
                <w:szCs w:val="24"/>
                <w:lang w:val="en-GB"/>
              </w:rPr>
              <w:t xml:space="preserve"> </w:t>
            </w:r>
            <w:proofErr w:type="spellStart"/>
            <w:r>
              <w:rPr>
                <w:rFonts w:eastAsia="Calibri"/>
                <w:i/>
                <w:iCs/>
                <w:sz w:val="24"/>
                <w:szCs w:val="24"/>
                <w:lang w:val="en-GB"/>
              </w:rPr>
              <w:t>diaspor</w:t>
            </w:r>
            <w:r w:rsidRPr="00395392">
              <w:rPr>
                <w:rFonts w:eastAsia="Calibri"/>
                <w:i/>
                <w:iCs/>
                <w:sz w:val="24"/>
                <w:szCs w:val="24"/>
                <w:lang w:val="en-GB"/>
              </w:rPr>
              <w:t>ë</w:t>
            </w:r>
            <w:r>
              <w:rPr>
                <w:rFonts w:eastAsia="Calibri"/>
                <w:i/>
                <w:iCs/>
                <w:sz w:val="24"/>
                <w:szCs w:val="24"/>
                <w:lang w:val="en-GB"/>
              </w:rPr>
              <w:t>s</w:t>
            </w:r>
            <w:proofErr w:type="spellEnd"/>
            <w:r>
              <w:rPr>
                <w:rFonts w:eastAsia="Calibri"/>
                <w:i/>
                <w:iCs/>
                <w:sz w:val="24"/>
                <w:szCs w:val="24"/>
                <w:lang w:val="en-GB"/>
              </w:rPr>
              <w:t xml:space="preserve"> </w:t>
            </w:r>
            <w:proofErr w:type="spellStart"/>
            <w:r>
              <w:rPr>
                <w:rFonts w:eastAsia="Calibri"/>
                <w:i/>
                <w:iCs/>
                <w:sz w:val="24"/>
                <w:szCs w:val="24"/>
                <w:lang w:val="en-GB"/>
              </w:rPr>
              <w:t>p</w:t>
            </w:r>
            <w:r w:rsidRPr="00395392">
              <w:rPr>
                <w:rFonts w:eastAsia="Calibri"/>
                <w:i/>
                <w:iCs/>
                <w:sz w:val="24"/>
                <w:szCs w:val="24"/>
                <w:lang w:val="en-GB"/>
              </w:rPr>
              <w:t>ë</w:t>
            </w:r>
            <w:r>
              <w:rPr>
                <w:rFonts w:eastAsia="Calibri"/>
                <w:i/>
                <w:iCs/>
                <w:sz w:val="24"/>
                <w:szCs w:val="24"/>
                <w:lang w:val="en-GB"/>
              </w:rPr>
              <w:t>rmes</w:t>
            </w:r>
            <w:proofErr w:type="spellEnd"/>
            <w:r>
              <w:rPr>
                <w:rFonts w:eastAsia="Calibri"/>
                <w:i/>
                <w:iCs/>
                <w:sz w:val="24"/>
                <w:szCs w:val="24"/>
                <w:lang w:val="en-GB"/>
              </w:rPr>
              <w:t xml:space="preserve"> </w:t>
            </w:r>
            <w:proofErr w:type="spellStart"/>
            <w:r>
              <w:rPr>
                <w:rFonts w:eastAsia="Calibri"/>
                <w:i/>
                <w:iCs/>
                <w:sz w:val="24"/>
                <w:szCs w:val="24"/>
                <w:lang w:val="en-GB"/>
              </w:rPr>
              <w:t>takimeve</w:t>
            </w:r>
            <w:proofErr w:type="spellEnd"/>
            <w:r>
              <w:rPr>
                <w:rFonts w:eastAsia="Calibri"/>
                <w:i/>
                <w:iCs/>
                <w:sz w:val="24"/>
                <w:szCs w:val="24"/>
                <w:lang w:val="en-GB"/>
              </w:rPr>
              <w:t xml:space="preserve"> </w:t>
            </w:r>
            <w:proofErr w:type="spellStart"/>
            <w:r>
              <w:rPr>
                <w:rFonts w:eastAsia="Calibri"/>
                <w:i/>
                <w:iCs/>
                <w:sz w:val="24"/>
                <w:szCs w:val="24"/>
                <w:lang w:val="en-GB"/>
              </w:rPr>
              <w:t>biznes-m</w:t>
            </w:r>
            <w:r w:rsidRPr="00395392">
              <w:rPr>
                <w:rFonts w:eastAsia="Calibri"/>
                <w:i/>
                <w:iCs/>
                <w:sz w:val="24"/>
                <w:szCs w:val="24"/>
                <w:lang w:val="en-GB"/>
              </w:rPr>
              <w:t>ë</w:t>
            </w:r>
            <w:r>
              <w:rPr>
                <w:rFonts w:eastAsia="Calibri"/>
                <w:i/>
                <w:iCs/>
                <w:sz w:val="24"/>
                <w:szCs w:val="24"/>
                <w:lang w:val="en-GB"/>
              </w:rPr>
              <w:t>-biznes</w:t>
            </w:r>
            <w:proofErr w:type="spellEnd"/>
            <w:r>
              <w:rPr>
                <w:rFonts w:eastAsia="Calibri"/>
                <w:i/>
                <w:iCs/>
                <w:sz w:val="24"/>
                <w:szCs w:val="24"/>
                <w:lang w:val="en-GB"/>
              </w:rPr>
              <w:t xml:space="preserve"> </w:t>
            </w:r>
          </w:p>
        </w:tc>
      </w:tr>
      <w:tr w:rsidR="00D42DB1" w:rsidRPr="00480BE0" w14:paraId="4A06846C" w14:textId="1BA009AE" w:rsidTr="003D2B52">
        <w:trPr>
          <w:trHeight w:val="471"/>
          <w:jc w:val="center"/>
        </w:trPr>
        <w:tc>
          <w:tcPr>
            <w:tcW w:w="97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8DEE93" w14:textId="19BFC498" w:rsidR="00D42DB1" w:rsidRPr="008426BF" w:rsidRDefault="001135EB" w:rsidP="00D6010A">
            <w:pPr>
              <w:spacing w:after="0" w:line="240" w:lineRule="auto"/>
              <w:jc w:val="both"/>
              <w:rPr>
                <w:rFonts w:ascii="Times New Roman" w:hAnsi="Times New Roman" w:cs="Times New Roman"/>
                <w:i/>
                <w:iCs/>
                <w:sz w:val="24"/>
                <w:szCs w:val="24"/>
                <w:lang w:val="en-GB" w:eastAsia="de-CH"/>
              </w:rPr>
            </w:pPr>
            <w:proofErr w:type="spellStart"/>
            <w:r>
              <w:rPr>
                <w:rFonts w:ascii="Times New Roman" w:hAnsi="Times New Roman" w:cs="Times New Roman"/>
                <w:i/>
                <w:iCs/>
                <w:sz w:val="24"/>
                <w:szCs w:val="24"/>
                <w:lang w:val="en-GB"/>
              </w:rPr>
              <w:t>Komunat</w:t>
            </w:r>
            <w:proofErr w:type="spellEnd"/>
            <w:r>
              <w:rPr>
                <w:rFonts w:ascii="Times New Roman" w:hAnsi="Times New Roman" w:cs="Times New Roman"/>
                <w:i/>
                <w:iCs/>
                <w:sz w:val="24"/>
                <w:szCs w:val="24"/>
                <w:lang w:val="en-GB"/>
              </w:rPr>
              <w:t xml:space="preserve"> me </w:t>
            </w:r>
            <w:proofErr w:type="spellStart"/>
            <w:r>
              <w:rPr>
                <w:rFonts w:ascii="Times New Roman" w:hAnsi="Times New Roman" w:cs="Times New Roman"/>
                <w:i/>
                <w:iCs/>
                <w:sz w:val="24"/>
                <w:szCs w:val="24"/>
                <w:lang w:val="en-GB"/>
              </w:rPr>
              <w:t>potencial</w:t>
            </w:r>
            <w:proofErr w:type="spellEnd"/>
            <w:r>
              <w:rPr>
                <w:rFonts w:ascii="Times New Roman" w:hAnsi="Times New Roman" w:cs="Times New Roman"/>
                <w:i/>
                <w:iCs/>
                <w:sz w:val="24"/>
                <w:szCs w:val="24"/>
                <w:lang w:val="en-GB"/>
              </w:rPr>
              <w:t xml:space="preserve"> </w:t>
            </w:r>
            <w:proofErr w:type="spellStart"/>
            <w:r>
              <w:rPr>
                <w:rFonts w:ascii="Times New Roman" w:hAnsi="Times New Roman" w:cs="Times New Roman"/>
                <w:i/>
                <w:iCs/>
                <w:sz w:val="24"/>
                <w:szCs w:val="24"/>
                <w:lang w:val="en-GB"/>
              </w:rPr>
              <w:t>t</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lart</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t</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investimeve</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jan</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t</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angazhuara</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n</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dialog me </w:t>
            </w:r>
            <w:proofErr w:type="spellStart"/>
            <w:r>
              <w:rPr>
                <w:rFonts w:ascii="Times New Roman" w:eastAsia="Calibri" w:hAnsi="Times New Roman" w:cs="Times New Roman"/>
                <w:i/>
                <w:iCs/>
                <w:sz w:val="24"/>
                <w:szCs w:val="24"/>
                <w:lang w:val="en-GB"/>
              </w:rPr>
              <w:t>komunitetin</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biznesor</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t</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diaspor</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s</w:t>
            </w:r>
            <w:proofErr w:type="spellEnd"/>
          </w:p>
        </w:tc>
      </w:tr>
      <w:tr w:rsidR="00D42DB1" w:rsidRPr="00480BE0" w14:paraId="305AFE5E" w14:textId="49C77B45" w:rsidTr="003D2B52">
        <w:trPr>
          <w:trHeight w:val="510"/>
          <w:jc w:val="center"/>
        </w:trPr>
        <w:tc>
          <w:tcPr>
            <w:tcW w:w="97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13095C" w14:textId="54939D5C" w:rsidR="00D42DB1" w:rsidRPr="008426BF" w:rsidRDefault="001135EB" w:rsidP="00040856">
            <w:pPr>
              <w:spacing w:after="0" w:line="240" w:lineRule="auto"/>
              <w:jc w:val="both"/>
              <w:rPr>
                <w:rFonts w:ascii="Times New Roman" w:hAnsi="Times New Roman" w:cs="Times New Roman"/>
                <w:i/>
                <w:iCs/>
                <w:sz w:val="24"/>
                <w:szCs w:val="24"/>
                <w:lang w:val="en-GB"/>
              </w:rPr>
            </w:pPr>
            <w:proofErr w:type="spellStart"/>
            <w:r>
              <w:rPr>
                <w:rFonts w:ascii="Times New Roman" w:hAnsi="Times New Roman" w:cs="Times New Roman"/>
                <w:i/>
                <w:iCs/>
                <w:sz w:val="24"/>
                <w:szCs w:val="24"/>
                <w:lang w:val="en-GB"/>
              </w:rPr>
              <w:t>P</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rkrah</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komunat</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n</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nd</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rtim</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t</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kapaciteteve</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t</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nevojshme</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p</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r</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t</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zhvilluar</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projekte</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investues</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t</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p</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rshtatshme</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p</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r</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komunat</w:t>
            </w:r>
            <w:proofErr w:type="spellEnd"/>
            <w:r>
              <w:rPr>
                <w:rFonts w:ascii="Times New Roman" w:eastAsia="Calibri" w:hAnsi="Times New Roman" w:cs="Times New Roman"/>
                <w:i/>
                <w:iCs/>
                <w:sz w:val="24"/>
                <w:szCs w:val="24"/>
                <w:lang w:val="en-GB"/>
              </w:rPr>
              <w:t>/</w:t>
            </w:r>
            <w:proofErr w:type="spellStart"/>
            <w:r>
              <w:rPr>
                <w:rFonts w:ascii="Times New Roman" w:eastAsia="Calibri" w:hAnsi="Times New Roman" w:cs="Times New Roman"/>
                <w:i/>
                <w:iCs/>
                <w:sz w:val="24"/>
                <w:szCs w:val="24"/>
                <w:lang w:val="en-GB"/>
              </w:rPr>
              <w:t>regjionet</w:t>
            </w:r>
            <w:proofErr w:type="spellEnd"/>
            <w:r>
              <w:rPr>
                <w:rFonts w:ascii="Times New Roman" w:eastAsia="Calibri" w:hAnsi="Times New Roman" w:cs="Times New Roman"/>
                <w:i/>
                <w:iCs/>
                <w:sz w:val="24"/>
                <w:szCs w:val="24"/>
                <w:lang w:val="en-GB"/>
              </w:rPr>
              <w:t xml:space="preserve"> e tyre </w:t>
            </w:r>
            <w:proofErr w:type="spellStart"/>
            <w:r>
              <w:rPr>
                <w:rFonts w:ascii="Times New Roman" w:eastAsia="Calibri" w:hAnsi="Times New Roman" w:cs="Times New Roman"/>
                <w:i/>
                <w:iCs/>
                <w:sz w:val="24"/>
                <w:szCs w:val="24"/>
                <w:lang w:val="en-GB"/>
              </w:rPr>
              <w:t>dhe</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qasje</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p</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r</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investitor</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t</w:t>
            </w:r>
            <w:proofErr w:type="spellEnd"/>
            <w:r>
              <w:rPr>
                <w:rFonts w:ascii="Times New Roman" w:eastAsia="Calibri" w:hAnsi="Times New Roman" w:cs="Times New Roman"/>
                <w:i/>
                <w:iCs/>
                <w:sz w:val="24"/>
                <w:szCs w:val="24"/>
                <w:lang w:val="en-GB"/>
              </w:rPr>
              <w:t xml:space="preserve"> e </w:t>
            </w:r>
            <w:proofErr w:type="spellStart"/>
            <w:r>
              <w:rPr>
                <w:rFonts w:ascii="Times New Roman" w:eastAsia="Calibri" w:hAnsi="Times New Roman" w:cs="Times New Roman"/>
                <w:i/>
                <w:iCs/>
                <w:sz w:val="24"/>
                <w:szCs w:val="24"/>
                <w:lang w:val="en-GB"/>
              </w:rPr>
              <w:t>mundsh</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m</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nga</w:t>
            </w:r>
            <w:proofErr w:type="spellEnd"/>
            <w:r>
              <w:rPr>
                <w:rFonts w:ascii="Times New Roman" w:eastAsia="Calibri" w:hAnsi="Times New Roman" w:cs="Times New Roman"/>
                <w:i/>
                <w:iCs/>
                <w:sz w:val="24"/>
                <w:szCs w:val="24"/>
                <w:lang w:val="en-GB"/>
              </w:rPr>
              <w:t xml:space="preserve"> diaspora/</w:t>
            </w:r>
            <w:proofErr w:type="spellStart"/>
            <w:r>
              <w:rPr>
                <w:rFonts w:ascii="Times New Roman" w:eastAsia="Calibri" w:hAnsi="Times New Roman" w:cs="Times New Roman"/>
                <w:i/>
                <w:iCs/>
                <w:sz w:val="24"/>
                <w:szCs w:val="24"/>
                <w:lang w:val="en-GB"/>
              </w:rPr>
              <w:t>jasht</w:t>
            </w:r>
            <w:r w:rsidRPr="00395392">
              <w:rPr>
                <w:rFonts w:ascii="Times New Roman" w:eastAsia="Calibri" w:hAnsi="Times New Roman" w:cs="Times New Roman"/>
                <w:i/>
                <w:iCs/>
                <w:sz w:val="24"/>
                <w:szCs w:val="24"/>
                <w:lang w:val="en-GB"/>
              </w:rPr>
              <w:t>ë</w:t>
            </w:r>
            <w:proofErr w:type="spellEnd"/>
          </w:p>
        </w:tc>
      </w:tr>
      <w:tr w:rsidR="00D42DB1" w:rsidRPr="00480BE0" w14:paraId="16D525F8" w14:textId="5DAEA77E" w:rsidTr="003D2B52">
        <w:trPr>
          <w:trHeight w:val="980"/>
          <w:jc w:val="center"/>
        </w:trPr>
        <w:tc>
          <w:tcPr>
            <w:tcW w:w="97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DD1E03" w14:textId="181A9275" w:rsidR="00D42DB1" w:rsidRPr="008426BF" w:rsidRDefault="001135EB" w:rsidP="00040856">
            <w:pPr>
              <w:spacing w:after="0" w:line="240" w:lineRule="auto"/>
              <w:jc w:val="both"/>
              <w:rPr>
                <w:rFonts w:ascii="Times New Roman" w:hAnsi="Times New Roman" w:cs="Times New Roman"/>
                <w:i/>
                <w:iCs/>
                <w:sz w:val="24"/>
                <w:szCs w:val="24"/>
                <w:lang w:val="en-GB"/>
              </w:rPr>
            </w:pPr>
            <w:proofErr w:type="spellStart"/>
            <w:r>
              <w:rPr>
                <w:rFonts w:ascii="Times New Roman" w:hAnsi="Times New Roman" w:cs="Times New Roman"/>
                <w:i/>
                <w:iCs/>
                <w:sz w:val="24"/>
                <w:szCs w:val="24"/>
                <w:lang w:val="en-GB"/>
              </w:rPr>
              <w:t>Angazhimi</w:t>
            </w:r>
            <w:proofErr w:type="spellEnd"/>
            <w:r>
              <w:rPr>
                <w:rFonts w:ascii="Times New Roman" w:hAnsi="Times New Roman" w:cs="Times New Roman"/>
                <w:i/>
                <w:iCs/>
                <w:sz w:val="24"/>
                <w:szCs w:val="24"/>
                <w:lang w:val="en-GB"/>
              </w:rPr>
              <w:t xml:space="preserve"> i </w:t>
            </w:r>
            <w:proofErr w:type="spellStart"/>
            <w:r>
              <w:rPr>
                <w:rFonts w:ascii="Times New Roman" w:hAnsi="Times New Roman" w:cs="Times New Roman"/>
                <w:i/>
                <w:iCs/>
                <w:sz w:val="24"/>
                <w:szCs w:val="24"/>
                <w:lang w:val="en-GB"/>
              </w:rPr>
              <w:t>Profesionist</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ve</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t</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Diaspor</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s</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n</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nivel</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lokal</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n</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Kosov</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p</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r</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t</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nda</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njohurit</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dhe</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aft</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sit</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e tyre, </w:t>
            </w:r>
            <w:proofErr w:type="spellStart"/>
            <w:r>
              <w:rPr>
                <w:rFonts w:ascii="Times New Roman" w:eastAsia="Calibri" w:hAnsi="Times New Roman" w:cs="Times New Roman"/>
                <w:i/>
                <w:iCs/>
                <w:sz w:val="24"/>
                <w:szCs w:val="24"/>
                <w:lang w:val="en-GB"/>
              </w:rPr>
              <w:t>k</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sisoj</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p</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r</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t</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kontribuar</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n</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p</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rmir</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sim</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t</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kapaciteteve</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t</w:t>
            </w:r>
            <w:r w:rsidRPr="00395392">
              <w:rPr>
                <w:rFonts w:ascii="Times New Roman" w:eastAsia="Calibri" w:hAnsi="Times New Roman" w:cs="Times New Roman"/>
                <w:i/>
                <w:iCs/>
                <w:sz w:val="24"/>
                <w:szCs w:val="24"/>
                <w:lang w:val="en-GB"/>
              </w:rPr>
              <w:t>ë</w:t>
            </w:r>
            <w:proofErr w:type="spellEnd"/>
            <w:r>
              <w:rPr>
                <w:rFonts w:ascii="Times New Roman" w:eastAsia="Calibri" w:hAnsi="Times New Roman" w:cs="Times New Roman"/>
                <w:i/>
                <w:iCs/>
                <w:sz w:val="24"/>
                <w:szCs w:val="24"/>
                <w:lang w:val="en-GB"/>
              </w:rPr>
              <w:t xml:space="preserve"> tyre </w:t>
            </w:r>
            <w:proofErr w:type="spellStart"/>
            <w:r>
              <w:rPr>
                <w:rFonts w:ascii="Times New Roman" w:eastAsia="Calibri" w:hAnsi="Times New Roman" w:cs="Times New Roman"/>
                <w:i/>
                <w:iCs/>
                <w:sz w:val="24"/>
                <w:szCs w:val="24"/>
                <w:lang w:val="en-GB"/>
              </w:rPr>
              <w:t>lokale</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dhe</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sh</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rbimi</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si</w:t>
            </w:r>
            <w:proofErr w:type="spellEnd"/>
            <w:r>
              <w:rPr>
                <w:rFonts w:ascii="Times New Roman" w:eastAsia="Calibri" w:hAnsi="Times New Roman" w:cs="Times New Roman"/>
                <w:i/>
                <w:iCs/>
                <w:sz w:val="24"/>
                <w:szCs w:val="24"/>
                <w:lang w:val="en-GB"/>
              </w:rPr>
              <w:t xml:space="preserve"> pika </w:t>
            </w:r>
            <w:proofErr w:type="spellStart"/>
            <w:r>
              <w:rPr>
                <w:rFonts w:ascii="Times New Roman" w:eastAsia="Calibri" w:hAnsi="Times New Roman" w:cs="Times New Roman"/>
                <w:i/>
                <w:iCs/>
                <w:sz w:val="24"/>
                <w:szCs w:val="24"/>
                <w:lang w:val="en-GB"/>
              </w:rPr>
              <w:t>hyr</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se</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p</w:t>
            </w:r>
            <w:r w:rsidRPr="00395392">
              <w:rPr>
                <w:rFonts w:ascii="Times New Roman" w:eastAsia="Calibri" w:hAnsi="Times New Roman" w:cs="Times New Roman"/>
                <w:i/>
                <w:iCs/>
                <w:sz w:val="24"/>
                <w:szCs w:val="24"/>
                <w:lang w:val="en-GB"/>
              </w:rPr>
              <w:t>ë</w:t>
            </w:r>
            <w:r>
              <w:rPr>
                <w:rFonts w:ascii="Times New Roman" w:eastAsia="Calibri" w:hAnsi="Times New Roman" w:cs="Times New Roman"/>
                <w:i/>
                <w:iCs/>
                <w:sz w:val="24"/>
                <w:szCs w:val="24"/>
                <w:lang w:val="en-GB"/>
              </w:rPr>
              <w:t>r</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komunat</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tek</w:t>
            </w:r>
            <w:proofErr w:type="spellEnd"/>
            <w:r>
              <w:rPr>
                <w:rFonts w:ascii="Times New Roman" w:eastAsia="Calibri" w:hAnsi="Times New Roman" w:cs="Times New Roman"/>
                <w:i/>
                <w:iCs/>
                <w:sz w:val="24"/>
                <w:szCs w:val="24"/>
                <w:lang w:val="en-GB"/>
              </w:rPr>
              <w:t xml:space="preserve"> </w:t>
            </w:r>
            <w:proofErr w:type="spellStart"/>
            <w:r>
              <w:rPr>
                <w:rFonts w:ascii="Times New Roman" w:eastAsia="Calibri" w:hAnsi="Times New Roman" w:cs="Times New Roman"/>
                <w:i/>
                <w:iCs/>
                <w:sz w:val="24"/>
                <w:szCs w:val="24"/>
                <w:lang w:val="en-GB"/>
              </w:rPr>
              <w:t>tregjet</w:t>
            </w:r>
            <w:proofErr w:type="spellEnd"/>
            <w:r>
              <w:rPr>
                <w:rFonts w:ascii="Times New Roman" w:eastAsia="Calibri" w:hAnsi="Times New Roman" w:cs="Times New Roman"/>
                <w:i/>
                <w:iCs/>
                <w:sz w:val="24"/>
                <w:szCs w:val="24"/>
                <w:lang w:val="en-GB"/>
              </w:rPr>
              <w:t xml:space="preserve"> e </w:t>
            </w:r>
            <w:proofErr w:type="spellStart"/>
            <w:r>
              <w:rPr>
                <w:rFonts w:ascii="Times New Roman" w:eastAsia="Calibri" w:hAnsi="Times New Roman" w:cs="Times New Roman"/>
                <w:i/>
                <w:iCs/>
                <w:sz w:val="24"/>
                <w:szCs w:val="24"/>
                <w:lang w:val="en-GB"/>
              </w:rPr>
              <w:t>huaja</w:t>
            </w:r>
            <w:proofErr w:type="spellEnd"/>
            <w:r>
              <w:rPr>
                <w:rFonts w:ascii="Times New Roman" w:eastAsia="Calibri" w:hAnsi="Times New Roman" w:cs="Times New Roman"/>
                <w:i/>
                <w:iCs/>
                <w:sz w:val="24"/>
                <w:szCs w:val="24"/>
                <w:lang w:val="en-GB"/>
              </w:rPr>
              <w:t xml:space="preserve"> </w:t>
            </w:r>
          </w:p>
        </w:tc>
      </w:tr>
    </w:tbl>
    <w:p w14:paraId="0512BF0E" w14:textId="77777777" w:rsidR="00617F81" w:rsidRPr="00104665" w:rsidRDefault="00617F81" w:rsidP="00040856">
      <w:pPr>
        <w:spacing w:after="0" w:line="240" w:lineRule="auto"/>
        <w:rPr>
          <w:rFonts w:ascii="Times New Roman" w:eastAsia="Calibri" w:hAnsi="Times New Roman" w:cs="Times New Roman"/>
          <w:sz w:val="24"/>
          <w:szCs w:val="24"/>
          <w:lang w:val="en-GB"/>
        </w:rPr>
      </w:pPr>
    </w:p>
    <w:p w14:paraId="642A13EE" w14:textId="77777777" w:rsidR="00826493" w:rsidRPr="00104665" w:rsidRDefault="00826493" w:rsidP="00040856">
      <w:pPr>
        <w:spacing w:after="0" w:line="240" w:lineRule="auto"/>
        <w:rPr>
          <w:rFonts w:ascii="Times New Roman" w:eastAsia="Calibri" w:hAnsi="Times New Roman" w:cs="Times New Roman"/>
          <w:sz w:val="24"/>
          <w:szCs w:val="24"/>
          <w:lang w:val="en-GB"/>
        </w:rPr>
      </w:pPr>
    </w:p>
    <w:p w14:paraId="73F30B16" w14:textId="6BBF8B47" w:rsidR="00617F81" w:rsidRPr="007C5A80" w:rsidRDefault="000F580B" w:rsidP="00040856">
      <w:pPr>
        <w:pStyle w:val="Heading2"/>
        <w:spacing w:before="0" w:after="120" w:line="240" w:lineRule="auto"/>
        <w:rPr>
          <w:rFonts w:ascii="Times New Roman" w:eastAsia="Calibri" w:hAnsi="Times New Roman" w:cs="Times New Roman"/>
          <w:sz w:val="24"/>
          <w:szCs w:val="24"/>
        </w:rPr>
      </w:pPr>
      <w:bookmarkStart w:id="8" w:name="_Toc125104307"/>
      <w:r w:rsidRPr="00104665">
        <w:rPr>
          <w:rFonts w:ascii="Times New Roman" w:eastAsia="Calibri" w:hAnsi="Times New Roman" w:cs="Times New Roman"/>
          <w:sz w:val="24"/>
          <w:szCs w:val="24"/>
          <w:lang w:val="en-GB"/>
        </w:rPr>
        <w:t xml:space="preserve">2.3 </w:t>
      </w:r>
      <w:r w:rsidR="00B53CF0">
        <w:rPr>
          <w:rFonts w:ascii="Times New Roman" w:eastAsia="Calibri" w:hAnsi="Times New Roman" w:cs="Times New Roman"/>
          <w:sz w:val="24"/>
          <w:szCs w:val="24"/>
          <w:lang w:val="en-GB"/>
        </w:rPr>
        <w:t>A</w:t>
      </w:r>
      <w:proofErr w:type="spellStart"/>
      <w:r w:rsidR="007C5A80">
        <w:rPr>
          <w:rFonts w:ascii="Times New Roman" w:eastAsia="Calibri" w:hAnsi="Times New Roman" w:cs="Times New Roman"/>
          <w:sz w:val="24"/>
          <w:szCs w:val="24"/>
        </w:rPr>
        <w:t>plikimi</w:t>
      </w:r>
      <w:bookmarkEnd w:id="8"/>
      <w:proofErr w:type="spellEnd"/>
    </w:p>
    <w:p w14:paraId="330CA0DC" w14:textId="5A56C0C8" w:rsidR="00B53CF0" w:rsidRPr="00C07831" w:rsidRDefault="007C5A80" w:rsidP="00826493">
      <w:pPr>
        <w:spacing w:after="0" w:line="240" w:lineRule="auto"/>
        <w:jc w:val="both"/>
        <w:rPr>
          <w:rFonts w:ascii="Times New Roman" w:eastAsia="Times New Roman" w:hAnsi="Times New Roman" w:cs="Times New Roman"/>
          <w:spacing w:val="5"/>
          <w:sz w:val="24"/>
          <w:szCs w:val="24"/>
          <w:lang w:val="en-GB" w:eastAsia="de-DE"/>
        </w:rPr>
      </w:pPr>
      <w:proofErr w:type="spellStart"/>
      <w:r w:rsidRPr="00C07831">
        <w:rPr>
          <w:rFonts w:ascii="Times New Roman" w:eastAsia="Times New Roman" w:hAnsi="Times New Roman" w:cs="Times New Roman"/>
          <w:spacing w:val="5"/>
          <w:sz w:val="24"/>
          <w:szCs w:val="24"/>
          <w:lang w:eastAsia="de-DE"/>
        </w:rPr>
        <w:t>Organizatat</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mund</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të</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aplikojnë</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për</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shumën</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totale</w:t>
      </w:r>
      <w:proofErr w:type="spellEnd"/>
      <w:r w:rsidRPr="00C07831">
        <w:rPr>
          <w:rFonts w:ascii="Times New Roman" w:eastAsia="Times New Roman" w:hAnsi="Times New Roman" w:cs="Times New Roman"/>
          <w:spacing w:val="5"/>
          <w:sz w:val="24"/>
          <w:szCs w:val="24"/>
          <w:lang w:eastAsia="de-DE"/>
        </w:rPr>
        <w:t xml:space="preserve"> </w:t>
      </w:r>
      <w:proofErr w:type="spellStart"/>
      <w:r w:rsidR="00DD4E40" w:rsidRPr="00C07831">
        <w:rPr>
          <w:rFonts w:ascii="Times New Roman" w:eastAsia="Times New Roman" w:hAnsi="Times New Roman" w:cs="Times New Roman"/>
          <w:spacing w:val="5"/>
          <w:sz w:val="24"/>
          <w:szCs w:val="24"/>
          <w:lang w:eastAsia="de-DE"/>
        </w:rPr>
        <w:t>prej</w:t>
      </w:r>
      <w:proofErr w:type="spellEnd"/>
      <w:r w:rsidR="00DD4E40" w:rsidRPr="00C07831">
        <w:rPr>
          <w:rFonts w:ascii="Times New Roman" w:eastAsia="Times New Roman" w:hAnsi="Times New Roman" w:cs="Times New Roman"/>
          <w:spacing w:val="5"/>
          <w:sz w:val="24"/>
          <w:szCs w:val="24"/>
          <w:lang w:eastAsia="de-DE"/>
        </w:rPr>
        <w:t xml:space="preserve"> </w:t>
      </w:r>
      <w:r w:rsidR="00B53CF0" w:rsidRPr="00C07831">
        <w:rPr>
          <w:rFonts w:ascii="Times New Roman" w:eastAsia="Times New Roman" w:hAnsi="Times New Roman" w:cs="Times New Roman"/>
          <w:spacing w:val="5"/>
          <w:sz w:val="24"/>
          <w:szCs w:val="24"/>
          <w:lang w:val="en-GB" w:eastAsia="de-DE"/>
        </w:rPr>
        <w:t>1</w:t>
      </w:r>
      <w:r w:rsidR="001135EB" w:rsidRPr="00C07831">
        <w:rPr>
          <w:rFonts w:ascii="Times New Roman" w:eastAsia="Times New Roman" w:hAnsi="Times New Roman" w:cs="Times New Roman"/>
          <w:spacing w:val="5"/>
          <w:sz w:val="24"/>
          <w:szCs w:val="24"/>
          <w:lang w:val="en-GB" w:eastAsia="de-DE"/>
        </w:rPr>
        <w:t>06</w:t>
      </w:r>
      <w:r w:rsidR="00B53CF0" w:rsidRPr="00C07831">
        <w:rPr>
          <w:rFonts w:ascii="Times New Roman" w:eastAsia="Times New Roman" w:hAnsi="Times New Roman" w:cs="Times New Roman"/>
          <w:spacing w:val="5"/>
          <w:sz w:val="24"/>
          <w:szCs w:val="24"/>
          <w:lang w:val="en-GB" w:eastAsia="de-DE"/>
        </w:rPr>
        <w:t>,</w:t>
      </w:r>
      <w:r w:rsidR="001135EB" w:rsidRPr="00C07831">
        <w:rPr>
          <w:rFonts w:ascii="Times New Roman" w:eastAsia="Times New Roman" w:hAnsi="Times New Roman" w:cs="Times New Roman"/>
          <w:spacing w:val="5"/>
          <w:sz w:val="24"/>
          <w:szCs w:val="24"/>
          <w:lang w:val="en-GB" w:eastAsia="de-DE"/>
        </w:rPr>
        <w:t>800</w:t>
      </w:r>
      <w:r w:rsidR="00B53CF0" w:rsidRPr="00C07831">
        <w:rPr>
          <w:rFonts w:ascii="Times New Roman" w:eastAsia="Times New Roman" w:hAnsi="Times New Roman" w:cs="Times New Roman"/>
          <w:spacing w:val="5"/>
          <w:sz w:val="24"/>
          <w:szCs w:val="24"/>
          <w:lang w:val="en-GB" w:eastAsia="de-DE"/>
        </w:rPr>
        <w:t>.</w:t>
      </w:r>
      <w:r w:rsidR="00590190" w:rsidRPr="00C07831">
        <w:rPr>
          <w:rFonts w:ascii="Times New Roman" w:eastAsia="Times New Roman" w:hAnsi="Times New Roman" w:cs="Times New Roman"/>
          <w:spacing w:val="5"/>
          <w:sz w:val="24"/>
          <w:szCs w:val="24"/>
          <w:lang w:val="en-GB" w:eastAsia="de-DE"/>
        </w:rPr>
        <w:t>00</w:t>
      </w:r>
      <w:r w:rsidR="00B53CF0" w:rsidRPr="00C07831">
        <w:rPr>
          <w:rFonts w:ascii="Times New Roman" w:eastAsia="Times New Roman" w:hAnsi="Times New Roman" w:cs="Times New Roman"/>
          <w:spacing w:val="5"/>
          <w:sz w:val="24"/>
          <w:szCs w:val="24"/>
          <w:lang w:val="en-GB" w:eastAsia="de-DE"/>
        </w:rPr>
        <w:t xml:space="preserve">- EUR. </w:t>
      </w:r>
    </w:p>
    <w:p w14:paraId="079D9AC7" w14:textId="77777777" w:rsidR="00290A07" w:rsidRPr="00C07831" w:rsidRDefault="00290A07" w:rsidP="00826493">
      <w:pPr>
        <w:spacing w:after="0" w:line="240" w:lineRule="auto"/>
        <w:jc w:val="both"/>
        <w:rPr>
          <w:rFonts w:ascii="Times New Roman" w:eastAsia="Times New Roman" w:hAnsi="Times New Roman" w:cs="Times New Roman"/>
          <w:spacing w:val="5"/>
          <w:sz w:val="24"/>
          <w:szCs w:val="24"/>
          <w:lang w:val="en-GB" w:eastAsia="de-DE"/>
        </w:rPr>
      </w:pPr>
    </w:p>
    <w:p w14:paraId="24DB2E99" w14:textId="306A097F" w:rsidR="00C20BEA" w:rsidRPr="00C07831" w:rsidRDefault="00DD4E40" w:rsidP="00826493">
      <w:pPr>
        <w:spacing w:after="0" w:line="240" w:lineRule="auto"/>
        <w:jc w:val="both"/>
        <w:rPr>
          <w:rFonts w:ascii="Times New Roman" w:eastAsia="Times New Roman" w:hAnsi="Times New Roman" w:cs="Times New Roman"/>
          <w:spacing w:val="5"/>
          <w:sz w:val="24"/>
          <w:szCs w:val="24"/>
          <w:lang w:val="en-GB" w:eastAsia="de-DE"/>
        </w:rPr>
      </w:pPr>
      <w:proofErr w:type="spellStart"/>
      <w:r w:rsidRPr="00C07831">
        <w:rPr>
          <w:rFonts w:ascii="Times New Roman" w:eastAsia="Times New Roman" w:hAnsi="Times New Roman" w:cs="Times New Roman"/>
          <w:spacing w:val="5"/>
          <w:sz w:val="24"/>
          <w:szCs w:val="24"/>
          <w:lang w:eastAsia="de-DE"/>
        </w:rPr>
        <w:t>Shuma</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totale</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duhet</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të</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përfshijë</w:t>
      </w:r>
      <w:proofErr w:type="spellEnd"/>
      <w:r w:rsidR="00C20BEA" w:rsidRPr="00C07831">
        <w:rPr>
          <w:rFonts w:ascii="Times New Roman" w:eastAsia="Times New Roman" w:hAnsi="Times New Roman" w:cs="Times New Roman"/>
          <w:spacing w:val="5"/>
          <w:sz w:val="24"/>
          <w:szCs w:val="24"/>
          <w:lang w:val="en-GB" w:eastAsia="de-DE"/>
        </w:rPr>
        <w:t>:</w:t>
      </w:r>
    </w:p>
    <w:p w14:paraId="524A046B" w14:textId="5AF2C1E1" w:rsidR="002A00A3" w:rsidRPr="00C07831" w:rsidRDefault="001135EB" w:rsidP="00C20BEA">
      <w:pPr>
        <w:pStyle w:val="ListParagraph"/>
        <w:numPr>
          <w:ilvl w:val="0"/>
          <w:numId w:val="29"/>
        </w:numPr>
        <w:spacing w:after="0" w:line="240" w:lineRule="auto"/>
        <w:jc w:val="both"/>
        <w:rPr>
          <w:rFonts w:ascii="Times New Roman" w:eastAsia="Times New Roman" w:hAnsi="Times New Roman" w:cs="Times New Roman"/>
          <w:spacing w:val="5"/>
          <w:sz w:val="24"/>
          <w:szCs w:val="24"/>
          <w:lang w:val="en-GB" w:eastAsia="de-DE"/>
        </w:rPr>
      </w:pPr>
      <w:proofErr w:type="spellStart"/>
      <w:r w:rsidRPr="00C07831">
        <w:rPr>
          <w:rFonts w:ascii="Times New Roman" w:eastAsia="Times New Roman" w:hAnsi="Times New Roman" w:cs="Times New Roman"/>
          <w:spacing w:val="5"/>
          <w:sz w:val="24"/>
          <w:szCs w:val="24"/>
          <w:lang w:eastAsia="de-DE"/>
        </w:rPr>
        <w:t>Organizimi</w:t>
      </w:r>
      <w:proofErr w:type="spellEnd"/>
      <w:r w:rsidRPr="00C07831">
        <w:rPr>
          <w:rFonts w:ascii="Times New Roman" w:eastAsia="Times New Roman" w:hAnsi="Times New Roman" w:cs="Times New Roman"/>
          <w:spacing w:val="5"/>
          <w:sz w:val="24"/>
          <w:szCs w:val="24"/>
          <w:lang w:eastAsia="de-DE"/>
        </w:rPr>
        <w:t xml:space="preserve"> i </w:t>
      </w:r>
      <w:proofErr w:type="spellStart"/>
      <w:r w:rsidRPr="00C07831">
        <w:rPr>
          <w:rFonts w:ascii="Times New Roman" w:eastAsia="Times New Roman" w:hAnsi="Times New Roman" w:cs="Times New Roman"/>
          <w:spacing w:val="5"/>
          <w:sz w:val="24"/>
          <w:szCs w:val="24"/>
          <w:lang w:eastAsia="de-DE"/>
        </w:rPr>
        <w:t>BmB</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takimeve</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dhe</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evente</w:t>
      </w:r>
      <w:r w:rsidR="003D2B52" w:rsidRPr="00C07831">
        <w:rPr>
          <w:rFonts w:ascii="Times New Roman" w:eastAsia="Times New Roman" w:hAnsi="Times New Roman" w:cs="Times New Roman"/>
          <w:spacing w:val="5"/>
          <w:sz w:val="24"/>
          <w:szCs w:val="24"/>
          <w:lang w:eastAsia="de-DE"/>
        </w:rPr>
        <w:t>ve</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të</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jashtme</w:t>
      </w:r>
      <w:proofErr w:type="spellEnd"/>
      <w:r w:rsidRPr="00C07831">
        <w:rPr>
          <w:rFonts w:ascii="Times New Roman" w:eastAsia="Times New Roman" w:hAnsi="Times New Roman" w:cs="Times New Roman"/>
          <w:spacing w:val="5"/>
          <w:sz w:val="24"/>
          <w:szCs w:val="24"/>
          <w:lang w:eastAsia="de-DE"/>
        </w:rPr>
        <w:t>: 25,000.00 EUR</w:t>
      </w:r>
    </w:p>
    <w:p w14:paraId="60F24C47" w14:textId="148C5E76" w:rsidR="001135EB" w:rsidRPr="00C07831" w:rsidRDefault="001135EB" w:rsidP="00C20BEA">
      <w:pPr>
        <w:pStyle w:val="ListParagraph"/>
        <w:numPr>
          <w:ilvl w:val="0"/>
          <w:numId w:val="29"/>
        </w:numPr>
        <w:spacing w:after="0" w:line="240" w:lineRule="auto"/>
        <w:jc w:val="both"/>
        <w:rPr>
          <w:rFonts w:ascii="Times New Roman" w:eastAsia="Times New Roman" w:hAnsi="Times New Roman" w:cs="Times New Roman"/>
          <w:spacing w:val="5"/>
          <w:sz w:val="24"/>
          <w:szCs w:val="24"/>
          <w:lang w:val="en-GB" w:eastAsia="de-DE"/>
        </w:rPr>
      </w:pPr>
      <w:proofErr w:type="spellStart"/>
      <w:r w:rsidRPr="00C07831">
        <w:rPr>
          <w:rFonts w:ascii="Times New Roman" w:eastAsia="Times New Roman" w:hAnsi="Times New Roman" w:cs="Times New Roman"/>
          <w:spacing w:val="5"/>
          <w:sz w:val="24"/>
          <w:szCs w:val="24"/>
          <w:lang w:eastAsia="de-DE"/>
        </w:rPr>
        <w:t>Ndërtimi</w:t>
      </w:r>
      <w:proofErr w:type="spellEnd"/>
      <w:r w:rsidRPr="00C07831">
        <w:rPr>
          <w:rFonts w:ascii="Times New Roman" w:eastAsia="Times New Roman" w:hAnsi="Times New Roman" w:cs="Times New Roman"/>
          <w:spacing w:val="5"/>
          <w:sz w:val="24"/>
          <w:szCs w:val="24"/>
          <w:lang w:eastAsia="de-DE"/>
        </w:rPr>
        <w:t xml:space="preserve"> i </w:t>
      </w:r>
      <w:proofErr w:type="spellStart"/>
      <w:r w:rsidRPr="00C07831">
        <w:rPr>
          <w:rFonts w:ascii="Times New Roman" w:eastAsia="Times New Roman" w:hAnsi="Times New Roman" w:cs="Times New Roman"/>
          <w:spacing w:val="5"/>
          <w:sz w:val="24"/>
          <w:szCs w:val="24"/>
          <w:lang w:eastAsia="de-DE"/>
        </w:rPr>
        <w:t>kapaciteteve</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të</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komunave</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zhvillimi</w:t>
      </w:r>
      <w:proofErr w:type="spellEnd"/>
      <w:r w:rsidRPr="00C07831">
        <w:rPr>
          <w:rFonts w:ascii="Times New Roman" w:eastAsia="Times New Roman" w:hAnsi="Times New Roman" w:cs="Times New Roman"/>
          <w:spacing w:val="5"/>
          <w:sz w:val="24"/>
          <w:szCs w:val="24"/>
          <w:lang w:eastAsia="de-DE"/>
        </w:rPr>
        <w:t xml:space="preserve"> i </w:t>
      </w:r>
      <w:proofErr w:type="spellStart"/>
      <w:r w:rsidRPr="00C07831">
        <w:rPr>
          <w:rFonts w:ascii="Times New Roman" w:eastAsia="Times New Roman" w:hAnsi="Times New Roman" w:cs="Times New Roman"/>
          <w:spacing w:val="5"/>
          <w:sz w:val="24"/>
          <w:szCs w:val="24"/>
          <w:lang w:eastAsia="de-DE"/>
        </w:rPr>
        <w:t>projekteve</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investuese</w:t>
      </w:r>
      <w:proofErr w:type="spellEnd"/>
      <w:r w:rsidRPr="00C07831">
        <w:rPr>
          <w:rFonts w:ascii="Times New Roman" w:eastAsia="Times New Roman" w:hAnsi="Times New Roman" w:cs="Times New Roman"/>
          <w:spacing w:val="5"/>
          <w:sz w:val="24"/>
          <w:szCs w:val="24"/>
          <w:lang w:eastAsia="de-DE"/>
        </w:rPr>
        <w:t>): 16, 800.00 EUR</w:t>
      </w:r>
    </w:p>
    <w:p w14:paraId="68109262" w14:textId="4AF21CFC" w:rsidR="001135EB" w:rsidRPr="00C07831" w:rsidRDefault="001135EB" w:rsidP="00C20BEA">
      <w:pPr>
        <w:pStyle w:val="ListParagraph"/>
        <w:numPr>
          <w:ilvl w:val="0"/>
          <w:numId w:val="29"/>
        </w:numPr>
        <w:spacing w:after="0" w:line="240" w:lineRule="auto"/>
        <w:jc w:val="both"/>
        <w:rPr>
          <w:rFonts w:ascii="Times New Roman" w:eastAsia="Times New Roman" w:hAnsi="Times New Roman" w:cs="Times New Roman"/>
          <w:spacing w:val="5"/>
          <w:sz w:val="24"/>
          <w:szCs w:val="24"/>
          <w:lang w:val="en-GB" w:eastAsia="de-DE"/>
        </w:rPr>
      </w:pPr>
      <w:proofErr w:type="spellStart"/>
      <w:r w:rsidRPr="00C07831">
        <w:rPr>
          <w:rFonts w:ascii="Times New Roman" w:eastAsia="Times New Roman" w:hAnsi="Times New Roman" w:cs="Times New Roman"/>
          <w:spacing w:val="5"/>
          <w:sz w:val="24"/>
          <w:szCs w:val="24"/>
          <w:lang w:eastAsia="de-DE"/>
        </w:rPr>
        <w:t>Angazhimi</w:t>
      </w:r>
      <w:proofErr w:type="spellEnd"/>
      <w:r w:rsidRPr="00C07831">
        <w:rPr>
          <w:rFonts w:ascii="Times New Roman" w:eastAsia="Times New Roman" w:hAnsi="Times New Roman" w:cs="Times New Roman"/>
          <w:spacing w:val="5"/>
          <w:sz w:val="24"/>
          <w:szCs w:val="24"/>
          <w:lang w:eastAsia="de-DE"/>
        </w:rPr>
        <w:t xml:space="preserve"> i </w:t>
      </w:r>
      <w:proofErr w:type="spellStart"/>
      <w:r w:rsidRPr="00C07831">
        <w:rPr>
          <w:rFonts w:ascii="Times New Roman" w:eastAsia="Times New Roman" w:hAnsi="Times New Roman" w:cs="Times New Roman"/>
          <w:spacing w:val="5"/>
          <w:sz w:val="24"/>
          <w:szCs w:val="24"/>
          <w:lang w:eastAsia="de-DE"/>
        </w:rPr>
        <w:t>Profesionistëve</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të</w:t>
      </w:r>
      <w:proofErr w:type="spellEnd"/>
      <w:r w:rsidRPr="00C07831">
        <w:rPr>
          <w:rFonts w:ascii="Times New Roman" w:eastAsia="Times New Roman" w:hAnsi="Times New Roman" w:cs="Times New Roman"/>
          <w:spacing w:val="5"/>
          <w:sz w:val="24"/>
          <w:szCs w:val="24"/>
          <w:lang w:eastAsia="de-DE"/>
        </w:rPr>
        <w:t xml:space="preserve"> Diasporës: 50, 000.00 EUR</w:t>
      </w:r>
    </w:p>
    <w:p w14:paraId="454ED1DA" w14:textId="20F2C123" w:rsidR="001135EB" w:rsidRPr="00C07831" w:rsidRDefault="001135EB" w:rsidP="00C20BEA">
      <w:pPr>
        <w:pStyle w:val="ListParagraph"/>
        <w:numPr>
          <w:ilvl w:val="0"/>
          <w:numId w:val="29"/>
        </w:numPr>
        <w:spacing w:after="0" w:line="240" w:lineRule="auto"/>
        <w:jc w:val="both"/>
        <w:rPr>
          <w:rFonts w:ascii="Times New Roman" w:eastAsia="Times New Roman" w:hAnsi="Times New Roman" w:cs="Times New Roman"/>
          <w:spacing w:val="5"/>
          <w:sz w:val="24"/>
          <w:szCs w:val="24"/>
          <w:lang w:val="en-GB" w:eastAsia="de-DE"/>
        </w:rPr>
      </w:pPr>
      <w:proofErr w:type="spellStart"/>
      <w:r w:rsidRPr="00C07831">
        <w:rPr>
          <w:rFonts w:ascii="Times New Roman" w:eastAsia="Times New Roman" w:hAnsi="Times New Roman" w:cs="Times New Roman"/>
          <w:spacing w:val="5"/>
          <w:sz w:val="24"/>
          <w:szCs w:val="24"/>
          <w:lang w:eastAsia="de-DE"/>
        </w:rPr>
        <w:t>Kostot</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Implementuese</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të</w:t>
      </w:r>
      <w:proofErr w:type="spellEnd"/>
      <w:r w:rsidRPr="00C07831">
        <w:rPr>
          <w:rFonts w:ascii="Times New Roman" w:eastAsia="Times New Roman" w:hAnsi="Times New Roman" w:cs="Times New Roman"/>
          <w:spacing w:val="5"/>
          <w:sz w:val="24"/>
          <w:szCs w:val="24"/>
          <w:lang w:eastAsia="de-DE"/>
        </w:rPr>
        <w:t xml:space="preserve"> </w:t>
      </w:r>
      <w:proofErr w:type="spellStart"/>
      <w:r w:rsidRPr="00C07831">
        <w:rPr>
          <w:rFonts w:ascii="Times New Roman" w:eastAsia="Times New Roman" w:hAnsi="Times New Roman" w:cs="Times New Roman"/>
          <w:spacing w:val="5"/>
          <w:sz w:val="24"/>
          <w:szCs w:val="24"/>
          <w:lang w:eastAsia="de-DE"/>
        </w:rPr>
        <w:t>Projektit</w:t>
      </w:r>
      <w:proofErr w:type="spellEnd"/>
      <w:r w:rsidRPr="00C07831">
        <w:rPr>
          <w:rFonts w:ascii="Times New Roman" w:eastAsia="Times New Roman" w:hAnsi="Times New Roman" w:cs="Times New Roman"/>
          <w:spacing w:val="5"/>
          <w:sz w:val="24"/>
          <w:szCs w:val="24"/>
          <w:lang w:eastAsia="de-DE"/>
        </w:rPr>
        <w:t xml:space="preserve">: 15, 000.00 EUR </w:t>
      </w:r>
    </w:p>
    <w:p w14:paraId="58B3D2DF" w14:textId="05AD9BF8" w:rsidR="00467C88" w:rsidRPr="00C07831" w:rsidRDefault="00467C88" w:rsidP="001B759F">
      <w:pPr>
        <w:spacing w:after="0" w:line="240" w:lineRule="auto"/>
        <w:jc w:val="center"/>
        <w:rPr>
          <w:rFonts w:ascii="Times New Roman" w:eastAsia="Times New Roman" w:hAnsi="Times New Roman" w:cs="Times New Roman"/>
          <w:spacing w:val="5"/>
          <w:sz w:val="24"/>
          <w:szCs w:val="24"/>
          <w:lang w:val="en-GB" w:eastAsia="de-DE"/>
        </w:rPr>
      </w:pPr>
    </w:p>
    <w:p w14:paraId="6A8B4755" w14:textId="3D646711" w:rsidR="003E0C34" w:rsidRDefault="00C21B72" w:rsidP="00826493">
      <w:pPr>
        <w:spacing w:after="0" w:line="240" w:lineRule="auto"/>
        <w:jc w:val="both"/>
        <w:rPr>
          <w:rFonts w:ascii="Times New Roman" w:eastAsia="Times New Roman" w:hAnsi="Times New Roman" w:cs="Times New Roman"/>
          <w:spacing w:val="5"/>
          <w:sz w:val="24"/>
          <w:szCs w:val="24"/>
          <w:lang w:val="en-GB" w:eastAsia="de-DE"/>
        </w:rPr>
      </w:pPr>
      <w:r w:rsidRPr="00C07831">
        <w:rPr>
          <w:rFonts w:ascii="Times New Roman" w:eastAsia="Times New Roman" w:hAnsi="Times New Roman" w:cs="Times New Roman"/>
          <w:spacing w:val="5"/>
          <w:sz w:val="24"/>
          <w:szCs w:val="24"/>
          <w:lang w:val="en-GB" w:eastAsia="de-DE"/>
        </w:rPr>
        <w:t xml:space="preserve">CACH </w:t>
      </w:r>
      <w:proofErr w:type="spellStart"/>
      <w:r w:rsidRPr="00C07831">
        <w:rPr>
          <w:rFonts w:ascii="Times New Roman" w:eastAsia="Times New Roman" w:hAnsi="Times New Roman" w:cs="Times New Roman"/>
          <w:spacing w:val="5"/>
          <w:sz w:val="24"/>
          <w:szCs w:val="24"/>
          <w:lang w:val="en-GB" w:eastAsia="de-DE"/>
        </w:rPr>
        <w:t>pret</w:t>
      </w:r>
      <w:proofErr w:type="spellEnd"/>
      <w:r w:rsidRPr="00C07831">
        <w:rPr>
          <w:rFonts w:ascii="Times New Roman" w:eastAsia="Times New Roman" w:hAnsi="Times New Roman" w:cs="Times New Roman"/>
          <w:spacing w:val="5"/>
          <w:sz w:val="24"/>
          <w:szCs w:val="24"/>
          <w:lang w:val="en-GB" w:eastAsia="de-DE"/>
        </w:rPr>
        <w:t xml:space="preserve"> </w:t>
      </w:r>
      <w:proofErr w:type="spellStart"/>
      <w:r w:rsidRPr="00C07831">
        <w:rPr>
          <w:rFonts w:ascii="Times New Roman" w:eastAsia="Times New Roman" w:hAnsi="Times New Roman" w:cs="Times New Roman"/>
          <w:spacing w:val="5"/>
          <w:sz w:val="24"/>
          <w:szCs w:val="24"/>
          <w:lang w:val="en-GB" w:eastAsia="de-DE"/>
        </w:rPr>
        <w:t>një</w:t>
      </w:r>
      <w:proofErr w:type="spellEnd"/>
      <w:r w:rsidRPr="00C07831">
        <w:rPr>
          <w:rFonts w:ascii="Times New Roman" w:eastAsia="Times New Roman" w:hAnsi="Times New Roman" w:cs="Times New Roman"/>
          <w:spacing w:val="5"/>
          <w:sz w:val="24"/>
          <w:szCs w:val="24"/>
          <w:lang w:val="en-GB" w:eastAsia="de-DE"/>
        </w:rPr>
        <w:t xml:space="preserve"> </w:t>
      </w:r>
      <w:proofErr w:type="spellStart"/>
      <w:r w:rsidRPr="00C07831">
        <w:rPr>
          <w:rFonts w:ascii="Times New Roman" w:eastAsia="Times New Roman" w:hAnsi="Times New Roman" w:cs="Times New Roman"/>
          <w:spacing w:val="5"/>
          <w:sz w:val="24"/>
          <w:szCs w:val="24"/>
          <w:lang w:val="en-GB" w:eastAsia="de-DE"/>
        </w:rPr>
        <w:t>kontribut</w:t>
      </w:r>
      <w:proofErr w:type="spellEnd"/>
      <w:r w:rsidRPr="00C07831">
        <w:rPr>
          <w:rFonts w:ascii="Times New Roman" w:eastAsia="Times New Roman" w:hAnsi="Times New Roman" w:cs="Times New Roman"/>
          <w:spacing w:val="5"/>
          <w:sz w:val="24"/>
          <w:szCs w:val="24"/>
          <w:lang w:val="en-GB" w:eastAsia="de-DE"/>
        </w:rPr>
        <w:t xml:space="preserve"> </w:t>
      </w:r>
      <w:proofErr w:type="spellStart"/>
      <w:r w:rsidRPr="00C07831">
        <w:rPr>
          <w:rFonts w:ascii="Times New Roman" w:eastAsia="Times New Roman" w:hAnsi="Times New Roman" w:cs="Times New Roman"/>
          <w:spacing w:val="5"/>
          <w:sz w:val="24"/>
          <w:szCs w:val="24"/>
          <w:lang w:val="en-GB" w:eastAsia="de-DE"/>
        </w:rPr>
        <w:t>nga</w:t>
      </w:r>
      <w:proofErr w:type="spellEnd"/>
      <w:r w:rsidRPr="00C07831">
        <w:rPr>
          <w:rFonts w:ascii="Times New Roman" w:eastAsia="Times New Roman" w:hAnsi="Times New Roman" w:cs="Times New Roman"/>
          <w:spacing w:val="5"/>
          <w:sz w:val="24"/>
          <w:szCs w:val="24"/>
          <w:lang w:val="en-GB" w:eastAsia="de-DE"/>
        </w:rPr>
        <w:t xml:space="preserve"> </w:t>
      </w:r>
      <w:proofErr w:type="spellStart"/>
      <w:r w:rsidRPr="00C07831">
        <w:rPr>
          <w:rFonts w:ascii="Times New Roman" w:eastAsia="Times New Roman" w:hAnsi="Times New Roman" w:cs="Times New Roman"/>
          <w:spacing w:val="5"/>
          <w:sz w:val="24"/>
          <w:szCs w:val="24"/>
          <w:lang w:val="en-GB" w:eastAsia="de-DE"/>
        </w:rPr>
        <w:t>aplikanti</w:t>
      </w:r>
      <w:proofErr w:type="spellEnd"/>
      <w:r w:rsidRPr="00C07831">
        <w:rPr>
          <w:rFonts w:ascii="Times New Roman" w:eastAsia="Times New Roman" w:hAnsi="Times New Roman" w:cs="Times New Roman"/>
          <w:spacing w:val="5"/>
          <w:sz w:val="24"/>
          <w:szCs w:val="24"/>
          <w:lang w:val="en-GB" w:eastAsia="de-DE"/>
        </w:rPr>
        <w:t xml:space="preserve"> </w:t>
      </w:r>
      <w:proofErr w:type="spellStart"/>
      <w:r w:rsidRPr="00C07831">
        <w:rPr>
          <w:rFonts w:ascii="Times New Roman" w:eastAsia="Times New Roman" w:hAnsi="Times New Roman" w:cs="Times New Roman"/>
          <w:spacing w:val="5"/>
          <w:sz w:val="24"/>
          <w:szCs w:val="24"/>
          <w:lang w:val="en-GB" w:eastAsia="de-DE"/>
        </w:rPr>
        <w:t>ose</w:t>
      </w:r>
      <w:proofErr w:type="spellEnd"/>
      <w:r w:rsidRPr="00C07831">
        <w:rPr>
          <w:rFonts w:ascii="Times New Roman" w:eastAsia="Times New Roman" w:hAnsi="Times New Roman" w:cs="Times New Roman"/>
          <w:spacing w:val="5"/>
          <w:sz w:val="24"/>
          <w:szCs w:val="24"/>
          <w:lang w:val="en-GB" w:eastAsia="de-DE"/>
        </w:rPr>
        <w:t xml:space="preserve"> </w:t>
      </w:r>
      <w:proofErr w:type="spellStart"/>
      <w:r w:rsidRPr="00C07831">
        <w:rPr>
          <w:rFonts w:ascii="Times New Roman" w:eastAsia="Times New Roman" w:hAnsi="Times New Roman" w:cs="Times New Roman"/>
          <w:spacing w:val="5"/>
          <w:sz w:val="24"/>
          <w:szCs w:val="24"/>
          <w:lang w:val="en-GB" w:eastAsia="de-DE"/>
        </w:rPr>
        <w:t>një</w:t>
      </w:r>
      <w:proofErr w:type="spellEnd"/>
      <w:r w:rsidRPr="00C07831">
        <w:rPr>
          <w:rFonts w:ascii="Times New Roman" w:eastAsia="Times New Roman" w:hAnsi="Times New Roman" w:cs="Times New Roman"/>
          <w:spacing w:val="5"/>
          <w:sz w:val="24"/>
          <w:szCs w:val="24"/>
          <w:lang w:val="en-GB" w:eastAsia="de-DE"/>
        </w:rPr>
        <w:t xml:space="preserve"> </w:t>
      </w:r>
      <w:proofErr w:type="spellStart"/>
      <w:r w:rsidRPr="00C07831">
        <w:rPr>
          <w:rFonts w:ascii="Times New Roman" w:eastAsia="Times New Roman" w:hAnsi="Times New Roman" w:cs="Times New Roman"/>
          <w:spacing w:val="5"/>
          <w:sz w:val="24"/>
          <w:szCs w:val="24"/>
          <w:lang w:val="en-GB" w:eastAsia="de-DE"/>
        </w:rPr>
        <w:t>palë</w:t>
      </w:r>
      <w:proofErr w:type="spellEnd"/>
      <w:r w:rsidRPr="00C07831">
        <w:rPr>
          <w:rFonts w:ascii="Times New Roman" w:eastAsia="Times New Roman" w:hAnsi="Times New Roman" w:cs="Times New Roman"/>
          <w:spacing w:val="5"/>
          <w:sz w:val="24"/>
          <w:szCs w:val="24"/>
          <w:lang w:val="en-GB" w:eastAsia="de-DE"/>
        </w:rPr>
        <w:t xml:space="preserve"> e </w:t>
      </w:r>
      <w:proofErr w:type="spellStart"/>
      <w:r w:rsidRPr="00C07831">
        <w:rPr>
          <w:rFonts w:ascii="Times New Roman" w:eastAsia="Times New Roman" w:hAnsi="Times New Roman" w:cs="Times New Roman"/>
          <w:spacing w:val="5"/>
          <w:sz w:val="24"/>
          <w:szCs w:val="24"/>
          <w:lang w:val="en-GB" w:eastAsia="de-DE"/>
        </w:rPr>
        <w:t>tretë</w:t>
      </w:r>
      <w:proofErr w:type="spellEnd"/>
      <w:r w:rsidRPr="00C07831">
        <w:rPr>
          <w:rFonts w:ascii="Times New Roman" w:eastAsia="Times New Roman" w:hAnsi="Times New Roman" w:cs="Times New Roman"/>
          <w:spacing w:val="5"/>
          <w:sz w:val="24"/>
          <w:szCs w:val="24"/>
          <w:lang w:val="en-GB" w:eastAsia="de-DE"/>
        </w:rPr>
        <w:t xml:space="preserve"> </w:t>
      </w:r>
      <w:proofErr w:type="spellStart"/>
      <w:r w:rsidRPr="00C07831">
        <w:rPr>
          <w:rFonts w:ascii="Times New Roman" w:eastAsia="Times New Roman" w:hAnsi="Times New Roman" w:cs="Times New Roman"/>
          <w:spacing w:val="5"/>
          <w:sz w:val="24"/>
          <w:szCs w:val="24"/>
          <w:lang w:val="en-GB" w:eastAsia="de-DE"/>
        </w:rPr>
        <w:t>prej</w:t>
      </w:r>
      <w:proofErr w:type="spellEnd"/>
      <w:r w:rsidRPr="00C07831">
        <w:rPr>
          <w:rFonts w:ascii="Times New Roman" w:eastAsia="Times New Roman" w:hAnsi="Times New Roman" w:cs="Times New Roman"/>
          <w:spacing w:val="5"/>
          <w:sz w:val="24"/>
          <w:szCs w:val="24"/>
          <w:lang w:val="en-GB" w:eastAsia="de-DE"/>
        </w:rPr>
        <w:t xml:space="preserve"> </w:t>
      </w:r>
      <w:proofErr w:type="spellStart"/>
      <w:r w:rsidRPr="00C07831">
        <w:rPr>
          <w:rFonts w:ascii="Times New Roman" w:eastAsia="Times New Roman" w:hAnsi="Times New Roman" w:cs="Times New Roman"/>
          <w:spacing w:val="5"/>
          <w:sz w:val="24"/>
          <w:szCs w:val="24"/>
          <w:lang w:val="en-GB" w:eastAsia="de-DE"/>
        </w:rPr>
        <w:t>të</w:t>
      </w:r>
      <w:proofErr w:type="spellEnd"/>
      <w:r w:rsidRPr="00C07831">
        <w:rPr>
          <w:rFonts w:ascii="Times New Roman" w:eastAsia="Times New Roman" w:hAnsi="Times New Roman" w:cs="Times New Roman"/>
          <w:spacing w:val="5"/>
          <w:sz w:val="24"/>
          <w:szCs w:val="24"/>
          <w:lang w:val="en-GB" w:eastAsia="de-DE"/>
        </w:rPr>
        <w:t xml:space="preserve"> </w:t>
      </w:r>
      <w:proofErr w:type="spellStart"/>
      <w:r w:rsidRPr="00C07831">
        <w:rPr>
          <w:rFonts w:ascii="Times New Roman" w:eastAsia="Times New Roman" w:hAnsi="Times New Roman" w:cs="Times New Roman"/>
          <w:spacing w:val="5"/>
          <w:sz w:val="24"/>
          <w:szCs w:val="24"/>
          <w:lang w:val="en-GB" w:eastAsia="de-DE"/>
        </w:rPr>
        <w:t>paktën</w:t>
      </w:r>
      <w:proofErr w:type="spellEnd"/>
      <w:r w:rsidRPr="00C07831">
        <w:rPr>
          <w:rFonts w:ascii="Times New Roman" w:eastAsia="Times New Roman" w:hAnsi="Times New Roman" w:cs="Times New Roman"/>
          <w:spacing w:val="5"/>
          <w:sz w:val="24"/>
          <w:szCs w:val="24"/>
          <w:lang w:val="en-GB" w:eastAsia="de-DE"/>
        </w:rPr>
        <w:t xml:space="preserve"> 10%, </w:t>
      </w:r>
      <w:proofErr w:type="spellStart"/>
      <w:r w:rsidR="001135EB" w:rsidRPr="00C07831">
        <w:rPr>
          <w:rFonts w:ascii="Times New Roman" w:eastAsia="Times New Roman" w:hAnsi="Times New Roman" w:cs="Times New Roman"/>
          <w:spacing w:val="5"/>
          <w:sz w:val="24"/>
          <w:szCs w:val="24"/>
          <w:lang w:val="en-GB" w:eastAsia="de-DE"/>
        </w:rPr>
        <w:t>nd</w:t>
      </w:r>
      <w:r w:rsidR="001135EB" w:rsidRPr="00C07831">
        <w:rPr>
          <w:rFonts w:ascii="Times New Roman" w:eastAsia="Times New Roman" w:hAnsi="Times New Roman" w:cs="Times New Roman"/>
          <w:spacing w:val="5"/>
          <w:sz w:val="24"/>
          <w:szCs w:val="24"/>
          <w:lang w:eastAsia="de-DE"/>
        </w:rPr>
        <w:t>ërsa</w:t>
      </w:r>
      <w:proofErr w:type="spellEnd"/>
      <w:r w:rsidR="001135EB" w:rsidRPr="00C07831">
        <w:rPr>
          <w:rFonts w:ascii="Times New Roman" w:eastAsia="Times New Roman" w:hAnsi="Times New Roman" w:cs="Times New Roman"/>
          <w:spacing w:val="5"/>
          <w:sz w:val="24"/>
          <w:szCs w:val="24"/>
          <w:lang w:eastAsia="de-DE"/>
        </w:rPr>
        <w:t xml:space="preserve"> </w:t>
      </w:r>
      <w:proofErr w:type="spellStart"/>
      <w:r w:rsidR="00B70D94" w:rsidRPr="00C07831">
        <w:rPr>
          <w:rFonts w:ascii="Times New Roman" w:eastAsia="Times New Roman" w:hAnsi="Times New Roman" w:cs="Times New Roman"/>
          <w:spacing w:val="5"/>
          <w:sz w:val="24"/>
          <w:szCs w:val="24"/>
          <w:lang w:eastAsia="de-DE"/>
        </w:rPr>
        <w:t>kontributi</w:t>
      </w:r>
      <w:proofErr w:type="spellEnd"/>
      <w:r w:rsidR="00B70D94" w:rsidRPr="00C07831">
        <w:rPr>
          <w:rFonts w:ascii="Times New Roman" w:eastAsia="Times New Roman" w:hAnsi="Times New Roman" w:cs="Times New Roman"/>
          <w:spacing w:val="5"/>
          <w:sz w:val="24"/>
          <w:szCs w:val="24"/>
          <w:lang w:eastAsia="de-DE"/>
        </w:rPr>
        <w:t xml:space="preserve"> i </w:t>
      </w:r>
      <w:proofErr w:type="spellStart"/>
      <w:r w:rsidR="00B70D94" w:rsidRPr="00C07831">
        <w:rPr>
          <w:rFonts w:ascii="Times New Roman" w:eastAsia="Times New Roman" w:hAnsi="Times New Roman" w:cs="Times New Roman"/>
          <w:spacing w:val="5"/>
          <w:sz w:val="24"/>
          <w:szCs w:val="24"/>
          <w:lang w:eastAsia="de-DE"/>
        </w:rPr>
        <w:t>ndarë</w:t>
      </w:r>
      <w:proofErr w:type="spellEnd"/>
      <w:r w:rsidR="00B70D94" w:rsidRPr="00C07831">
        <w:rPr>
          <w:rFonts w:ascii="Times New Roman" w:eastAsia="Times New Roman" w:hAnsi="Times New Roman" w:cs="Times New Roman"/>
          <w:spacing w:val="5"/>
          <w:sz w:val="24"/>
          <w:szCs w:val="24"/>
          <w:lang w:eastAsia="de-DE"/>
        </w:rPr>
        <w:t xml:space="preserve"> do </w:t>
      </w:r>
      <w:proofErr w:type="spellStart"/>
      <w:r w:rsidR="00B70D94" w:rsidRPr="00C07831">
        <w:rPr>
          <w:rFonts w:ascii="Times New Roman" w:eastAsia="Times New Roman" w:hAnsi="Times New Roman" w:cs="Times New Roman"/>
          <w:spacing w:val="5"/>
          <w:sz w:val="24"/>
          <w:szCs w:val="24"/>
          <w:lang w:eastAsia="de-DE"/>
        </w:rPr>
        <w:t>të</w:t>
      </w:r>
      <w:proofErr w:type="spellEnd"/>
      <w:r w:rsidR="00B70D94" w:rsidRPr="00C07831">
        <w:rPr>
          <w:rFonts w:ascii="Times New Roman" w:eastAsia="Times New Roman" w:hAnsi="Times New Roman" w:cs="Times New Roman"/>
          <w:spacing w:val="5"/>
          <w:sz w:val="24"/>
          <w:szCs w:val="24"/>
          <w:lang w:eastAsia="de-DE"/>
        </w:rPr>
        <w:t xml:space="preserve"> </w:t>
      </w:r>
      <w:proofErr w:type="spellStart"/>
      <w:r w:rsidR="00B70D94" w:rsidRPr="00C07831">
        <w:rPr>
          <w:rFonts w:ascii="Times New Roman" w:eastAsia="Times New Roman" w:hAnsi="Times New Roman" w:cs="Times New Roman"/>
          <w:spacing w:val="5"/>
          <w:sz w:val="24"/>
          <w:szCs w:val="24"/>
          <w:lang w:eastAsia="de-DE"/>
        </w:rPr>
        <w:t>vlerësohet</w:t>
      </w:r>
      <w:proofErr w:type="spellEnd"/>
      <w:r w:rsidR="00B70D94" w:rsidRPr="00C07831">
        <w:rPr>
          <w:rFonts w:ascii="Times New Roman" w:eastAsia="Times New Roman" w:hAnsi="Times New Roman" w:cs="Times New Roman"/>
          <w:spacing w:val="5"/>
          <w:sz w:val="24"/>
          <w:szCs w:val="24"/>
          <w:lang w:eastAsia="de-DE"/>
        </w:rPr>
        <w:t xml:space="preserve"> </w:t>
      </w:r>
      <w:proofErr w:type="spellStart"/>
      <w:r w:rsidR="00B70D94" w:rsidRPr="00C07831">
        <w:rPr>
          <w:rFonts w:ascii="Times New Roman" w:eastAsia="Times New Roman" w:hAnsi="Times New Roman" w:cs="Times New Roman"/>
          <w:spacing w:val="5"/>
          <w:sz w:val="24"/>
          <w:szCs w:val="24"/>
          <w:lang w:eastAsia="de-DE"/>
        </w:rPr>
        <w:t>pozitivisht</w:t>
      </w:r>
      <w:proofErr w:type="spellEnd"/>
      <w:r w:rsidR="00B70D94" w:rsidRPr="00C07831">
        <w:rPr>
          <w:rFonts w:ascii="Times New Roman" w:eastAsia="Times New Roman" w:hAnsi="Times New Roman" w:cs="Times New Roman"/>
          <w:spacing w:val="5"/>
          <w:sz w:val="24"/>
          <w:szCs w:val="24"/>
          <w:lang w:eastAsia="de-DE"/>
        </w:rPr>
        <w:t>.</w:t>
      </w:r>
      <w:r w:rsidR="00B70D94">
        <w:rPr>
          <w:rFonts w:ascii="Times New Roman" w:eastAsia="Times New Roman" w:hAnsi="Times New Roman" w:cs="Times New Roman"/>
          <w:spacing w:val="5"/>
          <w:sz w:val="24"/>
          <w:szCs w:val="24"/>
          <w:lang w:eastAsia="de-DE"/>
        </w:rPr>
        <w:t xml:space="preserve"> </w:t>
      </w:r>
    </w:p>
    <w:p w14:paraId="10D06DDE" w14:textId="77777777" w:rsidR="00C21B72" w:rsidRPr="00104665" w:rsidRDefault="00C21B72" w:rsidP="00826493">
      <w:pPr>
        <w:spacing w:after="0" w:line="240" w:lineRule="auto"/>
        <w:jc w:val="both"/>
        <w:rPr>
          <w:rFonts w:ascii="Times New Roman" w:eastAsia="Times New Roman" w:hAnsi="Times New Roman" w:cs="Times New Roman"/>
          <w:spacing w:val="5"/>
          <w:sz w:val="24"/>
          <w:szCs w:val="24"/>
          <w:lang w:val="en-GB" w:eastAsia="de-DE"/>
        </w:rPr>
      </w:pPr>
    </w:p>
    <w:p w14:paraId="0451E879" w14:textId="22D277B4" w:rsidR="003E0C34" w:rsidRPr="00C21B72" w:rsidRDefault="000F580B" w:rsidP="003E0C34">
      <w:pPr>
        <w:pStyle w:val="Heading1"/>
        <w:spacing w:before="0" w:after="160" w:line="240" w:lineRule="auto"/>
        <w:rPr>
          <w:rFonts w:ascii="Times New Roman" w:eastAsia="Calibri" w:hAnsi="Times New Roman" w:cs="Times New Roman"/>
          <w:sz w:val="24"/>
          <w:szCs w:val="24"/>
        </w:rPr>
      </w:pPr>
      <w:bookmarkStart w:id="9" w:name="_Hlk105679522"/>
      <w:bookmarkStart w:id="10" w:name="_Toc125104308"/>
      <w:r w:rsidRPr="00104665">
        <w:rPr>
          <w:rFonts w:ascii="Times New Roman" w:eastAsia="Calibri" w:hAnsi="Times New Roman" w:cs="Times New Roman"/>
          <w:sz w:val="24"/>
          <w:szCs w:val="24"/>
          <w:lang w:val="en-GB"/>
        </w:rPr>
        <w:lastRenderedPageBreak/>
        <w:t xml:space="preserve">3. </w:t>
      </w:r>
      <w:bookmarkStart w:id="11" w:name="_Toc111463732"/>
      <w:bookmarkEnd w:id="9"/>
      <w:r w:rsidR="003E0C34" w:rsidRPr="00104665">
        <w:rPr>
          <w:rFonts w:ascii="Times New Roman" w:eastAsia="Calibri" w:hAnsi="Times New Roman" w:cs="Times New Roman"/>
          <w:sz w:val="24"/>
          <w:szCs w:val="24"/>
          <w:lang w:val="en-GB"/>
        </w:rPr>
        <w:t xml:space="preserve"> </w:t>
      </w:r>
      <w:bookmarkEnd w:id="11"/>
      <w:r w:rsidR="00C21B72">
        <w:rPr>
          <w:rFonts w:ascii="Times New Roman" w:eastAsia="Calibri" w:hAnsi="Times New Roman" w:cs="Times New Roman"/>
          <w:sz w:val="24"/>
          <w:szCs w:val="24"/>
          <w:lang w:val="sq-AL"/>
        </w:rPr>
        <w:t>KUSHTET FORMALE TË THIRRJES</w:t>
      </w:r>
      <w:bookmarkEnd w:id="10"/>
    </w:p>
    <w:p w14:paraId="5550236D" w14:textId="4749929B" w:rsidR="003E0C34" w:rsidRPr="00104665" w:rsidRDefault="003E0C34" w:rsidP="003E0C34">
      <w:pPr>
        <w:pStyle w:val="Heading2"/>
        <w:spacing w:before="0" w:after="120" w:line="240" w:lineRule="auto"/>
        <w:rPr>
          <w:rFonts w:ascii="Times New Roman" w:eastAsia="Calibri" w:hAnsi="Times New Roman" w:cs="Times New Roman"/>
          <w:sz w:val="24"/>
          <w:szCs w:val="24"/>
          <w:lang w:val="en-GB"/>
        </w:rPr>
      </w:pPr>
      <w:bookmarkStart w:id="12" w:name="_Toc111463733"/>
      <w:bookmarkStart w:id="13" w:name="_Toc125104309"/>
      <w:r w:rsidRPr="00104665">
        <w:rPr>
          <w:rFonts w:ascii="Times New Roman" w:eastAsia="Calibri" w:hAnsi="Times New Roman" w:cs="Times New Roman"/>
          <w:sz w:val="24"/>
          <w:szCs w:val="24"/>
          <w:lang w:val="en-GB"/>
        </w:rPr>
        <w:t xml:space="preserve">3.1. </w:t>
      </w:r>
      <w:bookmarkEnd w:id="12"/>
      <w:r w:rsidR="00C21B72">
        <w:rPr>
          <w:rFonts w:ascii="Times New Roman" w:eastAsia="Calibri" w:hAnsi="Times New Roman" w:cs="Times New Roman"/>
          <w:sz w:val="24"/>
          <w:szCs w:val="24"/>
          <w:lang w:val="sq-AL"/>
        </w:rPr>
        <w:t>Aplikantët e kualifikuar: kush mund të aplikojë?</w:t>
      </w:r>
      <w:bookmarkEnd w:id="13"/>
    </w:p>
    <w:p w14:paraId="7E6BF2A6" w14:textId="1219AA78" w:rsidR="003E0C34" w:rsidRPr="00C21B72" w:rsidRDefault="00C21B72" w:rsidP="00C21B72">
      <w:pPr>
        <w:numPr>
          <w:ilvl w:val="0"/>
          <w:numId w:val="12"/>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Organizatat joqeveritare të regjistruara në përputhje me Ligjin nr. 06/l-043 për lirinë e asociimit në organizata joqeveritare</w:t>
      </w:r>
      <w:r w:rsidRPr="00D31544">
        <w:rPr>
          <w:rFonts w:ascii="Times New Roman" w:eastAsia="Calibri" w:hAnsi="Times New Roman" w:cs="Times New Roman"/>
          <w:sz w:val="24"/>
          <w:szCs w:val="24"/>
          <w:lang w:val="sq-AL"/>
        </w:rPr>
        <w:t xml:space="preserve">; </w:t>
      </w:r>
      <w:r w:rsidR="003E0C34" w:rsidRPr="00C21B72">
        <w:rPr>
          <w:rFonts w:ascii="Times New Roman" w:eastAsia="Calibri" w:hAnsi="Times New Roman" w:cs="Times New Roman"/>
          <w:sz w:val="24"/>
          <w:szCs w:val="24"/>
          <w:lang w:val="en-GB"/>
        </w:rPr>
        <w:t xml:space="preserve"> </w:t>
      </w:r>
    </w:p>
    <w:p w14:paraId="0E48B348" w14:textId="3E6A7819" w:rsidR="003E0C34" w:rsidRPr="00C21B72" w:rsidRDefault="00C21B72" w:rsidP="00C21B72">
      <w:pPr>
        <w:numPr>
          <w:ilvl w:val="0"/>
          <w:numId w:val="12"/>
        </w:numPr>
        <w:spacing w:after="0" w:line="240" w:lineRule="auto"/>
        <w:contextualSpacing/>
        <w:jc w:val="both"/>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 xml:space="preserve">OJQ-të duhet të kenë kapacitete financiare dhe organizative për të zbatuar projektin (të paraqesin raportet e auditimit institucional); </w:t>
      </w:r>
      <w:r w:rsidR="003E0C34" w:rsidRPr="00C21B72">
        <w:rPr>
          <w:rFonts w:ascii="Times New Roman" w:eastAsia="Calibri" w:hAnsi="Times New Roman" w:cs="Times New Roman"/>
          <w:sz w:val="24"/>
          <w:szCs w:val="24"/>
          <w:lang w:val="en-GB"/>
        </w:rPr>
        <w:t xml:space="preserve"> </w:t>
      </w:r>
    </w:p>
    <w:p w14:paraId="16129711" w14:textId="2000399A" w:rsidR="003E0C34" w:rsidRPr="00556A98" w:rsidRDefault="00C21B72" w:rsidP="00C21B72">
      <w:pPr>
        <w:numPr>
          <w:ilvl w:val="0"/>
          <w:numId w:val="12"/>
        </w:numPr>
        <w:spacing w:after="0" w:line="240" w:lineRule="auto"/>
        <w:contextualSpacing/>
        <w:jc w:val="both"/>
        <w:rPr>
          <w:rFonts w:ascii="Times New Roman" w:eastAsia="Calibri" w:hAnsi="Times New Roman" w:cs="Times New Roman"/>
          <w:sz w:val="24"/>
          <w:szCs w:val="24"/>
          <w:lang w:val="sq-AL"/>
        </w:rPr>
      </w:pPr>
      <w:r w:rsidRPr="00556A98">
        <w:rPr>
          <w:rFonts w:ascii="Times New Roman" w:eastAsia="Calibri" w:hAnsi="Times New Roman" w:cs="Times New Roman"/>
          <w:sz w:val="24"/>
          <w:szCs w:val="24"/>
          <w:lang w:val="sq-AL"/>
        </w:rPr>
        <w:t xml:space="preserve">Qarkullim vjetor prej të paktën </w:t>
      </w:r>
      <w:r w:rsidR="00B70D94">
        <w:rPr>
          <w:rFonts w:ascii="Times New Roman" w:eastAsia="Calibri" w:hAnsi="Times New Roman" w:cs="Times New Roman"/>
          <w:sz w:val="24"/>
          <w:szCs w:val="24"/>
          <w:lang w:val="sq-AL"/>
        </w:rPr>
        <w:t>100</w:t>
      </w:r>
      <w:r w:rsidRPr="00556A98">
        <w:rPr>
          <w:rFonts w:ascii="Times New Roman" w:eastAsia="Calibri" w:hAnsi="Times New Roman" w:cs="Times New Roman"/>
          <w:sz w:val="24"/>
          <w:szCs w:val="24"/>
          <w:lang w:val="sq-AL"/>
        </w:rPr>
        <w:t>,000 euro për vitin 2021 (në rastin e konsorciumeve, vetëm aplikanti kryesor duhet të plotësojë këtë kriter);</w:t>
      </w:r>
      <w:r w:rsidR="003E0C34" w:rsidRPr="00556A98">
        <w:rPr>
          <w:rFonts w:ascii="Times New Roman" w:eastAsia="Calibri" w:hAnsi="Times New Roman" w:cs="Times New Roman"/>
          <w:sz w:val="24"/>
          <w:szCs w:val="24"/>
          <w:lang w:val="en-GB"/>
        </w:rPr>
        <w:t xml:space="preserve"> </w:t>
      </w:r>
    </w:p>
    <w:p w14:paraId="623A2CB5" w14:textId="7DB5F823" w:rsidR="003E0C34" w:rsidRPr="00BC6B36" w:rsidRDefault="00C21B72" w:rsidP="003E0C34">
      <w:pPr>
        <w:numPr>
          <w:ilvl w:val="0"/>
          <w:numId w:val="12"/>
        </w:numPr>
        <w:spacing w:after="0" w:line="240" w:lineRule="auto"/>
        <w:contextualSpacing/>
        <w:jc w:val="both"/>
        <w:rPr>
          <w:rFonts w:ascii="Times New Roman" w:eastAsia="Calibri" w:hAnsi="Times New Roman" w:cs="Times New Roman"/>
          <w:sz w:val="24"/>
          <w:szCs w:val="24"/>
          <w:lang w:val="en-GB"/>
        </w:rPr>
      </w:pPr>
      <w:r w:rsidRPr="00D31544">
        <w:rPr>
          <w:rFonts w:ascii="Times New Roman" w:eastAsia="Calibri" w:hAnsi="Times New Roman" w:cs="Times New Roman"/>
          <w:sz w:val="24"/>
          <w:szCs w:val="24"/>
          <w:lang w:val="sq-AL"/>
        </w:rPr>
        <w:t>Konsorciumet e OJQ-ve mund të aplikojnë ku aplikanti</w:t>
      </w:r>
      <w:r w:rsidRPr="00F453EE">
        <w:rPr>
          <w:rFonts w:ascii="Times New Roman" w:eastAsia="Calibri" w:hAnsi="Times New Roman" w:cs="Times New Roman"/>
          <w:sz w:val="24"/>
          <w:szCs w:val="24"/>
          <w:lang w:val="sq-AL"/>
        </w:rPr>
        <w:t xml:space="preserve"> kryesor duhet të zbatojë 70% të projektit dhe buxhetit të tij</w:t>
      </w:r>
      <w:r w:rsidR="003E0C34" w:rsidRPr="00BC6B36">
        <w:rPr>
          <w:rFonts w:ascii="Times New Roman" w:eastAsia="Calibri" w:hAnsi="Times New Roman" w:cs="Times New Roman"/>
          <w:sz w:val="24"/>
          <w:szCs w:val="24"/>
          <w:lang w:val="en-GB"/>
        </w:rPr>
        <w:t xml:space="preserve">; </w:t>
      </w:r>
    </w:p>
    <w:p w14:paraId="6CD20B2B" w14:textId="5CFD7FE8" w:rsidR="003E0C34" w:rsidRPr="00BC6B36" w:rsidRDefault="00C21B72" w:rsidP="003E0C34">
      <w:pPr>
        <w:numPr>
          <w:ilvl w:val="0"/>
          <w:numId w:val="12"/>
        </w:numPr>
        <w:spacing w:after="0" w:line="240" w:lineRule="auto"/>
        <w:contextualSpacing/>
        <w:jc w:val="both"/>
        <w:rPr>
          <w:rFonts w:ascii="Times New Roman" w:eastAsia="Calibri" w:hAnsi="Times New Roman" w:cs="Times New Roman"/>
          <w:sz w:val="24"/>
          <w:szCs w:val="24"/>
          <w:lang w:val="en-GB"/>
        </w:rPr>
      </w:pPr>
      <w:r w:rsidRPr="00F453EE">
        <w:rPr>
          <w:rFonts w:ascii="Times New Roman" w:eastAsia="Calibri" w:hAnsi="Times New Roman" w:cs="Times New Roman"/>
          <w:sz w:val="24"/>
          <w:szCs w:val="24"/>
          <w:lang w:val="sq-AL"/>
        </w:rPr>
        <w:t xml:space="preserve">Të kenë një historik dhe aktivitetet t'i kenë të fokusuara sipas mandatit/statutit të tyre </w:t>
      </w:r>
      <w:proofErr w:type="spellStart"/>
      <w:r>
        <w:rPr>
          <w:rFonts w:ascii="Times New Roman" w:eastAsia="Calibri" w:hAnsi="Times New Roman" w:cs="Times New Roman"/>
          <w:sz w:val="24"/>
          <w:szCs w:val="24"/>
        </w:rPr>
        <w:t>në</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zhvillim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të</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bizneseve</w:t>
      </w:r>
      <w:proofErr w:type="spellEnd"/>
      <w:r w:rsidR="003E0C34" w:rsidRPr="00BC6B36">
        <w:rPr>
          <w:rFonts w:ascii="Times New Roman" w:eastAsia="Calibri" w:hAnsi="Times New Roman" w:cs="Times New Roman"/>
          <w:sz w:val="24"/>
          <w:szCs w:val="24"/>
          <w:lang w:val="en-GB"/>
        </w:rPr>
        <w:t>,</w:t>
      </w:r>
      <w:r w:rsidR="00963E58" w:rsidRPr="00BC6B36">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rPr>
        <w:t>aktivitetet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për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gjenerimin</w:t>
      </w:r>
      <w:proofErr w:type="spellEnd"/>
      <w:r>
        <w:rPr>
          <w:rFonts w:ascii="Times New Roman" w:eastAsia="Calibri" w:hAnsi="Times New Roman" w:cs="Times New Roman"/>
          <w:sz w:val="24"/>
          <w:szCs w:val="24"/>
        </w:rPr>
        <w:t xml:space="preserve"> e </w:t>
      </w:r>
      <w:proofErr w:type="spellStart"/>
      <w:r>
        <w:rPr>
          <w:rFonts w:ascii="Times New Roman" w:eastAsia="Calibri" w:hAnsi="Times New Roman" w:cs="Times New Roman"/>
          <w:sz w:val="24"/>
          <w:szCs w:val="24"/>
        </w:rPr>
        <w:t>të</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ardhurave</w:t>
      </w:r>
      <w:proofErr w:type="spellEnd"/>
      <w:r w:rsidR="00963E58" w:rsidRPr="00BC6B36">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rPr>
        <w:t>puna</w:t>
      </w:r>
      <w:proofErr w:type="spellEnd"/>
      <w:r>
        <w:rPr>
          <w:rFonts w:ascii="Times New Roman" w:eastAsia="Calibri" w:hAnsi="Times New Roman" w:cs="Times New Roman"/>
          <w:sz w:val="24"/>
          <w:szCs w:val="24"/>
        </w:rPr>
        <w:t xml:space="preserve"> me </w:t>
      </w:r>
      <w:proofErr w:type="spellStart"/>
      <w:r>
        <w:rPr>
          <w:rFonts w:ascii="Times New Roman" w:eastAsia="Calibri" w:hAnsi="Times New Roman" w:cs="Times New Roman"/>
          <w:sz w:val="24"/>
          <w:szCs w:val="24"/>
        </w:rPr>
        <w:t>grupet</w:t>
      </w:r>
      <w:proofErr w:type="spellEnd"/>
      <w:r>
        <w:rPr>
          <w:rFonts w:ascii="Times New Roman" w:eastAsia="Calibri" w:hAnsi="Times New Roman" w:cs="Times New Roman"/>
          <w:sz w:val="24"/>
          <w:szCs w:val="24"/>
        </w:rPr>
        <w:t xml:space="preserve"> e </w:t>
      </w:r>
      <w:proofErr w:type="spellStart"/>
      <w:r>
        <w:rPr>
          <w:rFonts w:ascii="Times New Roman" w:eastAsia="Calibri" w:hAnsi="Times New Roman" w:cs="Times New Roman"/>
          <w:sz w:val="24"/>
          <w:szCs w:val="24"/>
        </w:rPr>
        <w:t>cenueshme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promovimi</w:t>
      </w:r>
      <w:proofErr w:type="spellEnd"/>
      <w:r>
        <w:rPr>
          <w:rFonts w:ascii="Times New Roman" w:eastAsia="Calibri" w:hAnsi="Times New Roman" w:cs="Times New Roman"/>
          <w:sz w:val="24"/>
          <w:szCs w:val="24"/>
        </w:rPr>
        <w:t xml:space="preserve"> </w:t>
      </w:r>
      <w:proofErr w:type="spellStart"/>
      <w:r w:rsidR="00295E04">
        <w:rPr>
          <w:rFonts w:ascii="Times New Roman" w:eastAsia="Calibri" w:hAnsi="Times New Roman" w:cs="Times New Roman"/>
          <w:sz w:val="24"/>
          <w:szCs w:val="24"/>
        </w:rPr>
        <w:t>dhe</w:t>
      </w:r>
      <w:proofErr w:type="spellEnd"/>
      <w:r w:rsidR="00295E04">
        <w:rPr>
          <w:rFonts w:ascii="Times New Roman" w:eastAsia="Calibri" w:hAnsi="Times New Roman" w:cs="Times New Roman"/>
          <w:sz w:val="24"/>
          <w:szCs w:val="24"/>
        </w:rPr>
        <w:t xml:space="preserve"> </w:t>
      </w:r>
      <w:proofErr w:type="spellStart"/>
      <w:r w:rsidR="00295E04">
        <w:rPr>
          <w:rFonts w:ascii="Times New Roman" w:eastAsia="Calibri" w:hAnsi="Times New Roman" w:cs="Times New Roman"/>
          <w:sz w:val="24"/>
          <w:szCs w:val="24"/>
        </w:rPr>
        <w:t>mbështetja</w:t>
      </w:r>
      <w:proofErr w:type="spellEnd"/>
      <w:r w:rsidR="00295E04">
        <w:rPr>
          <w:rFonts w:ascii="Times New Roman" w:eastAsia="Calibri" w:hAnsi="Times New Roman" w:cs="Times New Roman"/>
          <w:sz w:val="24"/>
          <w:szCs w:val="24"/>
        </w:rPr>
        <w:t xml:space="preserve"> e </w:t>
      </w:r>
      <w:proofErr w:type="spellStart"/>
      <w:r>
        <w:rPr>
          <w:rFonts w:ascii="Times New Roman" w:eastAsia="Calibri" w:hAnsi="Times New Roman" w:cs="Times New Roman"/>
          <w:sz w:val="24"/>
          <w:szCs w:val="24"/>
        </w:rPr>
        <w:t>pun</w:t>
      </w:r>
      <w:r w:rsidR="00295E04">
        <w:rPr>
          <w:rFonts w:ascii="Times New Roman" w:eastAsia="Calibri" w:hAnsi="Times New Roman" w:cs="Times New Roman"/>
          <w:sz w:val="24"/>
          <w:szCs w:val="24"/>
        </w:rPr>
        <w:t>ë</w:t>
      </w:r>
      <w:r>
        <w:rPr>
          <w:rFonts w:ascii="Times New Roman" w:eastAsia="Calibri" w:hAnsi="Times New Roman" w:cs="Times New Roman"/>
          <w:sz w:val="24"/>
          <w:szCs w:val="24"/>
        </w:rPr>
        <w:t>simit</w:t>
      </w:r>
      <w:proofErr w:type="spellEnd"/>
      <w:r w:rsidR="003E0C34" w:rsidRPr="00BC6B36">
        <w:rPr>
          <w:rFonts w:ascii="Times New Roman" w:eastAsia="Calibri" w:hAnsi="Times New Roman" w:cs="Times New Roman"/>
          <w:sz w:val="24"/>
          <w:szCs w:val="24"/>
          <w:lang w:val="en-GB"/>
        </w:rPr>
        <w:t>;</w:t>
      </w:r>
    </w:p>
    <w:p w14:paraId="510374A5" w14:textId="53616C86" w:rsidR="003E0C34" w:rsidRPr="00104665" w:rsidRDefault="00AF07C0" w:rsidP="003E0C34">
      <w:pPr>
        <w:numPr>
          <w:ilvl w:val="0"/>
          <w:numId w:val="12"/>
        </w:numPr>
        <w:spacing w:after="0" w:line="240" w:lineRule="auto"/>
        <w:contextualSpacing/>
        <w:jc w:val="both"/>
        <w:rPr>
          <w:rFonts w:ascii="Times New Roman" w:eastAsia="Calibri" w:hAnsi="Times New Roman" w:cs="Times New Roman"/>
          <w:sz w:val="24"/>
          <w:szCs w:val="24"/>
          <w:lang w:val="en-GB"/>
        </w:rPr>
      </w:pPr>
      <w:r w:rsidRPr="00F453EE">
        <w:rPr>
          <w:rFonts w:ascii="Times New Roman" w:eastAsia="Calibri" w:hAnsi="Times New Roman" w:cs="Times New Roman"/>
          <w:sz w:val="24"/>
          <w:szCs w:val="24"/>
          <w:lang w:val="sq-AL"/>
        </w:rPr>
        <w:t>Të ketë kryer të gjitha obligimet tatimore dhe kontributet tjera të detyrueshme në përputhje me legjislacionin në fuqi në Republikën e Kosovës</w:t>
      </w:r>
      <w:r w:rsidR="003E0C34" w:rsidRPr="00104665">
        <w:rPr>
          <w:rFonts w:ascii="Times New Roman" w:eastAsia="Calibri" w:hAnsi="Times New Roman" w:cs="Times New Roman"/>
          <w:sz w:val="24"/>
          <w:szCs w:val="24"/>
          <w:lang w:val="en-GB"/>
        </w:rPr>
        <w:t>;</w:t>
      </w:r>
    </w:p>
    <w:p w14:paraId="0C9EB9E2" w14:textId="16C40EDD" w:rsidR="003E0C34" w:rsidRPr="00A518EA" w:rsidRDefault="00AF07C0" w:rsidP="003E0C34">
      <w:pPr>
        <w:numPr>
          <w:ilvl w:val="0"/>
          <w:numId w:val="12"/>
        </w:numPr>
        <w:spacing w:after="0" w:line="240" w:lineRule="auto"/>
        <w:contextualSpacing/>
        <w:jc w:val="both"/>
        <w:rPr>
          <w:rFonts w:ascii="Times New Roman" w:eastAsia="Calibri" w:hAnsi="Times New Roman" w:cs="Times New Roman"/>
          <w:sz w:val="24"/>
          <w:szCs w:val="24"/>
          <w:lang w:val="en-GB"/>
        </w:rPr>
      </w:pPr>
      <w:r w:rsidRPr="00A518EA">
        <w:rPr>
          <w:rFonts w:ascii="Times New Roman" w:eastAsia="Calibri" w:hAnsi="Times New Roman" w:cs="Times New Roman"/>
          <w:sz w:val="24"/>
          <w:szCs w:val="24"/>
          <w:lang w:val="sq-AL"/>
        </w:rPr>
        <w:t>Të regjistruar për të paktën 5 vjet përpara datës së publikimit</w:t>
      </w:r>
      <w:r w:rsidR="003E0C34" w:rsidRPr="00A518EA">
        <w:rPr>
          <w:rFonts w:ascii="Times New Roman" w:eastAsia="Calibri" w:hAnsi="Times New Roman" w:cs="Times New Roman"/>
          <w:sz w:val="24"/>
          <w:szCs w:val="24"/>
          <w:lang w:val="en-GB"/>
        </w:rPr>
        <w:t>;</w:t>
      </w:r>
    </w:p>
    <w:p w14:paraId="404DC1B5" w14:textId="5857170B" w:rsidR="003E0C34" w:rsidRPr="00556A98" w:rsidRDefault="00AF07C0" w:rsidP="003E0C34">
      <w:pPr>
        <w:numPr>
          <w:ilvl w:val="0"/>
          <w:numId w:val="12"/>
        </w:numPr>
        <w:spacing w:after="0" w:line="240" w:lineRule="auto"/>
        <w:contextualSpacing/>
        <w:jc w:val="both"/>
        <w:rPr>
          <w:rFonts w:ascii="Times New Roman" w:eastAsia="Calibri" w:hAnsi="Times New Roman" w:cs="Times New Roman"/>
          <w:sz w:val="24"/>
          <w:szCs w:val="24"/>
          <w:lang w:val="en-GB"/>
        </w:rPr>
      </w:pPr>
      <w:r w:rsidRPr="00A518EA">
        <w:rPr>
          <w:rFonts w:ascii="Times New Roman" w:eastAsia="Calibri" w:hAnsi="Times New Roman" w:cs="Times New Roman"/>
          <w:sz w:val="24"/>
          <w:szCs w:val="24"/>
          <w:lang w:val="sq-AL"/>
        </w:rPr>
        <w:t xml:space="preserve">Të paktën </w:t>
      </w:r>
      <w:r w:rsidR="00835726" w:rsidRPr="00A518EA">
        <w:rPr>
          <w:rFonts w:ascii="Times New Roman" w:eastAsia="Calibri" w:hAnsi="Times New Roman" w:cs="Times New Roman"/>
          <w:sz w:val="24"/>
          <w:szCs w:val="24"/>
          <w:lang w:val="sq-AL"/>
        </w:rPr>
        <w:t xml:space="preserve">tri </w:t>
      </w:r>
      <w:r w:rsidRPr="00A518EA">
        <w:rPr>
          <w:rFonts w:ascii="Times New Roman" w:eastAsia="Calibri" w:hAnsi="Times New Roman" w:cs="Times New Roman"/>
          <w:sz w:val="24"/>
          <w:szCs w:val="24"/>
          <w:lang w:val="sq-AL"/>
        </w:rPr>
        <w:t>(</w:t>
      </w:r>
      <w:r w:rsidR="00835726" w:rsidRPr="00A518EA">
        <w:rPr>
          <w:rFonts w:ascii="Times New Roman" w:eastAsia="Calibri" w:hAnsi="Times New Roman" w:cs="Times New Roman"/>
          <w:sz w:val="24"/>
          <w:szCs w:val="24"/>
          <w:lang w:val="sq-AL"/>
        </w:rPr>
        <w:t>3</w:t>
      </w:r>
      <w:r w:rsidRPr="00A518EA">
        <w:rPr>
          <w:rFonts w:ascii="Times New Roman" w:eastAsia="Calibri" w:hAnsi="Times New Roman" w:cs="Times New Roman"/>
          <w:sz w:val="24"/>
          <w:szCs w:val="24"/>
          <w:lang w:val="sq-AL"/>
        </w:rPr>
        <w:t>) referenca projektesh, ku</w:t>
      </w:r>
      <w:r w:rsidR="00835726" w:rsidRPr="00A518EA">
        <w:rPr>
          <w:rFonts w:ascii="Times New Roman" w:eastAsia="Calibri" w:hAnsi="Times New Roman" w:cs="Times New Roman"/>
          <w:sz w:val="24"/>
          <w:szCs w:val="24"/>
          <w:lang w:val="sq-AL"/>
        </w:rPr>
        <w:t xml:space="preserve"> </w:t>
      </w:r>
      <w:r w:rsidR="00B70D94" w:rsidRPr="00A518EA">
        <w:rPr>
          <w:rFonts w:ascii="Times New Roman" w:eastAsia="Calibri" w:hAnsi="Times New Roman" w:cs="Times New Roman"/>
          <w:sz w:val="24"/>
          <w:szCs w:val="24"/>
          <w:lang w:val="sq-AL"/>
        </w:rPr>
        <w:t>dy</w:t>
      </w:r>
      <w:r w:rsidRPr="00A518EA">
        <w:rPr>
          <w:rFonts w:ascii="Times New Roman" w:eastAsia="Calibri" w:hAnsi="Times New Roman" w:cs="Times New Roman"/>
          <w:sz w:val="24"/>
          <w:szCs w:val="24"/>
          <w:lang w:val="sq-AL"/>
        </w:rPr>
        <w:t xml:space="preserve"> (</w:t>
      </w:r>
      <w:r w:rsidR="00B70D94" w:rsidRPr="00A518EA">
        <w:rPr>
          <w:rFonts w:ascii="Times New Roman" w:eastAsia="Calibri" w:hAnsi="Times New Roman" w:cs="Times New Roman"/>
          <w:sz w:val="24"/>
          <w:szCs w:val="24"/>
          <w:lang w:val="sq-AL"/>
        </w:rPr>
        <w:t>2</w:t>
      </w:r>
      <w:r w:rsidRPr="00A518EA">
        <w:rPr>
          <w:rFonts w:ascii="Times New Roman" w:eastAsia="Calibri" w:hAnsi="Times New Roman" w:cs="Times New Roman"/>
          <w:sz w:val="24"/>
          <w:szCs w:val="24"/>
          <w:lang w:val="sq-AL"/>
        </w:rPr>
        <w:t>) prej tyre janë</w:t>
      </w:r>
      <w:r w:rsidRPr="00556A98">
        <w:rPr>
          <w:rFonts w:ascii="Times New Roman" w:eastAsia="Calibri" w:hAnsi="Times New Roman" w:cs="Times New Roman"/>
          <w:sz w:val="24"/>
          <w:szCs w:val="24"/>
          <w:lang w:val="sq-AL"/>
        </w:rPr>
        <w:t xml:space="preserve"> projekte që kanë kontribuar në fushat e mëposhtme</w:t>
      </w:r>
      <w:r w:rsidR="003E0C34" w:rsidRPr="00556A98">
        <w:rPr>
          <w:rFonts w:ascii="Times New Roman" w:eastAsia="Calibri" w:hAnsi="Times New Roman" w:cs="Times New Roman"/>
          <w:sz w:val="24"/>
          <w:szCs w:val="24"/>
          <w:lang w:val="en-GB"/>
        </w:rPr>
        <w:t xml:space="preserve">: </w:t>
      </w:r>
      <w:proofErr w:type="spellStart"/>
      <w:r w:rsidRPr="00556A98">
        <w:rPr>
          <w:rFonts w:ascii="Times New Roman" w:eastAsia="Calibri" w:hAnsi="Times New Roman" w:cs="Times New Roman"/>
          <w:sz w:val="24"/>
          <w:szCs w:val="24"/>
          <w:lang w:val="en-GB"/>
        </w:rPr>
        <w:t>zhvillimi</w:t>
      </w:r>
      <w:proofErr w:type="spellEnd"/>
      <w:r w:rsidRPr="00556A98">
        <w:rPr>
          <w:rFonts w:ascii="Times New Roman" w:eastAsia="Calibri" w:hAnsi="Times New Roman" w:cs="Times New Roman"/>
          <w:sz w:val="24"/>
          <w:szCs w:val="24"/>
          <w:lang w:val="en-GB"/>
        </w:rPr>
        <w:t xml:space="preserve"> i </w:t>
      </w:r>
      <w:proofErr w:type="spellStart"/>
      <w:r w:rsidRPr="00556A98">
        <w:rPr>
          <w:rFonts w:ascii="Times New Roman" w:eastAsia="Calibri" w:hAnsi="Times New Roman" w:cs="Times New Roman"/>
          <w:sz w:val="24"/>
          <w:szCs w:val="24"/>
          <w:lang w:val="en-GB"/>
        </w:rPr>
        <w:t>bizneseve</w:t>
      </w:r>
      <w:proofErr w:type="spellEnd"/>
      <w:r w:rsidR="001E6701" w:rsidRPr="00556A98">
        <w:rPr>
          <w:rFonts w:ascii="Times New Roman" w:eastAsia="Calibri" w:hAnsi="Times New Roman" w:cs="Times New Roman"/>
          <w:sz w:val="24"/>
          <w:szCs w:val="24"/>
          <w:lang w:val="en-GB"/>
        </w:rPr>
        <w:t xml:space="preserve">, </w:t>
      </w:r>
      <w:proofErr w:type="spellStart"/>
      <w:r w:rsidR="00FD3331" w:rsidRPr="00556A98">
        <w:rPr>
          <w:rFonts w:ascii="Times New Roman" w:eastAsia="Calibri" w:hAnsi="Times New Roman" w:cs="Times New Roman"/>
          <w:sz w:val="24"/>
          <w:szCs w:val="24"/>
          <w:lang w:val="en-GB"/>
        </w:rPr>
        <w:t>punësueshmëria</w:t>
      </w:r>
      <w:proofErr w:type="spellEnd"/>
      <w:r w:rsidR="00FD3331" w:rsidRPr="00556A98">
        <w:rPr>
          <w:rFonts w:ascii="Times New Roman" w:eastAsia="Calibri" w:hAnsi="Times New Roman" w:cs="Times New Roman"/>
          <w:sz w:val="24"/>
          <w:szCs w:val="24"/>
          <w:lang w:val="en-GB"/>
        </w:rPr>
        <w:t xml:space="preserve">, </w:t>
      </w:r>
      <w:proofErr w:type="spellStart"/>
      <w:r w:rsidR="00FD3331" w:rsidRPr="00556A98">
        <w:rPr>
          <w:rFonts w:ascii="Times New Roman" w:eastAsia="Calibri" w:hAnsi="Times New Roman" w:cs="Times New Roman"/>
          <w:sz w:val="24"/>
          <w:szCs w:val="24"/>
          <w:lang w:val="en-GB"/>
        </w:rPr>
        <w:t>migrimi</w:t>
      </w:r>
      <w:proofErr w:type="spellEnd"/>
      <w:r w:rsidR="00FD3331" w:rsidRPr="00556A98">
        <w:rPr>
          <w:rFonts w:ascii="Times New Roman" w:eastAsia="Calibri" w:hAnsi="Times New Roman" w:cs="Times New Roman"/>
          <w:sz w:val="24"/>
          <w:szCs w:val="24"/>
          <w:lang w:val="en-GB"/>
        </w:rPr>
        <w:t xml:space="preserve">, </w:t>
      </w:r>
      <w:proofErr w:type="spellStart"/>
      <w:r w:rsidR="00FD3331" w:rsidRPr="00556A98">
        <w:rPr>
          <w:rFonts w:ascii="Times New Roman" w:eastAsia="Calibri" w:hAnsi="Times New Roman" w:cs="Times New Roman"/>
          <w:sz w:val="24"/>
          <w:szCs w:val="24"/>
          <w:lang w:val="en-GB"/>
        </w:rPr>
        <w:t>integrimi</w:t>
      </w:r>
      <w:proofErr w:type="spellEnd"/>
      <w:r w:rsidR="00FD3331" w:rsidRPr="00556A98">
        <w:rPr>
          <w:rFonts w:ascii="Times New Roman" w:eastAsia="Calibri" w:hAnsi="Times New Roman" w:cs="Times New Roman"/>
          <w:sz w:val="24"/>
          <w:szCs w:val="24"/>
          <w:lang w:val="en-GB"/>
        </w:rPr>
        <w:t xml:space="preserve"> social </w:t>
      </w:r>
      <w:proofErr w:type="spellStart"/>
      <w:r w:rsidR="00FD3331" w:rsidRPr="00556A98">
        <w:rPr>
          <w:rFonts w:ascii="Times New Roman" w:eastAsia="Calibri" w:hAnsi="Times New Roman" w:cs="Times New Roman"/>
          <w:sz w:val="24"/>
          <w:szCs w:val="24"/>
          <w:lang w:val="en-GB"/>
        </w:rPr>
        <w:t>ose</w:t>
      </w:r>
      <w:proofErr w:type="spellEnd"/>
      <w:r w:rsidR="00FD3331" w:rsidRPr="00556A98">
        <w:rPr>
          <w:rFonts w:ascii="Times New Roman" w:eastAsia="Calibri" w:hAnsi="Times New Roman" w:cs="Times New Roman"/>
          <w:sz w:val="24"/>
          <w:szCs w:val="24"/>
          <w:lang w:val="en-GB"/>
        </w:rPr>
        <w:t xml:space="preserve"> </w:t>
      </w:r>
      <w:proofErr w:type="spellStart"/>
      <w:r w:rsidR="00FD3331" w:rsidRPr="00556A98">
        <w:rPr>
          <w:rFonts w:ascii="Times New Roman" w:eastAsia="Calibri" w:hAnsi="Times New Roman" w:cs="Times New Roman"/>
          <w:sz w:val="24"/>
          <w:szCs w:val="24"/>
          <w:lang w:val="en-GB"/>
        </w:rPr>
        <w:t>të</w:t>
      </w:r>
      <w:proofErr w:type="spellEnd"/>
      <w:r w:rsidR="00FD3331" w:rsidRPr="00556A98">
        <w:rPr>
          <w:rFonts w:ascii="Times New Roman" w:eastAsia="Calibri" w:hAnsi="Times New Roman" w:cs="Times New Roman"/>
          <w:sz w:val="24"/>
          <w:szCs w:val="24"/>
          <w:lang w:val="en-GB"/>
        </w:rPr>
        <w:t xml:space="preserve"> </w:t>
      </w:r>
      <w:proofErr w:type="spellStart"/>
      <w:r w:rsidR="00FD3331" w:rsidRPr="00556A98">
        <w:rPr>
          <w:rFonts w:ascii="Times New Roman" w:eastAsia="Calibri" w:hAnsi="Times New Roman" w:cs="Times New Roman"/>
          <w:sz w:val="24"/>
          <w:szCs w:val="24"/>
          <w:lang w:val="en-GB"/>
        </w:rPr>
        <w:t>krahasueshme</w:t>
      </w:r>
      <w:proofErr w:type="spellEnd"/>
      <w:r w:rsidR="00FD3331" w:rsidRPr="00556A98">
        <w:rPr>
          <w:rFonts w:ascii="Times New Roman" w:eastAsia="Calibri" w:hAnsi="Times New Roman" w:cs="Times New Roman"/>
          <w:sz w:val="24"/>
          <w:szCs w:val="24"/>
          <w:lang w:val="en-GB"/>
        </w:rPr>
        <w:t>;</w:t>
      </w:r>
      <w:r w:rsidR="00B53CF0" w:rsidRPr="00556A98">
        <w:rPr>
          <w:rFonts w:ascii="Times New Roman" w:eastAsia="Calibri" w:hAnsi="Times New Roman" w:cs="Times New Roman"/>
          <w:sz w:val="24"/>
          <w:szCs w:val="24"/>
          <w:lang w:val="en-GB"/>
        </w:rPr>
        <w:t xml:space="preserve"> </w:t>
      </w:r>
    </w:p>
    <w:p w14:paraId="17BFD969" w14:textId="77777777" w:rsidR="00FD3331" w:rsidRDefault="00FD3331" w:rsidP="00FD3331">
      <w:pPr>
        <w:numPr>
          <w:ilvl w:val="0"/>
          <w:numId w:val="12"/>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OJQ-të të cilat nuk janë në proces falimentimi, likuidimi apo në procedura të mbledhjes së borxheve;</w:t>
      </w:r>
    </w:p>
    <w:p w14:paraId="36045555" w14:textId="728199DA" w:rsidR="00FD3331" w:rsidRDefault="00FD3331" w:rsidP="00FD3331">
      <w:pPr>
        <w:numPr>
          <w:ilvl w:val="0"/>
          <w:numId w:val="12"/>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3 vite përvojë paraprake në bashkëpunimin me organizata ndërkombëtare</w:t>
      </w:r>
      <w:r>
        <w:rPr>
          <w:rFonts w:ascii="Times New Roman" w:eastAsia="Calibri" w:hAnsi="Times New Roman" w:cs="Times New Roman"/>
          <w:sz w:val="24"/>
          <w:szCs w:val="24"/>
        </w:rPr>
        <w:t xml:space="preserve">/OJQ </w:t>
      </w:r>
      <w:proofErr w:type="spellStart"/>
      <w:r>
        <w:rPr>
          <w:rFonts w:ascii="Times New Roman" w:eastAsia="Calibri" w:hAnsi="Times New Roman" w:cs="Times New Roman"/>
          <w:sz w:val="24"/>
          <w:szCs w:val="24"/>
        </w:rPr>
        <w:t>ndërkombëtare</w:t>
      </w:r>
      <w:proofErr w:type="spellEnd"/>
      <w:r>
        <w:rPr>
          <w:rFonts w:ascii="Times New Roman" w:eastAsia="Calibri" w:hAnsi="Times New Roman" w:cs="Times New Roman"/>
          <w:sz w:val="24"/>
          <w:szCs w:val="24"/>
          <w:lang w:val="sq-AL"/>
        </w:rPr>
        <w:t>;</w:t>
      </w:r>
    </w:p>
    <w:p w14:paraId="5F4A5C98" w14:textId="77777777" w:rsidR="00FD3331" w:rsidRDefault="00FD3331" w:rsidP="00FD3331">
      <w:pPr>
        <w:numPr>
          <w:ilvl w:val="0"/>
          <w:numId w:val="12"/>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Kapacitet të demonstruar për menaxhimin e aktiviteteve të propozuara;</w:t>
      </w:r>
    </w:p>
    <w:p w14:paraId="20715F51" w14:textId="0A1EC249" w:rsidR="003E0C34" w:rsidRPr="00104665" w:rsidRDefault="003E0C34" w:rsidP="00FD3331">
      <w:pPr>
        <w:spacing w:after="0" w:line="240" w:lineRule="auto"/>
        <w:ind w:left="1080"/>
        <w:contextualSpacing/>
        <w:jc w:val="both"/>
        <w:rPr>
          <w:rFonts w:ascii="Times New Roman" w:eastAsia="Calibri" w:hAnsi="Times New Roman" w:cs="Times New Roman"/>
          <w:sz w:val="24"/>
          <w:szCs w:val="24"/>
          <w:lang w:val="en-GB"/>
        </w:rPr>
      </w:pPr>
    </w:p>
    <w:p w14:paraId="3144F766" w14:textId="77777777" w:rsidR="003E0C34" w:rsidRPr="00104665" w:rsidRDefault="003E0C34" w:rsidP="003E0C34">
      <w:pPr>
        <w:spacing w:after="0" w:line="240" w:lineRule="auto"/>
        <w:ind w:left="1440"/>
        <w:contextualSpacing/>
        <w:jc w:val="both"/>
        <w:rPr>
          <w:rFonts w:ascii="Times New Roman" w:eastAsia="Calibri" w:hAnsi="Times New Roman" w:cs="Times New Roman"/>
          <w:sz w:val="24"/>
          <w:szCs w:val="24"/>
          <w:lang w:val="en-GB"/>
        </w:rPr>
      </w:pPr>
    </w:p>
    <w:p w14:paraId="3DD3DF18" w14:textId="26F99AAC" w:rsidR="003E0C34" w:rsidRPr="00830681" w:rsidRDefault="003E0C34" w:rsidP="003E0C34">
      <w:pPr>
        <w:pStyle w:val="Heading2"/>
        <w:spacing w:before="0" w:after="120" w:line="240" w:lineRule="auto"/>
        <w:rPr>
          <w:rFonts w:ascii="Times New Roman" w:eastAsia="Calibri" w:hAnsi="Times New Roman" w:cs="Times New Roman"/>
          <w:sz w:val="24"/>
          <w:szCs w:val="24"/>
        </w:rPr>
      </w:pPr>
      <w:bookmarkStart w:id="14" w:name="_Toc111463734"/>
      <w:bookmarkStart w:id="15" w:name="_Toc125104310"/>
      <w:r w:rsidRPr="00830681">
        <w:rPr>
          <w:rFonts w:ascii="Times New Roman" w:eastAsia="Calibri" w:hAnsi="Times New Roman" w:cs="Times New Roman"/>
          <w:sz w:val="24"/>
          <w:szCs w:val="24"/>
          <w:lang w:val="en-GB"/>
        </w:rPr>
        <w:t xml:space="preserve">3.2. </w:t>
      </w:r>
      <w:bookmarkEnd w:id="14"/>
      <w:r w:rsidR="00FD3331" w:rsidRPr="00830681">
        <w:rPr>
          <w:rFonts w:ascii="Times New Roman" w:eastAsia="Calibri" w:hAnsi="Times New Roman" w:cs="Times New Roman"/>
          <w:sz w:val="24"/>
          <w:szCs w:val="24"/>
          <w:lang w:val="sq-AL"/>
        </w:rPr>
        <w:t>Kriteret e Përzgjedhjes – Tabela e Vlerësimit</w:t>
      </w:r>
      <w:bookmarkEnd w:id="15"/>
    </w:p>
    <w:p w14:paraId="17382092" w14:textId="327FB587" w:rsidR="00FD3331" w:rsidRDefault="00EA324E" w:rsidP="00FD3331">
      <w:pPr>
        <w:spacing w:after="0" w:line="240" w:lineRule="auto"/>
        <w:jc w:val="both"/>
        <w:rPr>
          <w:rFonts w:ascii="Times New Roman" w:eastAsia="Calibri" w:hAnsi="Times New Roman" w:cs="Times New Roman"/>
          <w:sz w:val="24"/>
          <w:szCs w:val="24"/>
          <w:lang w:val="sq-AL"/>
        </w:rPr>
      </w:pPr>
      <w:r w:rsidRPr="00830681">
        <w:rPr>
          <w:rFonts w:ascii="Times New Roman" w:eastAsia="Calibri" w:hAnsi="Times New Roman" w:cs="Times New Roman"/>
          <w:sz w:val="24"/>
          <w:szCs w:val="24"/>
          <w:lang w:val="sq-AL"/>
        </w:rPr>
        <w:t>Granti</w:t>
      </w:r>
      <w:r w:rsidR="00FD3331" w:rsidRPr="00830681">
        <w:rPr>
          <w:rFonts w:ascii="Times New Roman" w:eastAsia="Calibri" w:hAnsi="Times New Roman" w:cs="Times New Roman"/>
          <w:sz w:val="24"/>
          <w:szCs w:val="24"/>
          <w:lang w:val="sq-AL"/>
        </w:rPr>
        <w:t xml:space="preserve"> do t’i jepet tenderuesit përgjegjës, </w:t>
      </w:r>
      <w:r w:rsidRPr="00830681">
        <w:rPr>
          <w:rFonts w:ascii="Times New Roman" w:eastAsia="Calibri" w:hAnsi="Times New Roman" w:cs="Times New Roman"/>
          <w:sz w:val="24"/>
          <w:szCs w:val="24"/>
          <w:lang w:val="sq-AL"/>
        </w:rPr>
        <w:t>propozimi</w:t>
      </w:r>
      <w:r w:rsidR="00FD3331" w:rsidRPr="00830681">
        <w:rPr>
          <w:rFonts w:ascii="Times New Roman" w:eastAsia="Calibri" w:hAnsi="Times New Roman" w:cs="Times New Roman"/>
          <w:sz w:val="24"/>
          <w:szCs w:val="24"/>
          <w:lang w:val="sq-AL"/>
        </w:rPr>
        <w:t xml:space="preserve"> </w:t>
      </w:r>
      <w:r w:rsidRPr="00830681">
        <w:rPr>
          <w:rFonts w:ascii="Times New Roman" w:eastAsia="Calibri" w:hAnsi="Times New Roman" w:cs="Times New Roman"/>
          <w:sz w:val="24"/>
          <w:szCs w:val="24"/>
          <w:lang w:val="sq-AL"/>
        </w:rPr>
        <w:t>i</w:t>
      </w:r>
      <w:r w:rsidR="00FD3331" w:rsidRPr="00830681">
        <w:rPr>
          <w:rFonts w:ascii="Times New Roman" w:eastAsia="Calibri" w:hAnsi="Times New Roman" w:cs="Times New Roman"/>
          <w:sz w:val="24"/>
          <w:szCs w:val="24"/>
          <w:lang w:val="sq-AL"/>
        </w:rPr>
        <w:t xml:space="preserve"> të cilit ndjek udhëzimet e thirrjes, bazuar në aplikimin e kritereve të mëposhtme të vlerësimit:</w:t>
      </w:r>
    </w:p>
    <w:tbl>
      <w:tblPr>
        <w:tblStyle w:val="TableGrid1"/>
        <w:tblW w:w="9820" w:type="dxa"/>
        <w:jc w:val="center"/>
        <w:tblLook w:val="04A0" w:firstRow="1" w:lastRow="0" w:firstColumn="1" w:lastColumn="0" w:noHBand="0" w:noVBand="1"/>
      </w:tblPr>
      <w:tblGrid>
        <w:gridCol w:w="618"/>
        <w:gridCol w:w="7191"/>
        <w:gridCol w:w="2011"/>
      </w:tblGrid>
      <w:tr w:rsidR="003E0C34" w:rsidRPr="00104665" w14:paraId="2E7EBC83" w14:textId="77777777" w:rsidTr="00617034">
        <w:trPr>
          <w:trHeight w:val="291"/>
          <w:jc w:val="center"/>
        </w:trPr>
        <w:tc>
          <w:tcPr>
            <w:tcW w:w="618" w:type="dxa"/>
            <w:tcBorders>
              <w:top w:val="single" w:sz="4" w:space="0" w:color="auto"/>
              <w:left w:val="single" w:sz="4" w:space="0" w:color="auto"/>
              <w:bottom w:val="single" w:sz="4" w:space="0" w:color="auto"/>
              <w:right w:val="single" w:sz="4" w:space="0" w:color="auto"/>
            </w:tcBorders>
            <w:shd w:val="clear" w:color="auto" w:fill="D9D9D9"/>
            <w:vAlign w:val="center"/>
          </w:tcPr>
          <w:p w14:paraId="374174ED" w14:textId="77777777" w:rsidR="003E0C34" w:rsidRPr="00104665" w:rsidRDefault="003E0C34" w:rsidP="00617034">
            <w:pPr>
              <w:jc w:val="center"/>
              <w:rPr>
                <w:rFonts w:ascii="Times New Roman" w:eastAsia="Calibri" w:hAnsi="Times New Roman" w:cs="Times New Roman"/>
                <w:b/>
                <w:bCs/>
                <w:sz w:val="23"/>
                <w:szCs w:val="23"/>
                <w:lang w:val="en-GB"/>
              </w:rPr>
            </w:pPr>
            <w:r w:rsidRPr="00104665">
              <w:rPr>
                <w:rFonts w:ascii="Times New Roman" w:eastAsia="Calibri" w:hAnsi="Times New Roman" w:cs="Times New Roman"/>
                <w:b/>
                <w:bCs/>
                <w:sz w:val="23"/>
                <w:szCs w:val="23"/>
                <w:lang w:val="en-GB"/>
              </w:rPr>
              <w:t>#</w:t>
            </w:r>
          </w:p>
        </w:tc>
        <w:tc>
          <w:tcPr>
            <w:tcW w:w="71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2F7C51" w14:textId="6F4A7A28" w:rsidR="003E0C34" w:rsidRPr="00104665" w:rsidRDefault="00FD3331" w:rsidP="00617034">
            <w:pPr>
              <w:jc w:val="center"/>
              <w:rPr>
                <w:rFonts w:ascii="Times New Roman" w:eastAsia="Calibri" w:hAnsi="Times New Roman" w:cs="Times New Roman"/>
                <w:b/>
                <w:bCs/>
                <w:sz w:val="23"/>
                <w:szCs w:val="23"/>
                <w:lang w:val="en-GB"/>
              </w:rPr>
            </w:pPr>
            <w:r>
              <w:rPr>
                <w:rFonts w:ascii="Times New Roman" w:eastAsia="Calibri" w:hAnsi="Times New Roman" w:cs="Times New Roman"/>
                <w:b/>
                <w:bCs/>
                <w:sz w:val="23"/>
                <w:szCs w:val="23"/>
                <w:lang w:val="sq-AL"/>
              </w:rPr>
              <w:t>TABELA E KRITEREVE TË VLERËSIMIT</w:t>
            </w:r>
          </w:p>
        </w:tc>
        <w:tc>
          <w:tcPr>
            <w:tcW w:w="2011" w:type="dxa"/>
            <w:tcBorders>
              <w:top w:val="single" w:sz="4" w:space="0" w:color="auto"/>
              <w:left w:val="single" w:sz="4" w:space="0" w:color="auto"/>
              <w:bottom w:val="single" w:sz="4" w:space="0" w:color="auto"/>
              <w:right w:val="single" w:sz="4" w:space="0" w:color="auto"/>
            </w:tcBorders>
            <w:shd w:val="clear" w:color="auto" w:fill="D9D9D9"/>
            <w:vAlign w:val="center"/>
          </w:tcPr>
          <w:p w14:paraId="69C10F8E" w14:textId="77777777" w:rsidR="003E0C34" w:rsidRPr="00104665" w:rsidRDefault="003E0C34" w:rsidP="00617034">
            <w:pPr>
              <w:jc w:val="center"/>
              <w:rPr>
                <w:rFonts w:ascii="Times New Roman" w:eastAsia="Calibri" w:hAnsi="Times New Roman" w:cs="Times New Roman"/>
                <w:b/>
                <w:bCs/>
                <w:sz w:val="24"/>
                <w:szCs w:val="24"/>
                <w:lang w:val="en-GB"/>
              </w:rPr>
            </w:pPr>
            <w:r w:rsidRPr="00104665">
              <w:rPr>
                <w:rFonts w:ascii="Times New Roman" w:eastAsia="Calibri" w:hAnsi="Times New Roman" w:cs="Times New Roman"/>
                <w:b/>
                <w:bCs/>
                <w:sz w:val="24"/>
                <w:szCs w:val="24"/>
                <w:lang w:val="en-GB"/>
              </w:rPr>
              <w:t>WEIGHTING %</w:t>
            </w:r>
          </w:p>
        </w:tc>
      </w:tr>
      <w:tr w:rsidR="00FD3331" w:rsidRPr="00104665" w14:paraId="59A56D19" w14:textId="77777777" w:rsidTr="00617034">
        <w:trPr>
          <w:trHeight w:val="266"/>
          <w:jc w:val="center"/>
        </w:trPr>
        <w:tc>
          <w:tcPr>
            <w:tcW w:w="618" w:type="dxa"/>
            <w:tcBorders>
              <w:top w:val="single" w:sz="4" w:space="0" w:color="auto"/>
              <w:left w:val="single" w:sz="4" w:space="0" w:color="auto"/>
              <w:bottom w:val="single" w:sz="4" w:space="0" w:color="auto"/>
              <w:right w:val="single" w:sz="4" w:space="0" w:color="auto"/>
            </w:tcBorders>
            <w:vAlign w:val="center"/>
          </w:tcPr>
          <w:p w14:paraId="4F12C614" w14:textId="77777777" w:rsidR="00FD3331" w:rsidRPr="00104665" w:rsidRDefault="00FD3331" w:rsidP="00FD3331">
            <w:pPr>
              <w:jc w:val="center"/>
              <w:rPr>
                <w:rFonts w:ascii="Times New Roman" w:eastAsia="Calibri" w:hAnsi="Times New Roman" w:cs="Times New Roman"/>
                <w:b/>
                <w:bCs/>
                <w:sz w:val="23"/>
                <w:szCs w:val="23"/>
                <w:lang w:val="en-GB"/>
              </w:rPr>
            </w:pPr>
            <w:r w:rsidRPr="00104665">
              <w:rPr>
                <w:rFonts w:ascii="Times New Roman" w:eastAsia="Calibri" w:hAnsi="Times New Roman" w:cs="Times New Roman"/>
                <w:b/>
                <w:bCs/>
                <w:sz w:val="23"/>
                <w:szCs w:val="23"/>
                <w:lang w:val="en-GB"/>
              </w:rPr>
              <w:t>1</w:t>
            </w:r>
          </w:p>
        </w:tc>
        <w:tc>
          <w:tcPr>
            <w:tcW w:w="7191" w:type="dxa"/>
            <w:tcBorders>
              <w:top w:val="single" w:sz="4" w:space="0" w:color="auto"/>
              <w:left w:val="single" w:sz="4" w:space="0" w:color="auto"/>
              <w:bottom w:val="single" w:sz="4" w:space="0" w:color="auto"/>
              <w:right w:val="single" w:sz="4" w:space="0" w:color="auto"/>
            </w:tcBorders>
            <w:vAlign w:val="center"/>
          </w:tcPr>
          <w:p w14:paraId="1E45DAF7" w14:textId="195E42EF" w:rsidR="00FD3331" w:rsidRPr="00104665" w:rsidRDefault="00FD3331" w:rsidP="00FD3331">
            <w:pPr>
              <w:rPr>
                <w:rFonts w:ascii="Times New Roman" w:eastAsia="Calibri" w:hAnsi="Times New Roman" w:cs="Times New Roman"/>
                <w:sz w:val="23"/>
                <w:szCs w:val="23"/>
                <w:lang w:val="en-GB"/>
              </w:rPr>
            </w:pPr>
            <w:r w:rsidRPr="00F6465E">
              <w:rPr>
                <w:rFonts w:ascii="Times New Roman" w:eastAsia="Calibri" w:hAnsi="Times New Roman" w:cs="Times New Roman"/>
                <w:sz w:val="23"/>
                <w:szCs w:val="23"/>
                <w:lang w:val="sq-AL"/>
              </w:rPr>
              <w:t>Metodologjia e sugjeruar për zbatim</w:t>
            </w:r>
          </w:p>
        </w:tc>
        <w:tc>
          <w:tcPr>
            <w:tcW w:w="2011" w:type="dxa"/>
            <w:tcBorders>
              <w:top w:val="single" w:sz="4" w:space="0" w:color="auto"/>
              <w:left w:val="single" w:sz="4" w:space="0" w:color="auto"/>
              <w:bottom w:val="single" w:sz="4" w:space="0" w:color="auto"/>
              <w:right w:val="single" w:sz="4" w:space="0" w:color="auto"/>
            </w:tcBorders>
            <w:vAlign w:val="center"/>
          </w:tcPr>
          <w:p w14:paraId="78EDE635" w14:textId="77777777" w:rsidR="00FD3331" w:rsidRPr="00104665" w:rsidRDefault="00FD3331" w:rsidP="00FD3331">
            <w:pPr>
              <w:jc w:val="center"/>
              <w:rPr>
                <w:rFonts w:ascii="Times New Roman" w:eastAsia="Calibri" w:hAnsi="Times New Roman" w:cs="Times New Roman"/>
                <w:sz w:val="23"/>
                <w:szCs w:val="23"/>
                <w:lang w:val="en-GB"/>
              </w:rPr>
            </w:pPr>
            <w:r w:rsidRPr="00104665">
              <w:rPr>
                <w:rFonts w:ascii="Times New Roman" w:eastAsia="Calibri" w:hAnsi="Times New Roman" w:cs="Times New Roman"/>
                <w:sz w:val="23"/>
                <w:szCs w:val="23"/>
                <w:lang w:val="en-GB"/>
              </w:rPr>
              <w:t>20</w:t>
            </w:r>
          </w:p>
        </w:tc>
      </w:tr>
      <w:tr w:rsidR="00FD3331" w:rsidRPr="00104665" w14:paraId="3683F338" w14:textId="77777777" w:rsidTr="00617034">
        <w:trPr>
          <w:trHeight w:val="277"/>
          <w:jc w:val="center"/>
        </w:trPr>
        <w:tc>
          <w:tcPr>
            <w:tcW w:w="618" w:type="dxa"/>
            <w:tcBorders>
              <w:top w:val="single" w:sz="4" w:space="0" w:color="auto"/>
              <w:left w:val="single" w:sz="4" w:space="0" w:color="auto"/>
              <w:bottom w:val="single" w:sz="4" w:space="0" w:color="auto"/>
              <w:right w:val="single" w:sz="4" w:space="0" w:color="auto"/>
            </w:tcBorders>
            <w:vAlign w:val="center"/>
          </w:tcPr>
          <w:p w14:paraId="3A573D03" w14:textId="77777777" w:rsidR="00FD3331" w:rsidRPr="00104665" w:rsidRDefault="00FD3331" w:rsidP="00FD3331">
            <w:pPr>
              <w:jc w:val="center"/>
              <w:rPr>
                <w:rFonts w:ascii="Times New Roman" w:eastAsia="Calibri" w:hAnsi="Times New Roman" w:cs="Times New Roman"/>
                <w:b/>
                <w:bCs/>
                <w:sz w:val="23"/>
                <w:szCs w:val="23"/>
                <w:lang w:val="en-GB"/>
              </w:rPr>
            </w:pPr>
            <w:r w:rsidRPr="00104665">
              <w:rPr>
                <w:rFonts w:ascii="Times New Roman" w:eastAsia="Calibri" w:hAnsi="Times New Roman" w:cs="Times New Roman"/>
                <w:b/>
                <w:bCs/>
                <w:sz w:val="23"/>
                <w:szCs w:val="23"/>
                <w:lang w:val="en-GB"/>
              </w:rPr>
              <w:t>2</w:t>
            </w:r>
          </w:p>
        </w:tc>
        <w:tc>
          <w:tcPr>
            <w:tcW w:w="7191" w:type="dxa"/>
            <w:tcBorders>
              <w:top w:val="single" w:sz="4" w:space="0" w:color="auto"/>
              <w:left w:val="single" w:sz="4" w:space="0" w:color="auto"/>
              <w:bottom w:val="single" w:sz="4" w:space="0" w:color="auto"/>
              <w:right w:val="single" w:sz="4" w:space="0" w:color="auto"/>
            </w:tcBorders>
            <w:vAlign w:val="center"/>
          </w:tcPr>
          <w:p w14:paraId="3FCC6944" w14:textId="70879092" w:rsidR="00FD3331" w:rsidRPr="00104665" w:rsidRDefault="00FD3331" w:rsidP="00FD3331">
            <w:pPr>
              <w:rPr>
                <w:rFonts w:ascii="Times New Roman" w:eastAsia="Calibri" w:hAnsi="Times New Roman" w:cs="Times New Roman"/>
                <w:sz w:val="23"/>
                <w:szCs w:val="23"/>
                <w:lang w:val="en-GB"/>
              </w:rPr>
            </w:pPr>
            <w:r>
              <w:rPr>
                <w:rFonts w:ascii="Times New Roman" w:eastAsia="Calibri" w:hAnsi="Times New Roman" w:cs="Times New Roman"/>
                <w:sz w:val="23"/>
                <w:szCs w:val="23"/>
                <w:lang w:val="sq-AL"/>
              </w:rPr>
              <w:t>Përvoja e OJQ-ve (portofoli si dëshmi – shih 3.1)</w:t>
            </w:r>
          </w:p>
        </w:tc>
        <w:tc>
          <w:tcPr>
            <w:tcW w:w="2011" w:type="dxa"/>
            <w:tcBorders>
              <w:top w:val="single" w:sz="4" w:space="0" w:color="auto"/>
              <w:left w:val="single" w:sz="4" w:space="0" w:color="auto"/>
              <w:bottom w:val="single" w:sz="4" w:space="0" w:color="auto"/>
              <w:right w:val="single" w:sz="4" w:space="0" w:color="auto"/>
            </w:tcBorders>
            <w:vAlign w:val="center"/>
          </w:tcPr>
          <w:p w14:paraId="1FEF32FE" w14:textId="77777777" w:rsidR="00FD3331" w:rsidRPr="00104665" w:rsidRDefault="00FD3331" w:rsidP="00FD3331">
            <w:pPr>
              <w:jc w:val="center"/>
              <w:rPr>
                <w:rFonts w:ascii="Times New Roman" w:eastAsia="Calibri" w:hAnsi="Times New Roman" w:cs="Times New Roman"/>
                <w:sz w:val="23"/>
                <w:szCs w:val="23"/>
                <w:lang w:val="en-GB"/>
              </w:rPr>
            </w:pPr>
            <w:r w:rsidRPr="00104665">
              <w:rPr>
                <w:rFonts w:ascii="Times New Roman" w:eastAsia="Calibri" w:hAnsi="Times New Roman" w:cs="Times New Roman"/>
                <w:sz w:val="23"/>
                <w:szCs w:val="23"/>
                <w:lang w:val="en-GB"/>
              </w:rPr>
              <w:t>20</w:t>
            </w:r>
          </w:p>
        </w:tc>
      </w:tr>
      <w:tr w:rsidR="00FD3331" w:rsidRPr="00104665" w14:paraId="3294D221" w14:textId="77777777" w:rsidTr="00617034">
        <w:trPr>
          <w:trHeight w:val="277"/>
          <w:jc w:val="center"/>
        </w:trPr>
        <w:tc>
          <w:tcPr>
            <w:tcW w:w="618" w:type="dxa"/>
            <w:tcBorders>
              <w:top w:val="single" w:sz="4" w:space="0" w:color="auto"/>
              <w:left w:val="single" w:sz="4" w:space="0" w:color="auto"/>
              <w:bottom w:val="single" w:sz="4" w:space="0" w:color="auto"/>
              <w:right w:val="single" w:sz="4" w:space="0" w:color="auto"/>
            </w:tcBorders>
            <w:vAlign w:val="center"/>
          </w:tcPr>
          <w:p w14:paraId="7F1686FA" w14:textId="77777777" w:rsidR="00FD3331" w:rsidRPr="00104665" w:rsidRDefault="00FD3331" w:rsidP="00FD3331">
            <w:pPr>
              <w:jc w:val="center"/>
              <w:rPr>
                <w:rFonts w:ascii="Times New Roman" w:eastAsia="Calibri" w:hAnsi="Times New Roman" w:cs="Times New Roman"/>
                <w:b/>
                <w:bCs/>
                <w:sz w:val="23"/>
                <w:szCs w:val="23"/>
                <w:lang w:val="en-GB"/>
              </w:rPr>
            </w:pPr>
            <w:r w:rsidRPr="00104665">
              <w:rPr>
                <w:rFonts w:ascii="Times New Roman" w:eastAsia="Calibri" w:hAnsi="Times New Roman" w:cs="Times New Roman"/>
                <w:b/>
                <w:bCs/>
                <w:sz w:val="23"/>
                <w:szCs w:val="23"/>
                <w:lang w:val="en-GB"/>
              </w:rPr>
              <w:t>3</w:t>
            </w:r>
          </w:p>
        </w:tc>
        <w:tc>
          <w:tcPr>
            <w:tcW w:w="7191" w:type="dxa"/>
            <w:tcBorders>
              <w:top w:val="single" w:sz="4" w:space="0" w:color="auto"/>
              <w:left w:val="single" w:sz="4" w:space="0" w:color="auto"/>
              <w:bottom w:val="single" w:sz="4" w:space="0" w:color="auto"/>
              <w:right w:val="single" w:sz="4" w:space="0" w:color="auto"/>
            </w:tcBorders>
            <w:vAlign w:val="center"/>
          </w:tcPr>
          <w:p w14:paraId="1E452AA5" w14:textId="02CE35F3" w:rsidR="00FD3331" w:rsidRPr="00104665" w:rsidRDefault="00FD3331" w:rsidP="00FD3331">
            <w:pPr>
              <w:rPr>
                <w:rFonts w:ascii="Times New Roman" w:eastAsia="Calibri" w:hAnsi="Times New Roman" w:cs="Times New Roman"/>
                <w:sz w:val="23"/>
                <w:szCs w:val="23"/>
                <w:lang w:val="en-GB"/>
              </w:rPr>
            </w:pPr>
            <w:r>
              <w:rPr>
                <w:rFonts w:ascii="Times New Roman" w:eastAsia="Calibri" w:hAnsi="Times New Roman" w:cs="Times New Roman"/>
                <w:sz w:val="23"/>
                <w:szCs w:val="23"/>
                <w:lang w:val="sq-AL"/>
              </w:rPr>
              <w:t>Kapaciteti për të menaxhuar ndërhyrjen</w:t>
            </w:r>
          </w:p>
        </w:tc>
        <w:tc>
          <w:tcPr>
            <w:tcW w:w="2011" w:type="dxa"/>
            <w:tcBorders>
              <w:top w:val="single" w:sz="4" w:space="0" w:color="auto"/>
              <w:left w:val="single" w:sz="4" w:space="0" w:color="auto"/>
              <w:bottom w:val="single" w:sz="4" w:space="0" w:color="auto"/>
              <w:right w:val="single" w:sz="4" w:space="0" w:color="auto"/>
            </w:tcBorders>
            <w:vAlign w:val="center"/>
          </w:tcPr>
          <w:p w14:paraId="5E81BF4D" w14:textId="77777777" w:rsidR="00FD3331" w:rsidRPr="00104665" w:rsidRDefault="00FD3331" w:rsidP="00FD3331">
            <w:pPr>
              <w:jc w:val="center"/>
              <w:rPr>
                <w:rFonts w:ascii="Times New Roman" w:eastAsia="Calibri" w:hAnsi="Times New Roman" w:cs="Times New Roman"/>
                <w:sz w:val="23"/>
                <w:szCs w:val="23"/>
                <w:lang w:val="en-GB"/>
              </w:rPr>
            </w:pPr>
            <w:r w:rsidRPr="00104665">
              <w:rPr>
                <w:rFonts w:ascii="Times New Roman" w:eastAsia="Calibri" w:hAnsi="Times New Roman" w:cs="Times New Roman"/>
                <w:sz w:val="23"/>
                <w:szCs w:val="23"/>
                <w:lang w:val="en-GB"/>
              </w:rPr>
              <w:t>20</w:t>
            </w:r>
          </w:p>
        </w:tc>
      </w:tr>
      <w:tr w:rsidR="003E0C34" w:rsidRPr="00104665" w14:paraId="2130C9F5" w14:textId="77777777" w:rsidTr="00524AA3">
        <w:trPr>
          <w:trHeight w:val="620"/>
          <w:jc w:val="center"/>
        </w:trPr>
        <w:tc>
          <w:tcPr>
            <w:tcW w:w="618" w:type="dxa"/>
            <w:tcBorders>
              <w:top w:val="single" w:sz="4" w:space="0" w:color="auto"/>
              <w:left w:val="single" w:sz="4" w:space="0" w:color="auto"/>
              <w:bottom w:val="single" w:sz="4" w:space="0" w:color="auto"/>
              <w:right w:val="single" w:sz="4" w:space="0" w:color="auto"/>
            </w:tcBorders>
            <w:vAlign w:val="center"/>
          </w:tcPr>
          <w:p w14:paraId="124DF7B6" w14:textId="77777777" w:rsidR="003E0C34" w:rsidRPr="00104665" w:rsidRDefault="003E0C34" w:rsidP="00617034">
            <w:pPr>
              <w:jc w:val="center"/>
              <w:rPr>
                <w:rFonts w:ascii="Times New Roman" w:eastAsia="Calibri" w:hAnsi="Times New Roman" w:cs="Times New Roman"/>
                <w:b/>
                <w:bCs/>
                <w:sz w:val="23"/>
                <w:szCs w:val="23"/>
                <w:lang w:val="en-GB"/>
              </w:rPr>
            </w:pPr>
            <w:r w:rsidRPr="00104665">
              <w:rPr>
                <w:rFonts w:ascii="Times New Roman" w:eastAsia="Calibri" w:hAnsi="Times New Roman" w:cs="Times New Roman"/>
                <w:b/>
                <w:bCs/>
                <w:sz w:val="23"/>
                <w:szCs w:val="23"/>
                <w:lang w:val="en-GB"/>
              </w:rPr>
              <w:t>4</w:t>
            </w:r>
          </w:p>
        </w:tc>
        <w:tc>
          <w:tcPr>
            <w:tcW w:w="7191" w:type="dxa"/>
            <w:tcBorders>
              <w:top w:val="single" w:sz="4" w:space="0" w:color="auto"/>
              <w:left w:val="single" w:sz="4" w:space="0" w:color="auto"/>
              <w:bottom w:val="single" w:sz="4" w:space="0" w:color="auto"/>
              <w:right w:val="single" w:sz="4" w:space="0" w:color="auto"/>
            </w:tcBorders>
            <w:vAlign w:val="center"/>
          </w:tcPr>
          <w:p w14:paraId="0E7CA6D1" w14:textId="77777777" w:rsidR="003E0C34" w:rsidRPr="00A518EA" w:rsidRDefault="00B70D94" w:rsidP="00B70D94">
            <w:pPr>
              <w:pStyle w:val="ListParagraph"/>
              <w:numPr>
                <w:ilvl w:val="0"/>
                <w:numId w:val="26"/>
              </w:numPr>
              <w:ind w:left="168" w:hanging="258"/>
              <w:rPr>
                <w:rFonts w:ascii="Times New Roman" w:eastAsia="Calibri" w:hAnsi="Times New Roman" w:cs="Times New Roman"/>
                <w:sz w:val="23"/>
                <w:szCs w:val="23"/>
                <w:lang w:val="en-GB"/>
              </w:rPr>
            </w:pPr>
            <w:proofErr w:type="spellStart"/>
            <w:r w:rsidRPr="00A518EA">
              <w:rPr>
                <w:rFonts w:ascii="Times New Roman" w:eastAsia="Calibri" w:hAnsi="Times New Roman" w:cs="Times New Roman"/>
                <w:sz w:val="23"/>
                <w:szCs w:val="23"/>
                <w:lang w:val="en-GB"/>
              </w:rPr>
              <w:t>Aktivitetet</w:t>
            </w:r>
            <w:proofErr w:type="spellEnd"/>
            <w:r w:rsidRPr="00A518EA">
              <w:rPr>
                <w:rFonts w:ascii="Times New Roman" w:eastAsia="Calibri" w:hAnsi="Times New Roman" w:cs="Times New Roman"/>
                <w:sz w:val="23"/>
                <w:szCs w:val="23"/>
                <w:lang w:val="en-GB"/>
              </w:rPr>
              <w:t xml:space="preserve"> p</w:t>
            </w:r>
            <w:proofErr w:type="spellStart"/>
            <w:r w:rsidRPr="00A518EA">
              <w:rPr>
                <w:rFonts w:ascii="Times New Roman" w:eastAsia="Times New Roman" w:hAnsi="Times New Roman" w:cs="Times New Roman"/>
                <w:spacing w:val="5"/>
                <w:sz w:val="24"/>
                <w:szCs w:val="24"/>
                <w:lang w:eastAsia="de-DE"/>
              </w:rPr>
              <w:t>ër</w:t>
            </w:r>
            <w:proofErr w:type="spellEnd"/>
            <w:r w:rsidRPr="00A518EA">
              <w:rPr>
                <w:rFonts w:ascii="Times New Roman" w:eastAsia="Times New Roman" w:hAnsi="Times New Roman" w:cs="Times New Roman"/>
                <w:spacing w:val="5"/>
                <w:sz w:val="24"/>
                <w:szCs w:val="24"/>
                <w:lang w:eastAsia="de-DE"/>
              </w:rPr>
              <w:t xml:space="preserve"> </w:t>
            </w:r>
            <w:proofErr w:type="spellStart"/>
            <w:r w:rsidRPr="00A518EA">
              <w:rPr>
                <w:rFonts w:ascii="Times New Roman" w:eastAsia="Times New Roman" w:hAnsi="Times New Roman" w:cs="Times New Roman"/>
                <w:spacing w:val="5"/>
                <w:sz w:val="24"/>
                <w:szCs w:val="24"/>
                <w:lang w:eastAsia="de-DE"/>
              </w:rPr>
              <w:t>angazhim</w:t>
            </w:r>
            <w:proofErr w:type="spellEnd"/>
            <w:r w:rsidRPr="00A518EA">
              <w:rPr>
                <w:rFonts w:ascii="Times New Roman" w:eastAsia="Times New Roman" w:hAnsi="Times New Roman" w:cs="Times New Roman"/>
                <w:spacing w:val="5"/>
                <w:sz w:val="24"/>
                <w:szCs w:val="24"/>
                <w:lang w:eastAsia="de-DE"/>
              </w:rPr>
              <w:t xml:space="preserve"> </w:t>
            </w:r>
            <w:proofErr w:type="spellStart"/>
            <w:r w:rsidRPr="00A518EA">
              <w:rPr>
                <w:rFonts w:ascii="Times New Roman" w:eastAsia="Times New Roman" w:hAnsi="Times New Roman" w:cs="Times New Roman"/>
                <w:spacing w:val="5"/>
                <w:sz w:val="24"/>
                <w:szCs w:val="24"/>
                <w:lang w:eastAsia="de-DE"/>
              </w:rPr>
              <w:t>të</w:t>
            </w:r>
            <w:proofErr w:type="spellEnd"/>
            <w:r w:rsidRPr="00A518EA">
              <w:rPr>
                <w:rFonts w:ascii="Times New Roman" w:eastAsia="Times New Roman" w:hAnsi="Times New Roman" w:cs="Times New Roman"/>
                <w:spacing w:val="5"/>
                <w:sz w:val="24"/>
                <w:szCs w:val="24"/>
                <w:lang w:eastAsia="de-DE"/>
              </w:rPr>
              <w:t xml:space="preserve"> </w:t>
            </w:r>
            <w:proofErr w:type="spellStart"/>
            <w:r w:rsidRPr="00A518EA">
              <w:rPr>
                <w:rFonts w:ascii="Times New Roman" w:eastAsia="Times New Roman" w:hAnsi="Times New Roman" w:cs="Times New Roman"/>
                <w:spacing w:val="5"/>
                <w:sz w:val="24"/>
                <w:szCs w:val="24"/>
                <w:lang w:eastAsia="de-DE"/>
              </w:rPr>
              <w:t>diasporës</w:t>
            </w:r>
            <w:proofErr w:type="spellEnd"/>
            <w:r w:rsidRPr="00A518EA">
              <w:rPr>
                <w:rFonts w:ascii="Times New Roman" w:eastAsia="Times New Roman" w:hAnsi="Times New Roman" w:cs="Times New Roman"/>
                <w:spacing w:val="5"/>
                <w:sz w:val="24"/>
                <w:szCs w:val="24"/>
                <w:lang w:eastAsia="de-DE"/>
              </w:rPr>
              <w:t xml:space="preserve"> </w:t>
            </w:r>
            <w:proofErr w:type="spellStart"/>
            <w:r w:rsidRPr="00A518EA">
              <w:rPr>
                <w:rFonts w:ascii="Times New Roman" w:eastAsia="Times New Roman" w:hAnsi="Times New Roman" w:cs="Times New Roman"/>
                <w:spacing w:val="5"/>
                <w:sz w:val="24"/>
                <w:szCs w:val="24"/>
                <w:lang w:eastAsia="de-DE"/>
              </w:rPr>
              <w:t>dhe</w:t>
            </w:r>
            <w:proofErr w:type="spellEnd"/>
            <w:r w:rsidRPr="00A518EA">
              <w:rPr>
                <w:rFonts w:ascii="Times New Roman" w:eastAsia="Times New Roman" w:hAnsi="Times New Roman" w:cs="Times New Roman"/>
                <w:spacing w:val="5"/>
                <w:sz w:val="24"/>
                <w:szCs w:val="24"/>
                <w:lang w:eastAsia="de-DE"/>
              </w:rPr>
              <w:t xml:space="preserve"> </w:t>
            </w:r>
            <w:proofErr w:type="spellStart"/>
            <w:r w:rsidRPr="00A518EA">
              <w:rPr>
                <w:rFonts w:ascii="Times New Roman" w:eastAsia="Times New Roman" w:hAnsi="Times New Roman" w:cs="Times New Roman"/>
                <w:spacing w:val="5"/>
                <w:sz w:val="24"/>
                <w:szCs w:val="24"/>
                <w:lang w:eastAsia="de-DE"/>
              </w:rPr>
              <w:t>eksperiencë</w:t>
            </w:r>
            <w:proofErr w:type="spellEnd"/>
            <w:r w:rsidRPr="00A518EA">
              <w:rPr>
                <w:rFonts w:ascii="Times New Roman" w:eastAsia="Times New Roman" w:hAnsi="Times New Roman" w:cs="Times New Roman"/>
                <w:spacing w:val="5"/>
                <w:sz w:val="24"/>
                <w:szCs w:val="24"/>
                <w:lang w:eastAsia="de-DE"/>
              </w:rPr>
              <w:t xml:space="preserve"> </w:t>
            </w:r>
            <w:proofErr w:type="spellStart"/>
            <w:r w:rsidRPr="00A518EA">
              <w:rPr>
                <w:rFonts w:ascii="Times New Roman" w:eastAsia="Times New Roman" w:hAnsi="Times New Roman" w:cs="Times New Roman"/>
                <w:spacing w:val="5"/>
                <w:sz w:val="24"/>
                <w:szCs w:val="24"/>
                <w:lang w:eastAsia="de-DE"/>
              </w:rPr>
              <w:t>të</w:t>
            </w:r>
            <w:proofErr w:type="spellEnd"/>
            <w:r w:rsidRPr="00A518EA">
              <w:rPr>
                <w:rFonts w:ascii="Times New Roman" w:eastAsia="Times New Roman" w:hAnsi="Times New Roman" w:cs="Times New Roman"/>
                <w:spacing w:val="5"/>
                <w:sz w:val="24"/>
                <w:szCs w:val="24"/>
                <w:lang w:eastAsia="de-DE"/>
              </w:rPr>
              <w:t xml:space="preserve"> </w:t>
            </w:r>
            <w:proofErr w:type="spellStart"/>
            <w:r w:rsidRPr="00A518EA">
              <w:rPr>
                <w:rFonts w:ascii="Times New Roman" w:eastAsia="Times New Roman" w:hAnsi="Times New Roman" w:cs="Times New Roman"/>
                <w:spacing w:val="5"/>
                <w:sz w:val="24"/>
                <w:szCs w:val="24"/>
                <w:lang w:eastAsia="de-DE"/>
              </w:rPr>
              <w:t>dëshmuar</w:t>
            </w:r>
            <w:proofErr w:type="spellEnd"/>
            <w:r w:rsidRPr="00A518EA">
              <w:rPr>
                <w:rFonts w:ascii="Times New Roman" w:eastAsia="Times New Roman" w:hAnsi="Times New Roman" w:cs="Times New Roman"/>
                <w:spacing w:val="5"/>
                <w:sz w:val="24"/>
                <w:szCs w:val="24"/>
                <w:lang w:eastAsia="de-DE"/>
              </w:rPr>
              <w:t xml:space="preserve"> me </w:t>
            </w:r>
            <w:proofErr w:type="spellStart"/>
            <w:r w:rsidRPr="00A518EA">
              <w:rPr>
                <w:rFonts w:ascii="Times New Roman" w:eastAsia="Times New Roman" w:hAnsi="Times New Roman" w:cs="Times New Roman"/>
                <w:spacing w:val="5"/>
                <w:sz w:val="24"/>
                <w:szCs w:val="24"/>
                <w:lang w:eastAsia="de-DE"/>
              </w:rPr>
              <w:t>bashkëpunëtorët</w:t>
            </w:r>
            <w:proofErr w:type="spellEnd"/>
            <w:r w:rsidRPr="00A518EA">
              <w:rPr>
                <w:rFonts w:ascii="Times New Roman" w:eastAsia="Times New Roman" w:hAnsi="Times New Roman" w:cs="Times New Roman"/>
                <w:spacing w:val="5"/>
                <w:sz w:val="24"/>
                <w:szCs w:val="24"/>
                <w:lang w:eastAsia="de-DE"/>
              </w:rPr>
              <w:t xml:space="preserve"> </w:t>
            </w:r>
            <w:proofErr w:type="spellStart"/>
            <w:r w:rsidRPr="00A518EA">
              <w:rPr>
                <w:rFonts w:ascii="Times New Roman" w:eastAsia="Times New Roman" w:hAnsi="Times New Roman" w:cs="Times New Roman"/>
                <w:spacing w:val="5"/>
                <w:sz w:val="24"/>
                <w:szCs w:val="24"/>
                <w:lang w:eastAsia="de-DE"/>
              </w:rPr>
              <w:t>lokal</w:t>
            </w:r>
            <w:proofErr w:type="spellEnd"/>
            <w:r w:rsidRPr="00A518EA">
              <w:rPr>
                <w:rFonts w:ascii="Times New Roman" w:eastAsia="Times New Roman" w:hAnsi="Times New Roman" w:cs="Times New Roman"/>
                <w:spacing w:val="5"/>
                <w:sz w:val="24"/>
                <w:szCs w:val="24"/>
                <w:lang w:eastAsia="de-DE"/>
              </w:rPr>
              <w:t xml:space="preserve"> </w:t>
            </w:r>
            <w:proofErr w:type="spellStart"/>
            <w:r w:rsidRPr="00A518EA">
              <w:rPr>
                <w:rFonts w:ascii="Times New Roman" w:eastAsia="Times New Roman" w:hAnsi="Times New Roman" w:cs="Times New Roman"/>
                <w:spacing w:val="5"/>
                <w:sz w:val="24"/>
                <w:szCs w:val="24"/>
                <w:lang w:eastAsia="de-DE"/>
              </w:rPr>
              <w:t>dhe</w:t>
            </w:r>
            <w:proofErr w:type="spellEnd"/>
            <w:r w:rsidRPr="00A518EA">
              <w:rPr>
                <w:rFonts w:ascii="Times New Roman" w:eastAsia="Times New Roman" w:hAnsi="Times New Roman" w:cs="Times New Roman"/>
                <w:spacing w:val="5"/>
                <w:sz w:val="24"/>
                <w:szCs w:val="24"/>
                <w:lang w:eastAsia="de-DE"/>
              </w:rPr>
              <w:t xml:space="preserve"> </w:t>
            </w:r>
            <w:proofErr w:type="spellStart"/>
            <w:r w:rsidRPr="00A518EA">
              <w:rPr>
                <w:rFonts w:ascii="Times New Roman" w:eastAsia="Times New Roman" w:hAnsi="Times New Roman" w:cs="Times New Roman"/>
                <w:spacing w:val="5"/>
                <w:sz w:val="24"/>
                <w:szCs w:val="24"/>
                <w:lang w:eastAsia="de-DE"/>
              </w:rPr>
              <w:t>sektorët</w:t>
            </w:r>
            <w:proofErr w:type="spellEnd"/>
            <w:r w:rsidRPr="00A518EA">
              <w:rPr>
                <w:rFonts w:ascii="Times New Roman" w:eastAsia="Times New Roman" w:hAnsi="Times New Roman" w:cs="Times New Roman"/>
                <w:spacing w:val="5"/>
                <w:sz w:val="24"/>
                <w:szCs w:val="24"/>
                <w:lang w:eastAsia="de-DE"/>
              </w:rPr>
              <w:t xml:space="preserve"> </w:t>
            </w:r>
            <w:proofErr w:type="spellStart"/>
            <w:r w:rsidRPr="00A518EA">
              <w:rPr>
                <w:rFonts w:ascii="Times New Roman" w:eastAsia="Times New Roman" w:hAnsi="Times New Roman" w:cs="Times New Roman"/>
                <w:spacing w:val="5"/>
                <w:sz w:val="24"/>
                <w:szCs w:val="24"/>
                <w:lang w:eastAsia="de-DE"/>
              </w:rPr>
              <w:t>biznesor</w:t>
            </w:r>
            <w:proofErr w:type="spellEnd"/>
            <w:r w:rsidRPr="00A518EA">
              <w:rPr>
                <w:rFonts w:ascii="Times New Roman" w:eastAsia="Times New Roman" w:hAnsi="Times New Roman" w:cs="Times New Roman"/>
                <w:spacing w:val="5"/>
                <w:sz w:val="24"/>
                <w:szCs w:val="24"/>
                <w:lang w:eastAsia="de-DE"/>
              </w:rPr>
              <w:t xml:space="preserve"> </w:t>
            </w:r>
          </w:p>
          <w:p w14:paraId="72A7573A" w14:textId="68BE5EE2" w:rsidR="00B70D94" w:rsidRPr="00104665" w:rsidRDefault="00B70D94" w:rsidP="00B70D94">
            <w:pPr>
              <w:pStyle w:val="ListParagraph"/>
              <w:numPr>
                <w:ilvl w:val="0"/>
                <w:numId w:val="26"/>
              </w:numPr>
              <w:ind w:left="168" w:hanging="258"/>
              <w:rPr>
                <w:rFonts w:ascii="Times New Roman" w:eastAsia="Calibri" w:hAnsi="Times New Roman" w:cs="Times New Roman"/>
                <w:sz w:val="23"/>
                <w:szCs w:val="23"/>
                <w:lang w:val="en-GB"/>
              </w:rPr>
            </w:pPr>
            <w:proofErr w:type="spellStart"/>
            <w:r w:rsidRPr="00A518EA">
              <w:rPr>
                <w:rFonts w:ascii="Times New Roman" w:eastAsia="Calibri" w:hAnsi="Times New Roman" w:cs="Times New Roman"/>
                <w:sz w:val="23"/>
                <w:szCs w:val="23"/>
                <w:lang w:val="en-GB"/>
              </w:rPr>
              <w:t>Kapacitetet</w:t>
            </w:r>
            <w:proofErr w:type="spellEnd"/>
            <w:r w:rsidRPr="00A518EA">
              <w:rPr>
                <w:rFonts w:ascii="Times New Roman" w:eastAsia="Calibri" w:hAnsi="Times New Roman" w:cs="Times New Roman"/>
                <w:sz w:val="23"/>
                <w:szCs w:val="23"/>
                <w:lang w:val="en-GB"/>
              </w:rPr>
              <w:t xml:space="preserve"> administrative p</w:t>
            </w:r>
            <w:proofErr w:type="spellStart"/>
            <w:r w:rsidRPr="00A518EA">
              <w:rPr>
                <w:rFonts w:ascii="Times New Roman" w:eastAsia="Times New Roman" w:hAnsi="Times New Roman" w:cs="Times New Roman"/>
                <w:spacing w:val="5"/>
                <w:sz w:val="24"/>
                <w:szCs w:val="24"/>
                <w:lang w:eastAsia="de-DE"/>
              </w:rPr>
              <w:t>ër</w:t>
            </w:r>
            <w:proofErr w:type="spellEnd"/>
            <w:r w:rsidRPr="00A518EA">
              <w:rPr>
                <w:rFonts w:ascii="Times New Roman" w:eastAsia="Times New Roman" w:hAnsi="Times New Roman" w:cs="Times New Roman"/>
                <w:spacing w:val="5"/>
                <w:sz w:val="24"/>
                <w:szCs w:val="24"/>
                <w:lang w:eastAsia="de-DE"/>
              </w:rPr>
              <w:t xml:space="preserve"> </w:t>
            </w:r>
            <w:proofErr w:type="spellStart"/>
            <w:r w:rsidRPr="00A518EA">
              <w:rPr>
                <w:rFonts w:ascii="Times New Roman" w:eastAsia="Times New Roman" w:hAnsi="Times New Roman" w:cs="Times New Roman"/>
                <w:spacing w:val="5"/>
                <w:sz w:val="24"/>
                <w:szCs w:val="24"/>
                <w:lang w:eastAsia="de-DE"/>
              </w:rPr>
              <w:t>të</w:t>
            </w:r>
            <w:proofErr w:type="spellEnd"/>
            <w:r w:rsidRPr="00A518EA">
              <w:rPr>
                <w:rFonts w:ascii="Times New Roman" w:eastAsia="Times New Roman" w:hAnsi="Times New Roman" w:cs="Times New Roman"/>
                <w:spacing w:val="5"/>
                <w:sz w:val="24"/>
                <w:szCs w:val="24"/>
                <w:lang w:eastAsia="de-DE"/>
              </w:rPr>
              <w:t xml:space="preserve"> </w:t>
            </w:r>
            <w:proofErr w:type="spellStart"/>
            <w:r w:rsidRPr="00A518EA">
              <w:rPr>
                <w:rFonts w:ascii="Times New Roman" w:eastAsia="Times New Roman" w:hAnsi="Times New Roman" w:cs="Times New Roman"/>
                <w:spacing w:val="5"/>
                <w:sz w:val="24"/>
                <w:szCs w:val="24"/>
                <w:lang w:eastAsia="de-DE"/>
              </w:rPr>
              <w:t>siguruar</w:t>
            </w:r>
            <w:proofErr w:type="spellEnd"/>
            <w:r w:rsidRPr="00A518EA">
              <w:rPr>
                <w:rFonts w:ascii="Times New Roman" w:eastAsia="Times New Roman" w:hAnsi="Times New Roman" w:cs="Times New Roman"/>
                <w:spacing w:val="5"/>
                <w:sz w:val="24"/>
                <w:szCs w:val="24"/>
                <w:lang w:eastAsia="de-DE"/>
              </w:rPr>
              <w:t xml:space="preserve"> </w:t>
            </w:r>
            <w:proofErr w:type="spellStart"/>
            <w:r w:rsidRPr="00A518EA">
              <w:rPr>
                <w:rFonts w:ascii="Times New Roman" w:eastAsia="Times New Roman" w:hAnsi="Times New Roman" w:cs="Times New Roman"/>
                <w:spacing w:val="5"/>
                <w:sz w:val="24"/>
                <w:szCs w:val="24"/>
                <w:lang w:eastAsia="de-DE"/>
              </w:rPr>
              <w:t>koordinim</w:t>
            </w:r>
            <w:proofErr w:type="spellEnd"/>
            <w:r w:rsidRPr="00A518EA">
              <w:rPr>
                <w:rFonts w:ascii="Times New Roman" w:eastAsia="Times New Roman" w:hAnsi="Times New Roman" w:cs="Times New Roman"/>
                <w:spacing w:val="5"/>
                <w:sz w:val="24"/>
                <w:szCs w:val="24"/>
                <w:lang w:eastAsia="de-DE"/>
              </w:rPr>
              <w:t xml:space="preserve">, </w:t>
            </w:r>
            <w:proofErr w:type="spellStart"/>
            <w:r w:rsidRPr="00A518EA">
              <w:rPr>
                <w:rFonts w:ascii="Times New Roman" w:eastAsia="Times New Roman" w:hAnsi="Times New Roman" w:cs="Times New Roman"/>
                <w:spacing w:val="5"/>
                <w:sz w:val="24"/>
                <w:szCs w:val="24"/>
                <w:lang w:eastAsia="de-DE"/>
              </w:rPr>
              <w:t>organizim</w:t>
            </w:r>
            <w:proofErr w:type="spellEnd"/>
            <w:r w:rsidRPr="00A518EA">
              <w:rPr>
                <w:rFonts w:ascii="Times New Roman" w:eastAsia="Times New Roman" w:hAnsi="Times New Roman" w:cs="Times New Roman"/>
                <w:spacing w:val="5"/>
                <w:sz w:val="24"/>
                <w:szCs w:val="24"/>
                <w:lang w:eastAsia="de-DE"/>
              </w:rPr>
              <w:t xml:space="preserve"> </w:t>
            </w:r>
            <w:proofErr w:type="spellStart"/>
            <w:r w:rsidRPr="00A518EA">
              <w:rPr>
                <w:rFonts w:ascii="Times New Roman" w:eastAsia="Times New Roman" w:hAnsi="Times New Roman" w:cs="Times New Roman"/>
                <w:spacing w:val="5"/>
                <w:sz w:val="24"/>
                <w:szCs w:val="24"/>
                <w:lang w:eastAsia="de-DE"/>
              </w:rPr>
              <w:t>dhe</w:t>
            </w:r>
            <w:proofErr w:type="spellEnd"/>
            <w:r w:rsidRPr="00A518EA">
              <w:rPr>
                <w:rFonts w:ascii="Times New Roman" w:eastAsia="Times New Roman" w:hAnsi="Times New Roman" w:cs="Times New Roman"/>
                <w:spacing w:val="5"/>
                <w:sz w:val="24"/>
                <w:szCs w:val="24"/>
                <w:lang w:eastAsia="de-DE"/>
              </w:rPr>
              <w:t xml:space="preserve"> </w:t>
            </w:r>
            <w:proofErr w:type="spellStart"/>
            <w:r w:rsidRPr="00A518EA">
              <w:rPr>
                <w:rFonts w:ascii="Times New Roman" w:eastAsia="Times New Roman" w:hAnsi="Times New Roman" w:cs="Times New Roman"/>
                <w:spacing w:val="5"/>
                <w:sz w:val="24"/>
                <w:szCs w:val="24"/>
                <w:lang w:eastAsia="de-DE"/>
              </w:rPr>
              <w:t>implementim</w:t>
            </w:r>
            <w:proofErr w:type="spellEnd"/>
            <w:r w:rsidRPr="00A518EA">
              <w:rPr>
                <w:rFonts w:ascii="Times New Roman" w:eastAsia="Times New Roman" w:hAnsi="Times New Roman" w:cs="Times New Roman"/>
                <w:spacing w:val="5"/>
                <w:sz w:val="24"/>
                <w:szCs w:val="24"/>
                <w:lang w:eastAsia="de-DE"/>
              </w:rPr>
              <w:t xml:space="preserve"> </w:t>
            </w:r>
            <w:proofErr w:type="spellStart"/>
            <w:r w:rsidRPr="00A518EA">
              <w:rPr>
                <w:rFonts w:ascii="Times New Roman" w:eastAsia="Times New Roman" w:hAnsi="Times New Roman" w:cs="Times New Roman"/>
                <w:spacing w:val="5"/>
                <w:sz w:val="24"/>
                <w:szCs w:val="24"/>
                <w:lang w:eastAsia="de-DE"/>
              </w:rPr>
              <w:t>të</w:t>
            </w:r>
            <w:proofErr w:type="spellEnd"/>
            <w:r w:rsidRPr="00A518EA">
              <w:rPr>
                <w:rFonts w:ascii="Times New Roman" w:eastAsia="Times New Roman" w:hAnsi="Times New Roman" w:cs="Times New Roman"/>
                <w:spacing w:val="5"/>
                <w:sz w:val="24"/>
                <w:szCs w:val="24"/>
                <w:lang w:eastAsia="de-DE"/>
              </w:rPr>
              <w:t xml:space="preserve"> </w:t>
            </w:r>
            <w:proofErr w:type="spellStart"/>
            <w:r w:rsidRPr="00A518EA">
              <w:rPr>
                <w:rFonts w:ascii="Times New Roman" w:eastAsia="Times New Roman" w:hAnsi="Times New Roman" w:cs="Times New Roman"/>
                <w:spacing w:val="5"/>
                <w:sz w:val="24"/>
                <w:szCs w:val="24"/>
                <w:lang w:eastAsia="de-DE"/>
              </w:rPr>
              <w:t>aktiviteteve</w:t>
            </w:r>
            <w:proofErr w:type="spellEnd"/>
            <w:r w:rsidRPr="00A518EA">
              <w:rPr>
                <w:rFonts w:ascii="Times New Roman" w:eastAsia="Times New Roman" w:hAnsi="Times New Roman" w:cs="Times New Roman"/>
                <w:spacing w:val="5"/>
                <w:sz w:val="24"/>
                <w:szCs w:val="24"/>
                <w:lang w:eastAsia="de-DE"/>
              </w:rPr>
              <w:t xml:space="preserve"> </w:t>
            </w:r>
            <w:proofErr w:type="spellStart"/>
            <w:r w:rsidRPr="00A518EA">
              <w:rPr>
                <w:rFonts w:ascii="Times New Roman" w:eastAsia="Times New Roman" w:hAnsi="Times New Roman" w:cs="Times New Roman"/>
                <w:spacing w:val="5"/>
                <w:sz w:val="24"/>
                <w:szCs w:val="24"/>
                <w:lang w:eastAsia="de-DE"/>
              </w:rPr>
              <w:t>respektive</w:t>
            </w:r>
            <w:proofErr w:type="spellEnd"/>
          </w:p>
        </w:tc>
        <w:tc>
          <w:tcPr>
            <w:tcW w:w="2011" w:type="dxa"/>
            <w:tcBorders>
              <w:top w:val="single" w:sz="4" w:space="0" w:color="auto"/>
              <w:left w:val="single" w:sz="4" w:space="0" w:color="auto"/>
              <w:bottom w:val="single" w:sz="4" w:space="0" w:color="auto"/>
              <w:right w:val="single" w:sz="4" w:space="0" w:color="auto"/>
            </w:tcBorders>
            <w:vAlign w:val="center"/>
          </w:tcPr>
          <w:p w14:paraId="18CA3A71" w14:textId="77777777" w:rsidR="003E0C34" w:rsidRPr="00104665" w:rsidRDefault="003E0C34" w:rsidP="00617034">
            <w:pPr>
              <w:jc w:val="center"/>
              <w:rPr>
                <w:rFonts w:ascii="Times New Roman" w:eastAsia="Calibri" w:hAnsi="Times New Roman" w:cs="Times New Roman"/>
                <w:sz w:val="23"/>
                <w:szCs w:val="23"/>
                <w:lang w:val="en-GB"/>
              </w:rPr>
            </w:pPr>
            <w:r w:rsidRPr="00104665">
              <w:rPr>
                <w:rFonts w:ascii="Times New Roman" w:eastAsia="Calibri" w:hAnsi="Times New Roman" w:cs="Times New Roman"/>
                <w:sz w:val="23"/>
                <w:szCs w:val="23"/>
                <w:lang w:val="en-GB"/>
              </w:rPr>
              <w:t>20</w:t>
            </w:r>
          </w:p>
        </w:tc>
      </w:tr>
      <w:tr w:rsidR="003E0C34" w:rsidRPr="00104665" w14:paraId="35CA9D72" w14:textId="77777777" w:rsidTr="00617034">
        <w:trPr>
          <w:trHeight w:val="277"/>
          <w:jc w:val="center"/>
        </w:trPr>
        <w:tc>
          <w:tcPr>
            <w:tcW w:w="618" w:type="dxa"/>
            <w:tcBorders>
              <w:top w:val="single" w:sz="4" w:space="0" w:color="auto"/>
              <w:left w:val="single" w:sz="4" w:space="0" w:color="auto"/>
              <w:bottom w:val="single" w:sz="4" w:space="0" w:color="auto"/>
              <w:right w:val="single" w:sz="4" w:space="0" w:color="auto"/>
            </w:tcBorders>
            <w:vAlign w:val="center"/>
          </w:tcPr>
          <w:p w14:paraId="67C08BBA" w14:textId="77777777" w:rsidR="003E0C34" w:rsidRPr="00104665" w:rsidRDefault="003E0C34" w:rsidP="00617034">
            <w:pPr>
              <w:jc w:val="center"/>
              <w:rPr>
                <w:rFonts w:ascii="Times New Roman" w:eastAsia="Calibri" w:hAnsi="Times New Roman" w:cs="Times New Roman"/>
                <w:b/>
                <w:bCs/>
                <w:sz w:val="23"/>
                <w:szCs w:val="23"/>
                <w:lang w:val="en-GB"/>
              </w:rPr>
            </w:pPr>
            <w:r w:rsidRPr="00104665">
              <w:rPr>
                <w:rFonts w:ascii="Times New Roman" w:eastAsia="Calibri" w:hAnsi="Times New Roman" w:cs="Times New Roman"/>
                <w:b/>
                <w:bCs/>
                <w:sz w:val="23"/>
                <w:szCs w:val="23"/>
                <w:lang w:val="en-GB"/>
              </w:rPr>
              <w:t>5</w:t>
            </w:r>
          </w:p>
        </w:tc>
        <w:tc>
          <w:tcPr>
            <w:tcW w:w="7191" w:type="dxa"/>
            <w:tcBorders>
              <w:top w:val="single" w:sz="4" w:space="0" w:color="auto"/>
              <w:left w:val="single" w:sz="4" w:space="0" w:color="auto"/>
              <w:bottom w:val="single" w:sz="4" w:space="0" w:color="auto"/>
              <w:right w:val="single" w:sz="4" w:space="0" w:color="auto"/>
            </w:tcBorders>
            <w:vAlign w:val="center"/>
          </w:tcPr>
          <w:p w14:paraId="60BD4299" w14:textId="55D01397" w:rsidR="003E0C34" w:rsidRPr="00104665" w:rsidRDefault="00FD3331" w:rsidP="00BC6B36">
            <w:pPr>
              <w:rPr>
                <w:rFonts w:ascii="Times New Roman" w:eastAsia="Calibri" w:hAnsi="Times New Roman" w:cs="Times New Roman"/>
                <w:sz w:val="23"/>
                <w:szCs w:val="23"/>
                <w:lang w:val="en-GB"/>
              </w:rPr>
            </w:pPr>
            <w:r>
              <w:rPr>
                <w:rFonts w:ascii="Times New Roman" w:eastAsia="Calibri" w:hAnsi="Times New Roman" w:cs="Times New Roman"/>
                <w:sz w:val="23"/>
                <w:szCs w:val="23"/>
                <w:lang w:val="sq-AL"/>
              </w:rPr>
              <w:t>Oferta financiare/Buxheti (përfshirë bashkëfinancimin/kontributin vetanak)</w:t>
            </w:r>
          </w:p>
        </w:tc>
        <w:tc>
          <w:tcPr>
            <w:tcW w:w="2011" w:type="dxa"/>
            <w:tcBorders>
              <w:top w:val="single" w:sz="4" w:space="0" w:color="auto"/>
              <w:left w:val="single" w:sz="4" w:space="0" w:color="auto"/>
              <w:bottom w:val="single" w:sz="4" w:space="0" w:color="auto"/>
              <w:right w:val="single" w:sz="4" w:space="0" w:color="auto"/>
            </w:tcBorders>
            <w:vAlign w:val="center"/>
          </w:tcPr>
          <w:p w14:paraId="57B0D43A" w14:textId="77777777" w:rsidR="003E0C34" w:rsidRPr="00104665" w:rsidRDefault="003E0C34" w:rsidP="00617034">
            <w:pPr>
              <w:jc w:val="center"/>
              <w:rPr>
                <w:rFonts w:ascii="Times New Roman" w:eastAsia="Calibri" w:hAnsi="Times New Roman" w:cs="Times New Roman"/>
                <w:sz w:val="23"/>
                <w:szCs w:val="23"/>
                <w:lang w:val="en-GB"/>
              </w:rPr>
            </w:pPr>
            <w:r w:rsidRPr="00104665">
              <w:rPr>
                <w:rFonts w:ascii="Times New Roman" w:eastAsia="Calibri" w:hAnsi="Times New Roman" w:cs="Times New Roman"/>
                <w:sz w:val="23"/>
                <w:szCs w:val="23"/>
                <w:lang w:val="en-GB"/>
              </w:rPr>
              <w:t>20</w:t>
            </w:r>
          </w:p>
        </w:tc>
      </w:tr>
      <w:tr w:rsidR="003E0C34" w:rsidRPr="00104665" w14:paraId="58A7D57D" w14:textId="77777777" w:rsidTr="00617034">
        <w:trPr>
          <w:trHeight w:val="315"/>
          <w:jc w:val="center"/>
        </w:trPr>
        <w:tc>
          <w:tcPr>
            <w:tcW w:w="780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906F93A" w14:textId="622A2153" w:rsidR="003E0C34" w:rsidRPr="00104665" w:rsidRDefault="00CA2E0F" w:rsidP="00617034">
            <w:pPr>
              <w:jc w:val="right"/>
              <w:rPr>
                <w:rFonts w:ascii="Times New Roman" w:eastAsia="Calibri" w:hAnsi="Times New Roman" w:cs="Times New Roman"/>
                <w:b/>
                <w:bCs/>
                <w:sz w:val="23"/>
                <w:szCs w:val="23"/>
                <w:lang w:val="en-GB"/>
              </w:rPr>
            </w:pPr>
            <w:r>
              <w:rPr>
                <w:rFonts w:ascii="Times New Roman" w:eastAsia="Calibri" w:hAnsi="Times New Roman" w:cs="Times New Roman"/>
                <w:b/>
                <w:bCs/>
                <w:sz w:val="23"/>
                <w:szCs w:val="23"/>
                <w:lang w:val="sq-AL"/>
              </w:rPr>
              <w:t>PESHA E PËRGJITHSHME</w:t>
            </w:r>
          </w:p>
        </w:tc>
        <w:tc>
          <w:tcPr>
            <w:tcW w:w="2011" w:type="dxa"/>
            <w:tcBorders>
              <w:top w:val="single" w:sz="4" w:space="0" w:color="auto"/>
              <w:left w:val="single" w:sz="4" w:space="0" w:color="auto"/>
              <w:bottom w:val="single" w:sz="4" w:space="0" w:color="auto"/>
              <w:right w:val="single" w:sz="4" w:space="0" w:color="auto"/>
            </w:tcBorders>
            <w:shd w:val="clear" w:color="auto" w:fill="D9D9D9"/>
            <w:vAlign w:val="center"/>
          </w:tcPr>
          <w:p w14:paraId="5B94059A" w14:textId="77777777" w:rsidR="003E0C34" w:rsidRPr="00104665" w:rsidRDefault="003E0C34" w:rsidP="00617034">
            <w:pPr>
              <w:jc w:val="center"/>
              <w:rPr>
                <w:rFonts w:ascii="Times New Roman" w:eastAsia="Calibri" w:hAnsi="Times New Roman" w:cs="Times New Roman"/>
                <w:b/>
                <w:bCs/>
                <w:sz w:val="24"/>
                <w:szCs w:val="24"/>
                <w:lang w:val="en-GB"/>
              </w:rPr>
            </w:pPr>
            <w:r w:rsidRPr="00104665">
              <w:rPr>
                <w:rFonts w:ascii="Times New Roman" w:eastAsia="Calibri" w:hAnsi="Times New Roman" w:cs="Times New Roman"/>
                <w:b/>
                <w:bCs/>
                <w:sz w:val="24"/>
                <w:szCs w:val="24"/>
                <w:lang w:val="en-GB"/>
              </w:rPr>
              <w:t>100%</w:t>
            </w:r>
          </w:p>
        </w:tc>
      </w:tr>
    </w:tbl>
    <w:p w14:paraId="56396CEE" w14:textId="43E16170" w:rsidR="00B70D94" w:rsidRPr="00B70D94" w:rsidRDefault="00B70D94" w:rsidP="003E0C34">
      <w:pPr>
        <w:spacing w:after="0" w:line="240" w:lineRule="auto"/>
        <w:jc w:val="both"/>
        <w:rPr>
          <w:rFonts w:ascii="Times New Roman" w:eastAsia="Calibri" w:hAnsi="Times New Roman" w:cs="Times New Roman"/>
          <w:i/>
          <w:iCs/>
          <w:sz w:val="24"/>
          <w:szCs w:val="24"/>
        </w:rPr>
      </w:pPr>
      <w:proofErr w:type="spellStart"/>
      <w:r w:rsidRPr="00A518EA">
        <w:rPr>
          <w:rFonts w:ascii="Times New Roman" w:eastAsia="Calibri" w:hAnsi="Times New Roman" w:cs="Times New Roman"/>
          <w:b/>
          <w:bCs/>
          <w:i/>
          <w:iCs/>
          <w:sz w:val="24"/>
          <w:szCs w:val="24"/>
          <w:lang w:val="en-GB"/>
        </w:rPr>
        <w:t>Sh</w:t>
      </w:r>
      <w:r w:rsidRPr="00A518EA">
        <w:rPr>
          <w:rFonts w:ascii="Times New Roman" w:eastAsia="Calibri" w:hAnsi="Times New Roman" w:cs="Times New Roman"/>
          <w:b/>
          <w:bCs/>
          <w:i/>
          <w:iCs/>
          <w:sz w:val="24"/>
          <w:szCs w:val="24"/>
        </w:rPr>
        <w:t>ënim</w:t>
      </w:r>
      <w:proofErr w:type="spellEnd"/>
      <w:r w:rsidRPr="00A518EA">
        <w:rPr>
          <w:rFonts w:ascii="Times New Roman" w:eastAsia="Calibri" w:hAnsi="Times New Roman" w:cs="Times New Roman"/>
          <w:i/>
          <w:iCs/>
          <w:sz w:val="24"/>
          <w:szCs w:val="24"/>
        </w:rPr>
        <w:t xml:space="preserve">: </w:t>
      </w:r>
      <w:proofErr w:type="spellStart"/>
      <w:r w:rsidRPr="00A518EA">
        <w:rPr>
          <w:rFonts w:ascii="Times New Roman" w:eastAsia="Calibri" w:hAnsi="Times New Roman" w:cs="Times New Roman"/>
          <w:i/>
          <w:iCs/>
          <w:sz w:val="24"/>
          <w:szCs w:val="24"/>
        </w:rPr>
        <w:t>Komisioni</w:t>
      </w:r>
      <w:proofErr w:type="spellEnd"/>
      <w:r w:rsidRPr="00A518EA">
        <w:rPr>
          <w:rFonts w:ascii="Times New Roman" w:eastAsia="Calibri" w:hAnsi="Times New Roman" w:cs="Times New Roman"/>
          <w:i/>
          <w:iCs/>
          <w:sz w:val="24"/>
          <w:szCs w:val="24"/>
        </w:rPr>
        <w:t xml:space="preserve"> </w:t>
      </w:r>
      <w:proofErr w:type="spellStart"/>
      <w:r w:rsidRPr="00A518EA">
        <w:rPr>
          <w:rFonts w:ascii="Times New Roman" w:eastAsia="Calibri" w:hAnsi="Times New Roman" w:cs="Times New Roman"/>
          <w:i/>
          <w:iCs/>
          <w:sz w:val="24"/>
          <w:szCs w:val="24"/>
        </w:rPr>
        <w:t>Vlerësues</w:t>
      </w:r>
      <w:proofErr w:type="spellEnd"/>
      <w:r w:rsidRPr="00A518EA">
        <w:rPr>
          <w:rFonts w:ascii="Times New Roman" w:eastAsia="Calibri" w:hAnsi="Times New Roman" w:cs="Times New Roman"/>
          <w:i/>
          <w:iCs/>
          <w:sz w:val="24"/>
          <w:szCs w:val="24"/>
        </w:rPr>
        <w:t xml:space="preserve"> do </w:t>
      </w:r>
      <w:proofErr w:type="spellStart"/>
      <w:r w:rsidRPr="00A518EA">
        <w:rPr>
          <w:rFonts w:ascii="Times New Roman" w:eastAsia="Calibri" w:hAnsi="Times New Roman" w:cs="Times New Roman"/>
          <w:i/>
          <w:iCs/>
          <w:sz w:val="24"/>
          <w:szCs w:val="24"/>
        </w:rPr>
        <w:t>të</w:t>
      </w:r>
      <w:proofErr w:type="spellEnd"/>
      <w:r w:rsidRPr="00A518EA">
        <w:rPr>
          <w:rFonts w:ascii="Times New Roman" w:eastAsia="Calibri" w:hAnsi="Times New Roman" w:cs="Times New Roman"/>
          <w:i/>
          <w:iCs/>
          <w:sz w:val="24"/>
          <w:szCs w:val="24"/>
        </w:rPr>
        <w:t xml:space="preserve"> </w:t>
      </w:r>
      <w:proofErr w:type="spellStart"/>
      <w:r w:rsidRPr="00A518EA">
        <w:rPr>
          <w:rFonts w:ascii="Times New Roman" w:eastAsia="Calibri" w:hAnsi="Times New Roman" w:cs="Times New Roman"/>
          <w:i/>
          <w:iCs/>
          <w:sz w:val="24"/>
          <w:szCs w:val="24"/>
        </w:rPr>
        <w:t>verifikojë</w:t>
      </w:r>
      <w:proofErr w:type="spellEnd"/>
      <w:r w:rsidRPr="00A518EA">
        <w:rPr>
          <w:rFonts w:ascii="Times New Roman" w:eastAsia="Calibri" w:hAnsi="Times New Roman" w:cs="Times New Roman"/>
          <w:i/>
          <w:iCs/>
          <w:sz w:val="24"/>
          <w:szCs w:val="24"/>
        </w:rPr>
        <w:t xml:space="preserve"> </w:t>
      </w:r>
      <w:proofErr w:type="spellStart"/>
      <w:r w:rsidRPr="00A518EA">
        <w:rPr>
          <w:rFonts w:ascii="Times New Roman" w:eastAsia="Calibri" w:hAnsi="Times New Roman" w:cs="Times New Roman"/>
          <w:i/>
          <w:iCs/>
          <w:sz w:val="24"/>
          <w:szCs w:val="24"/>
        </w:rPr>
        <w:t>informatat</w:t>
      </w:r>
      <w:proofErr w:type="spellEnd"/>
      <w:r w:rsidRPr="00A518EA">
        <w:rPr>
          <w:rFonts w:ascii="Times New Roman" w:eastAsia="Calibri" w:hAnsi="Times New Roman" w:cs="Times New Roman"/>
          <w:i/>
          <w:iCs/>
          <w:sz w:val="24"/>
          <w:szCs w:val="24"/>
        </w:rPr>
        <w:t xml:space="preserve"> e </w:t>
      </w:r>
      <w:proofErr w:type="spellStart"/>
      <w:r w:rsidRPr="00A518EA">
        <w:rPr>
          <w:rFonts w:ascii="Times New Roman" w:eastAsia="Calibri" w:hAnsi="Times New Roman" w:cs="Times New Roman"/>
          <w:i/>
          <w:iCs/>
          <w:sz w:val="24"/>
          <w:szCs w:val="24"/>
        </w:rPr>
        <w:t>pranuara</w:t>
      </w:r>
      <w:proofErr w:type="spellEnd"/>
      <w:r w:rsidRPr="00A518EA">
        <w:rPr>
          <w:rFonts w:ascii="Times New Roman" w:eastAsia="Calibri" w:hAnsi="Times New Roman" w:cs="Times New Roman"/>
          <w:i/>
          <w:iCs/>
          <w:sz w:val="24"/>
          <w:szCs w:val="24"/>
        </w:rPr>
        <w:t xml:space="preserve"> </w:t>
      </w:r>
      <w:proofErr w:type="spellStart"/>
      <w:r w:rsidRPr="00A518EA">
        <w:rPr>
          <w:rFonts w:ascii="Times New Roman" w:eastAsia="Calibri" w:hAnsi="Times New Roman" w:cs="Times New Roman"/>
          <w:i/>
          <w:iCs/>
          <w:sz w:val="24"/>
          <w:szCs w:val="24"/>
        </w:rPr>
        <w:t>gjatë</w:t>
      </w:r>
      <w:proofErr w:type="spellEnd"/>
      <w:r w:rsidRPr="00A518EA">
        <w:rPr>
          <w:rFonts w:ascii="Times New Roman" w:eastAsia="Calibri" w:hAnsi="Times New Roman" w:cs="Times New Roman"/>
          <w:i/>
          <w:iCs/>
          <w:sz w:val="24"/>
          <w:szCs w:val="24"/>
        </w:rPr>
        <w:t xml:space="preserve"> </w:t>
      </w:r>
      <w:proofErr w:type="spellStart"/>
      <w:r w:rsidRPr="00A518EA">
        <w:rPr>
          <w:rFonts w:ascii="Times New Roman" w:eastAsia="Calibri" w:hAnsi="Times New Roman" w:cs="Times New Roman"/>
          <w:i/>
          <w:iCs/>
          <w:sz w:val="24"/>
          <w:szCs w:val="24"/>
        </w:rPr>
        <w:t>vizitave</w:t>
      </w:r>
      <w:proofErr w:type="spellEnd"/>
      <w:r w:rsidRPr="00A518EA">
        <w:rPr>
          <w:rFonts w:ascii="Times New Roman" w:eastAsia="Calibri" w:hAnsi="Times New Roman" w:cs="Times New Roman"/>
          <w:i/>
          <w:iCs/>
          <w:sz w:val="24"/>
          <w:szCs w:val="24"/>
        </w:rPr>
        <w:t xml:space="preserve"> </w:t>
      </w:r>
      <w:proofErr w:type="spellStart"/>
      <w:r w:rsidRPr="00A518EA">
        <w:rPr>
          <w:rFonts w:ascii="Times New Roman" w:eastAsia="Calibri" w:hAnsi="Times New Roman" w:cs="Times New Roman"/>
          <w:i/>
          <w:iCs/>
          <w:sz w:val="24"/>
          <w:szCs w:val="24"/>
        </w:rPr>
        <w:t>në</w:t>
      </w:r>
      <w:proofErr w:type="spellEnd"/>
      <w:r w:rsidRPr="00A518EA">
        <w:rPr>
          <w:rFonts w:ascii="Times New Roman" w:eastAsia="Calibri" w:hAnsi="Times New Roman" w:cs="Times New Roman"/>
          <w:i/>
          <w:iCs/>
          <w:sz w:val="24"/>
          <w:szCs w:val="24"/>
        </w:rPr>
        <w:t xml:space="preserve"> </w:t>
      </w:r>
      <w:proofErr w:type="spellStart"/>
      <w:r w:rsidRPr="00A518EA">
        <w:rPr>
          <w:rFonts w:ascii="Times New Roman" w:eastAsia="Calibri" w:hAnsi="Times New Roman" w:cs="Times New Roman"/>
          <w:i/>
          <w:iCs/>
          <w:sz w:val="24"/>
          <w:szCs w:val="24"/>
        </w:rPr>
        <w:t>terren</w:t>
      </w:r>
      <w:proofErr w:type="spellEnd"/>
      <w:r w:rsidRPr="00A518EA">
        <w:rPr>
          <w:rFonts w:ascii="Times New Roman" w:eastAsia="Calibri" w:hAnsi="Times New Roman" w:cs="Times New Roman"/>
          <w:i/>
          <w:iCs/>
          <w:sz w:val="24"/>
          <w:szCs w:val="24"/>
        </w:rPr>
        <w:t xml:space="preserve"> </w:t>
      </w:r>
      <w:proofErr w:type="spellStart"/>
      <w:r w:rsidRPr="00A518EA">
        <w:rPr>
          <w:rFonts w:ascii="Times New Roman" w:eastAsia="Calibri" w:hAnsi="Times New Roman" w:cs="Times New Roman"/>
          <w:i/>
          <w:iCs/>
          <w:sz w:val="24"/>
          <w:szCs w:val="24"/>
        </w:rPr>
        <w:t>të</w:t>
      </w:r>
      <w:proofErr w:type="spellEnd"/>
      <w:r w:rsidRPr="00A518EA">
        <w:rPr>
          <w:rFonts w:ascii="Times New Roman" w:eastAsia="Calibri" w:hAnsi="Times New Roman" w:cs="Times New Roman"/>
          <w:i/>
          <w:iCs/>
          <w:sz w:val="24"/>
          <w:szCs w:val="24"/>
        </w:rPr>
        <w:t xml:space="preserve"> </w:t>
      </w:r>
      <w:proofErr w:type="spellStart"/>
      <w:r w:rsidRPr="00A518EA">
        <w:rPr>
          <w:rFonts w:ascii="Times New Roman" w:eastAsia="Calibri" w:hAnsi="Times New Roman" w:cs="Times New Roman"/>
          <w:i/>
          <w:iCs/>
          <w:sz w:val="24"/>
          <w:szCs w:val="24"/>
        </w:rPr>
        <w:t>cilat</w:t>
      </w:r>
      <w:proofErr w:type="spellEnd"/>
      <w:r w:rsidRPr="00A518EA">
        <w:rPr>
          <w:rFonts w:ascii="Times New Roman" w:eastAsia="Calibri" w:hAnsi="Times New Roman" w:cs="Times New Roman"/>
          <w:i/>
          <w:iCs/>
          <w:sz w:val="24"/>
          <w:szCs w:val="24"/>
        </w:rPr>
        <w:t xml:space="preserve"> do </w:t>
      </w:r>
      <w:proofErr w:type="spellStart"/>
      <w:r w:rsidRPr="00A518EA">
        <w:rPr>
          <w:rFonts w:ascii="Times New Roman" w:eastAsia="Calibri" w:hAnsi="Times New Roman" w:cs="Times New Roman"/>
          <w:i/>
          <w:iCs/>
          <w:sz w:val="24"/>
          <w:szCs w:val="24"/>
        </w:rPr>
        <w:t>të</w:t>
      </w:r>
      <w:proofErr w:type="spellEnd"/>
      <w:r w:rsidRPr="00A518EA">
        <w:rPr>
          <w:rFonts w:ascii="Times New Roman" w:eastAsia="Calibri" w:hAnsi="Times New Roman" w:cs="Times New Roman"/>
          <w:i/>
          <w:iCs/>
          <w:sz w:val="24"/>
          <w:szCs w:val="24"/>
        </w:rPr>
        <w:t xml:space="preserve"> </w:t>
      </w:r>
      <w:proofErr w:type="spellStart"/>
      <w:r w:rsidRPr="00A518EA">
        <w:rPr>
          <w:rFonts w:ascii="Times New Roman" w:eastAsia="Calibri" w:hAnsi="Times New Roman" w:cs="Times New Roman"/>
          <w:i/>
          <w:iCs/>
          <w:sz w:val="24"/>
          <w:szCs w:val="24"/>
        </w:rPr>
        <w:t>mbahen</w:t>
      </w:r>
      <w:proofErr w:type="spellEnd"/>
      <w:r w:rsidRPr="00A518EA">
        <w:rPr>
          <w:rFonts w:ascii="Times New Roman" w:eastAsia="Calibri" w:hAnsi="Times New Roman" w:cs="Times New Roman"/>
          <w:i/>
          <w:iCs/>
          <w:sz w:val="24"/>
          <w:szCs w:val="24"/>
        </w:rPr>
        <w:t xml:space="preserve"> </w:t>
      </w:r>
      <w:proofErr w:type="spellStart"/>
      <w:r w:rsidRPr="00A518EA">
        <w:rPr>
          <w:rFonts w:ascii="Times New Roman" w:eastAsia="Calibri" w:hAnsi="Times New Roman" w:cs="Times New Roman"/>
          <w:i/>
          <w:iCs/>
          <w:sz w:val="24"/>
          <w:szCs w:val="24"/>
        </w:rPr>
        <w:t>në</w:t>
      </w:r>
      <w:proofErr w:type="spellEnd"/>
      <w:r w:rsidRPr="00A518EA">
        <w:rPr>
          <w:rFonts w:ascii="Times New Roman" w:eastAsia="Calibri" w:hAnsi="Times New Roman" w:cs="Times New Roman"/>
          <w:i/>
          <w:iCs/>
          <w:sz w:val="24"/>
          <w:szCs w:val="24"/>
        </w:rPr>
        <w:t xml:space="preserve"> </w:t>
      </w:r>
      <w:proofErr w:type="spellStart"/>
      <w:r w:rsidRPr="00A518EA">
        <w:rPr>
          <w:rFonts w:ascii="Times New Roman" w:eastAsia="Calibri" w:hAnsi="Times New Roman" w:cs="Times New Roman"/>
          <w:i/>
          <w:iCs/>
          <w:sz w:val="24"/>
          <w:szCs w:val="24"/>
        </w:rPr>
        <w:t>proces</w:t>
      </w:r>
      <w:proofErr w:type="spellEnd"/>
      <w:r w:rsidRPr="00A518EA">
        <w:rPr>
          <w:rFonts w:ascii="Times New Roman" w:eastAsia="Calibri" w:hAnsi="Times New Roman" w:cs="Times New Roman"/>
          <w:i/>
          <w:iCs/>
          <w:sz w:val="24"/>
          <w:szCs w:val="24"/>
        </w:rPr>
        <w:t xml:space="preserve"> </w:t>
      </w:r>
      <w:proofErr w:type="spellStart"/>
      <w:r w:rsidRPr="00A518EA">
        <w:rPr>
          <w:rFonts w:ascii="Times New Roman" w:eastAsia="Calibri" w:hAnsi="Times New Roman" w:cs="Times New Roman"/>
          <w:i/>
          <w:iCs/>
          <w:sz w:val="24"/>
          <w:szCs w:val="24"/>
        </w:rPr>
        <w:t>të</w:t>
      </w:r>
      <w:proofErr w:type="spellEnd"/>
      <w:r w:rsidRPr="00A518EA">
        <w:rPr>
          <w:rFonts w:ascii="Times New Roman" w:eastAsia="Calibri" w:hAnsi="Times New Roman" w:cs="Times New Roman"/>
          <w:i/>
          <w:iCs/>
          <w:sz w:val="24"/>
          <w:szCs w:val="24"/>
        </w:rPr>
        <w:t xml:space="preserve"> </w:t>
      </w:r>
      <w:proofErr w:type="spellStart"/>
      <w:r w:rsidRPr="00A518EA">
        <w:rPr>
          <w:rFonts w:ascii="Times New Roman" w:eastAsia="Calibri" w:hAnsi="Times New Roman" w:cs="Times New Roman"/>
          <w:i/>
          <w:iCs/>
          <w:sz w:val="24"/>
          <w:szCs w:val="24"/>
        </w:rPr>
        <w:t>përzgjedhjes</w:t>
      </w:r>
      <w:proofErr w:type="spellEnd"/>
      <w:r w:rsidRPr="00A518EA">
        <w:rPr>
          <w:rFonts w:ascii="Times New Roman" w:eastAsia="Calibri" w:hAnsi="Times New Roman" w:cs="Times New Roman"/>
          <w:i/>
          <w:iCs/>
          <w:sz w:val="24"/>
          <w:szCs w:val="24"/>
        </w:rPr>
        <w:t xml:space="preserve">, </w:t>
      </w:r>
      <w:proofErr w:type="spellStart"/>
      <w:r w:rsidRPr="00A518EA">
        <w:rPr>
          <w:rFonts w:ascii="Times New Roman" w:eastAsia="Calibri" w:hAnsi="Times New Roman" w:cs="Times New Roman"/>
          <w:i/>
          <w:iCs/>
          <w:sz w:val="24"/>
          <w:szCs w:val="24"/>
        </w:rPr>
        <w:t>si</w:t>
      </w:r>
      <w:proofErr w:type="spellEnd"/>
      <w:r w:rsidRPr="00A518EA">
        <w:rPr>
          <w:rFonts w:ascii="Times New Roman" w:eastAsia="Calibri" w:hAnsi="Times New Roman" w:cs="Times New Roman"/>
          <w:i/>
          <w:iCs/>
          <w:sz w:val="24"/>
          <w:szCs w:val="24"/>
        </w:rPr>
        <w:t xml:space="preserve"> </w:t>
      </w:r>
      <w:proofErr w:type="spellStart"/>
      <w:r w:rsidRPr="00A518EA">
        <w:rPr>
          <w:rFonts w:ascii="Times New Roman" w:eastAsia="Calibri" w:hAnsi="Times New Roman" w:cs="Times New Roman"/>
          <w:i/>
          <w:iCs/>
          <w:sz w:val="24"/>
          <w:szCs w:val="24"/>
        </w:rPr>
        <w:t>pjesë</w:t>
      </w:r>
      <w:proofErr w:type="spellEnd"/>
      <w:r w:rsidRPr="00A518EA">
        <w:rPr>
          <w:rFonts w:ascii="Times New Roman" w:eastAsia="Calibri" w:hAnsi="Times New Roman" w:cs="Times New Roman"/>
          <w:i/>
          <w:iCs/>
          <w:sz w:val="24"/>
          <w:szCs w:val="24"/>
        </w:rPr>
        <w:t xml:space="preserve"> </w:t>
      </w:r>
      <w:proofErr w:type="spellStart"/>
      <w:r w:rsidRPr="00A518EA">
        <w:rPr>
          <w:rFonts w:ascii="Times New Roman" w:eastAsia="Calibri" w:hAnsi="Times New Roman" w:cs="Times New Roman"/>
          <w:i/>
          <w:iCs/>
          <w:sz w:val="24"/>
          <w:szCs w:val="24"/>
        </w:rPr>
        <w:t>të</w:t>
      </w:r>
      <w:proofErr w:type="spellEnd"/>
      <w:r w:rsidRPr="00A518EA">
        <w:rPr>
          <w:rFonts w:ascii="Times New Roman" w:eastAsia="Calibri" w:hAnsi="Times New Roman" w:cs="Times New Roman"/>
          <w:i/>
          <w:iCs/>
          <w:sz w:val="24"/>
          <w:szCs w:val="24"/>
        </w:rPr>
        <w:t xml:space="preserve"> </w:t>
      </w:r>
      <w:proofErr w:type="spellStart"/>
      <w:r w:rsidRPr="00A518EA">
        <w:rPr>
          <w:rFonts w:ascii="Times New Roman" w:eastAsia="Calibri" w:hAnsi="Times New Roman" w:cs="Times New Roman"/>
          <w:i/>
          <w:iCs/>
          <w:sz w:val="24"/>
          <w:szCs w:val="24"/>
        </w:rPr>
        <w:t>vlerësimit</w:t>
      </w:r>
      <w:proofErr w:type="spellEnd"/>
      <w:r w:rsidRPr="00A518EA">
        <w:rPr>
          <w:rFonts w:ascii="Times New Roman" w:eastAsia="Calibri" w:hAnsi="Times New Roman" w:cs="Times New Roman"/>
          <w:i/>
          <w:iCs/>
          <w:sz w:val="24"/>
          <w:szCs w:val="24"/>
        </w:rPr>
        <w:t>.</w:t>
      </w:r>
    </w:p>
    <w:p w14:paraId="3863D569" w14:textId="77777777" w:rsidR="00B70D94" w:rsidRPr="00B70D94" w:rsidRDefault="00B70D94" w:rsidP="003E0C34">
      <w:pPr>
        <w:spacing w:after="0" w:line="240" w:lineRule="auto"/>
        <w:jc w:val="both"/>
        <w:rPr>
          <w:rFonts w:ascii="Times New Roman" w:eastAsia="Calibri" w:hAnsi="Times New Roman" w:cs="Times New Roman"/>
          <w:sz w:val="24"/>
          <w:szCs w:val="24"/>
        </w:rPr>
      </w:pPr>
    </w:p>
    <w:p w14:paraId="6AAA5C44" w14:textId="3331B8BB" w:rsidR="00CA2E0F" w:rsidRDefault="003E0C34" w:rsidP="00CA2E0F">
      <w:pPr>
        <w:pStyle w:val="Heading2"/>
        <w:spacing w:before="0" w:line="240" w:lineRule="auto"/>
        <w:rPr>
          <w:rFonts w:ascii="Times New Roman" w:eastAsia="Calibri" w:hAnsi="Times New Roman" w:cs="Times New Roman"/>
          <w:sz w:val="24"/>
          <w:szCs w:val="24"/>
          <w:lang w:val="sq-AL"/>
        </w:rPr>
      </w:pPr>
      <w:bookmarkStart w:id="16" w:name="_Toc111463735"/>
      <w:bookmarkStart w:id="17" w:name="_Toc125104311"/>
      <w:r w:rsidRPr="00104665">
        <w:rPr>
          <w:rFonts w:ascii="Times New Roman" w:eastAsia="Calibri" w:hAnsi="Times New Roman" w:cs="Times New Roman"/>
          <w:sz w:val="24"/>
          <w:szCs w:val="24"/>
          <w:lang w:val="en-GB"/>
        </w:rPr>
        <w:lastRenderedPageBreak/>
        <w:t>3.3</w:t>
      </w:r>
      <w:bookmarkEnd w:id="16"/>
      <w:r w:rsidR="00CA2E0F">
        <w:rPr>
          <w:rFonts w:ascii="Times New Roman" w:eastAsia="Calibri" w:hAnsi="Times New Roman" w:cs="Times New Roman"/>
          <w:sz w:val="24"/>
          <w:szCs w:val="24"/>
        </w:rPr>
        <w:t xml:space="preserve"> </w:t>
      </w:r>
      <w:r w:rsidR="00CA2E0F">
        <w:rPr>
          <w:rFonts w:ascii="Times New Roman" w:eastAsia="Calibri" w:hAnsi="Times New Roman" w:cs="Times New Roman"/>
          <w:sz w:val="24"/>
          <w:szCs w:val="24"/>
          <w:lang w:val="sq-AL"/>
        </w:rPr>
        <w:t>Aktivitetet e pranueshme për t'u financuar përmes thirrjes</w:t>
      </w:r>
      <w:bookmarkEnd w:id="17"/>
    </w:p>
    <w:p w14:paraId="317EEAF7" w14:textId="24A27F50" w:rsidR="003E0C34" w:rsidRPr="00CA2E0F" w:rsidRDefault="003E0C34" w:rsidP="003E0C34">
      <w:pPr>
        <w:pStyle w:val="Heading2"/>
        <w:spacing w:before="0" w:after="120" w:line="240" w:lineRule="auto"/>
        <w:rPr>
          <w:rFonts w:ascii="Times New Roman" w:eastAsia="Calibri" w:hAnsi="Times New Roman" w:cs="Times New Roman"/>
          <w:sz w:val="24"/>
          <w:szCs w:val="24"/>
        </w:rPr>
      </w:pPr>
    </w:p>
    <w:p w14:paraId="6D08D899" w14:textId="54C1D001" w:rsidR="003E0C34" w:rsidRPr="00A518EA" w:rsidRDefault="00CA2E0F" w:rsidP="003E0C34">
      <w:pPr>
        <w:numPr>
          <w:ilvl w:val="0"/>
          <w:numId w:val="14"/>
        </w:numPr>
        <w:spacing w:after="0" w:line="240" w:lineRule="auto"/>
        <w:contextualSpacing/>
        <w:jc w:val="both"/>
        <w:rPr>
          <w:rFonts w:ascii="Times New Roman" w:eastAsia="Calibri" w:hAnsi="Times New Roman" w:cs="Times New Roman"/>
          <w:sz w:val="24"/>
          <w:szCs w:val="24"/>
          <w:lang w:val="en-GB"/>
        </w:rPr>
      </w:pPr>
      <w:r w:rsidRPr="00A518EA">
        <w:rPr>
          <w:rFonts w:ascii="Times New Roman" w:eastAsia="Calibri" w:hAnsi="Times New Roman" w:cs="Times New Roman"/>
          <w:sz w:val="24"/>
          <w:szCs w:val="24"/>
          <w:lang w:val="sq-AL"/>
        </w:rPr>
        <w:t>Periudha e pranueshme e projektit të propozuar nga</w:t>
      </w:r>
      <w:r w:rsidR="003E0C34" w:rsidRPr="00A518EA">
        <w:rPr>
          <w:rFonts w:ascii="Times New Roman" w:eastAsia="Calibri" w:hAnsi="Times New Roman" w:cs="Times New Roman"/>
          <w:sz w:val="24"/>
          <w:szCs w:val="24"/>
          <w:lang w:val="en-GB"/>
        </w:rPr>
        <w:t xml:space="preserve">: </w:t>
      </w:r>
      <w:r w:rsidR="00272418" w:rsidRPr="00A518EA">
        <w:rPr>
          <w:rFonts w:ascii="Times New Roman" w:eastAsia="Calibri" w:hAnsi="Times New Roman" w:cs="Times New Roman"/>
          <w:sz w:val="24"/>
          <w:szCs w:val="24"/>
          <w:lang w:val="en-GB"/>
        </w:rPr>
        <w:t xml:space="preserve">1 </w:t>
      </w:r>
      <w:r w:rsidR="00B70D94" w:rsidRPr="00A518EA">
        <w:rPr>
          <w:rFonts w:ascii="Times New Roman" w:eastAsia="Calibri" w:hAnsi="Times New Roman" w:cs="Times New Roman"/>
          <w:sz w:val="24"/>
          <w:szCs w:val="24"/>
          <w:lang w:val="en-GB"/>
        </w:rPr>
        <w:t>Mars</w:t>
      </w:r>
      <w:r w:rsidR="00272418" w:rsidRPr="00A518EA">
        <w:rPr>
          <w:rFonts w:ascii="Times New Roman" w:eastAsia="Calibri" w:hAnsi="Times New Roman" w:cs="Times New Roman"/>
          <w:sz w:val="24"/>
          <w:szCs w:val="24"/>
          <w:lang w:val="en-GB"/>
        </w:rPr>
        <w:t xml:space="preserve"> 2023</w:t>
      </w:r>
      <w:r w:rsidR="003E0C34" w:rsidRPr="00A518EA">
        <w:rPr>
          <w:rFonts w:ascii="Times New Roman" w:eastAsia="Calibri" w:hAnsi="Times New Roman" w:cs="Times New Roman"/>
          <w:sz w:val="24"/>
          <w:szCs w:val="24"/>
          <w:lang w:val="en-GB"/>
        </w:rPr>
        <w:t xml:space="preserve"> </w:t>
      </w:r>
      <w:r w:rsidR="00943B01" w:rsidRPr="00A518EA">
        <w:rPr>
          <w:rFonts w:ascii="Times New Roman" w:eastAsia="Calibri" w:hAnsi="Times New Roman" w:cs="Times New Roman"/>
          <w:sz w:val="24"/>
          <w:szCs w:val="24"/>
          <w:lang w:val="en-GB"/>
        </w:rPr>
        <w:t>–</w:t>
      </w:r>
      <w:r w:rsidR="003E0C34" w:rsidRPr="00A518EA">
        <w:rPr>
          <w:rFonts w:ascii="Times New Roman" w:eastAsia="Calibri" w:hAnsi="Times New Roman" w:cs="Times New Roman"/>
          <w:sz w:val="24"/>
          <w:szCs w:val="24"/>
          <w:lang w:val="en-GB"/>
        </w:rPr>
        <w:t xml:space="preserve"> </w:t>
      </w:r>
      <w:r w:rsidR="00B70D94" w:rsidRPr="00A518EA">
        <w:rPr>
          <w:rFonts w:ascii="Times New Roman" w:eastAsia="Calibri" w:hAnsi="Times New Roman" w:cs="Times New Roman"/>
          <w:sz w:val="24"/>
          <w:szCs w:val="24"/>
        </w:rPr>
        <w:t>1 Mars 2024</w:t>
      </w:r>
      <w:r w:rsidR="006D205C" w:rsidRPr="00A518EA">
        <w:rPr>
          <w:rFonts w:ascii="Times New Roman" w:eastAsia="Calibri" w:hAnsi="Times New Roman" w:cs="Times New Roman"/>
          <w:sz w:val="24"/>
          <w:szCs w:val="24"/>
          <w:lang w:val="en-GB"/>
        </w:rPr>
        <w:t xml:space="preserve"> </w:t>
      </w:r>
      <w:r w:rsidR="003E0C34" w:rsidRPr="00A518EA">
        <w:rPr>
          <w:rFonts w:ascii="Times New Roman" w:eastAsia="Calibri" w:hAnsi="Times New Roman" w:cs="Times New Roman"/>
          <w:sz w:val="24"/>
          <w:szCs w:val="24"/>
          <w:lang w:val="en-GB"/>
        </w:rPr>
        <w:t>;</w:t>
      </w:r>
      <w:r w:rsidR="00467C88" w:rsidRPr="00A518EA">
        <w:rPr>
          <w:rFonts w:ascii="Times New Roman" w:eastAsia="Calibri" w:hAnsi="Times New Roman" w:cs="Times New Roman"/>
          <w:sz w:val="24"/>
          <w:szCs w:val="24"/>
          <w:lang w:val="en-GB"/>
        </w:rPr>
        <w:t xml:space="preserve"> </w:t>
      </w:r>
      <w:proofErr w:type="spellStart"/>
      <w:r w:rsidRPr="00A518EA">
        <w:rPr>
          <w:rFonts w:ascii="Times New Roman" w:eastAsia="Calibri" w:hAnsi="Times New Roman" w:cs="Times New Roman"/>
          <w:sz w:val="24"/>
          <w:szCs w:val="24"/>
        </w:rPr>
        <w:t>Pro</w:t>
      </w:r>
      <w:r w:rsidR="00272418" w:rsidRPr="00A518EA">
        <w:rPr>
          <w:rFonts w:ascii="Times New Roman" w:eastAsia="Calibri" w:hAnsi="Times New Roman" w:cs="Times New Roman"/>
          <w:sz w:val="24"/>
          <w:szCs w:val="24"/>
        </w:rPr>
        <w:t>jekti</w:t>
      </w:r>
      <w:proofErr w:type="spellEnd"/>
      <w:r w:rsidR="00272418" w:rsidRPr="00A518EA">
        <w:rPr>
          <w:rFonts w:ascii="Times New Roman" w:eastAsia="Calibri" w:hAnsi="Times New Roman" w:cs="Times New Roman"/>
          <w:sz w:val="24"/>
          <w:szCs w:val="24"/>
        </w:rPr>
        <w:t xml:space="preserve"> </w:t>
      </w:r>
      <w:proofErr w:type="spellStart"/>
      <w:r w:rsidR="00272418" w:rsidRPr="00A518EA">
        <w:rPr>
          <w:rFonts w:ascii="Times New Roman" w:eastAsia="Calibri" w:hAnsi="Times New Roman" w:cs="Times New Roman"/>
          <w:sz w:val="24"/>
          <w:szCs w:val="24"/>
        </w:rPr>
        <w:t>duhet</w:t>
      </w:r>
      <w:proofErr w:type="spellEnd"/>
      <w:r w:rsidR="00272418" w:rsidRPr="00A518EA">
        <w:rPr>
          <w:rFonts w:ascii="Times New Roman" w:eastAsia="Calibri" w:hAnsi="Times New Roman" w:cs="Times New Roman"/>
          <w:sz w:val="24"/>
          <w:szCs w:val="24"/>
        </w:rPr>
        <w:t xml:space="preserve"> </w:t>
      </w:r>
      <w:proofErr w:type="spellStart"/>
      <w:r w:rsidR="00272418" w:rsidRPr="00A518EA">
        <w:rPr>
          <w:rFonts w:ascii="Times New Roman" w:eastAsia="Calibri" w:hAnsi="Times New Roman" w:cs="Times New Roman"/>
          <w:sz w:val="24"/>
          <w:szCs w:val="24"/>
        </w:rPr>
        <w:t>të</w:t>
      </w:r>
      <w:proofErr w:type="spellEnd"/>
      <w:r w:rsidR="00272418" w:rsidRPr="00A518EA">
        <w:rPr>
          <w:rFonts w:ascii="Times New Roman" w:eastAsia="Calibri" w:hAnsi="Times New Roman" w:cs="Times New Roman"/>
          <w:sz w:val="24"/>
          <w:szCs w:val="24"/>
        </w:rPr>
        <w:t xml:space="preserve"> </w:t>
      </w:r>
      <w:proofErr w:type="spellStart"/>
      <w:r w:rsidR="00272418" w:rsidRPr="00A518EA">
        <w:rPr>
          <w:rFonts w:ascii="Times New Roman" w:eastAsia="Calibri" w:hAnsi="Times New Roman" w:cs="Times New Roman"/>
          <w:sz w:val="24"/>
          <w:szCs w:val="24"/>
        </w:rPr>
        <w:t>zgjasë</w:t>
      </w:r>
      <w:proofErr w:type="spellEnd"/>
      <w:r w:rsidR="00272418" w:rsidRPr="00A518EA">
        <w:rPr>
          <w:rFonts w:ascii="Times New Roman" w:eastAsia="Calibri" w:hAnsi="Times New Roman" w:cs="Times New Roman"/>
          <w:sz w:val="24"/>
          <w:szCs w:val="24"/>
        </w:rPr>
        <w:t xml:space="preserve"> </w:t>
      </w:r>
      <w:proofErr w:type="spellStart"/>
      <w:r w:rsidR="00272418" w:rsidRPr="00A518EA">
        <w:rPr>
          <w:rFonts w:ascii="Times New Roman" w:eastAsia="Calibri" w:hAnsi="Times New Roman" w:cs="Times New Roman"/>
          <w:sz w:val="24"/>
          <w:szCs w:val="24"/>
        </w:rPr>
        <w:t>së</w:t>
      </w:r>
      <w:proofErr w:type="spellEnd"/>
      <w:r w:rsidR="00272418" w:rsidRPr="00A518EA">
        <w:rPr>
          <w:rFonts w:ascii="Times New Roman" w:eastAsia="Calibri" w:hAnsi="Times New Roman" w:cs="Times New Roman"/>
          <w:sz w:val="24"/>
          <w:szCs w:val="24"/>
        </w:rPr>
        <w:t xml:space="preserve"> </w:t>
      </w:r>
      <w:proofErr w:type="spellStart"/>
      <w:r w:rsidR="00272418" w:rsidRPr="00A518EA">
        <w:rPr>
          <w:rFonts w:ascii="Times New Roman" w:eastAsia="Calibri" w:hAnsi="Times New Roman" w:cs="Times New Roman"/>
          <w:sz w:val="24"/>
          <w:szCs w:val="24"/>
        </w:rPr>
        <w:t>paku</w:t>
      </w:r>
      <w:proofErr w:type="spellEnd"/>
      <w:r w:rsidR="00272418" w:rsidRPr="00A518EA">
        <w:rPr>
          <w:rFonts w:ascii="Times New Roman" w:eastAsia="Calibri" w:hAnsi="Times New Roman" w:cs="Times New Roman"/>
          <w:sz w:val="24"/>
          <w:szCs w:val="24"/>
        </w:rPr>
        <w:t xml:space="preserve"> 12</w:t>
      </w:r>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muaj</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brenda</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kësaj</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periudhe</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kohore</w:t>
      </w:r>
      <w:proofErr w:type="spellEnd"/>
      <w:r w:rsidR="00467C88" w:rsidRPr="00A518EA">
        <w:rPr>
          <w:rFonts w:ascii="Times New Roman" w:eastAsia="Calibri" w:hAnsi="Times New Roman" w:cs="Times New Roman"/>
          <w:sz w:val="24"/>
          <w:szCs w:val="24"/>
          <w:lang w:val="en-GB"/>
        </w:rPr>
        <w:t xml:space="preserve"> </w:t>
      </w:r>
    </w:p>
    <w:p w14:paraId="076A61BE" w14:textId="35785E09" w:rsidR="003E0C34" w:rsidRPr="00A518EA" w:rsidRDefault="00CA2E0F" w:rsidP="003E0C34">
      <w:pPr>
        <w:numPr>
          <w:ilvl w:val="0"/>
          <w:numId w:val="14"/>
        </w:numPr>
        <w:spacing w:after="0" w:line="240" w:lineRule="auto"/>
        <w:contextualSpacing/>
        <w:jc w:val="both"/>
        <w:rPr>
          <w:rFonts w:ascii="Times New Roman" w:eastAsia="Calibri" w:hAnsi="Times New Roman" w:cs="Times New Roman"/>
          <w:sz w:val="24"/>
          <w:szCs w:val="24"/>
          <w:lang w:val="en-GB"/>
        </w:rPr>
      </w:pPr>
      <w:proofErr w:type="spellStart"/>
      <w:r w:rsidRPr="00A518EA">
        <w:rPr>
          <w:rFonts w:ascii="Times New Roman" w:eastAsia="Calibri" w:hAnsi="Times New Roman" w:cs="Times New Roman"/>
          <w:sz w:val="24"/>
          <w:szCs w:val="24"/>
        </w:rPr>
        <w:t>Aktivitete</w:t>
      </w:r>
      <w:proofErr w:type="spellEnd"/>
      <w:r w:rsidRPr="00A518EA">
        <w:rPr>
          <w:rFonts w:ascii="Times New Roman" w:eastAsia="Calibri" w:hAnsi="Times New Roman" w:cs="Times New Roman"/>
          <w:sz w:val="24"/>
          <w:szCs w:val="24"/>
        </w:rPr>
        <w:t xml:space="preserve"> do </w:t>
      </w:r>
      <w:proofErr w:type="spellStart"/>
      <w:r w:rsidRPr="00A518EA">
        <w:rPr>
          <w:rFonts w:ascii="Times New Roman" w:eastAsia="Calibri" w:hAnsi="Times New Roman" w:cs="Times New Roman"/>
          <w:sz w:val="24"/>
          <w:szCs w:val="24"/>
        </w:rPr>
        <w:t>të</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implementohen</w:t>
      </w:r>
      <w:proofErr w:type="spellEnd"/>
      <w:r w:rsidRPr="00A518EA">
        <w:rPr>
          <w:rFonts w:ascii="Times New Roman" w:eastAsia="Calibri" w:hAnsi="Times New Roman" w:cs="Times New Roman"/>
          <w:sz w:val="24"/>
          <w:szCs w:val="24"/>
        </w:rPr>
        <w:t xml:space="preserve"> </w:t>
      </w:r>
      <w:proofErr w:type="spellStart"/>
      <w:r w:rsidR="00B70D94" w:rsidRPr="00A518EA">
        <w:rPr>
          <w:rFonts w:ascii="Times New Roman" w:eastAsia="Calibri" w:hAnsi="Times New Roman" w:cs="Times New Roman"/>
          <w:sz w:val="24"/>
          <w:szCs w:val="24"/>
        </w:rPr>
        <w:t>për</w:t>
      </w:r>
      <w:proofErr w:type="spellEnd"/>
      <w:r w:rsidR="00B70D94" w:rsidRPr="00A518EA">
        <w:rPr>
          <w:rFonts w:ascii="Times New Roman" w:eastAsia="Calibri" w:hAnsi="Times New Roman" w:cs="Times New Roman"/>
          <w:sz w:val="24"/>
          <w:szCs w:val="24"/>
        </w:rPr>
        <w:t xml:space="preserve"> </w:t>
      </w:r>
      <w:proofErr w:type="spellStart"/>
      <w:r w:rsidR="00B70D94" w:rsidRPr="00A518EA">
        <w:rPr>
          <w:rFonts w:ascii="Times New Roman" w:eastAsia="Calibri" w:hAnsi="Times New Roman" w:cs="Times New Roman"/>
          <w:sz w:val="24"/>
          <w:szCs w:val="24"/>
        </w:rPr>
        <w:t>zyrtarët</w:t>
      </w:r>
      <w:proofErr w:type="spellEnd"/>
      <w:r w:rsidR="00B70D94" w:rsidRPr="00A518EA">
        <w:rPr>
          <w:rFonts w:ascii="Times New Roman" w:eastAsia="Calibri" w:hAnsi="Times New Roman" w:cs="Times New Roman"/>
          <w:sz w:val="24"/>
          <w:szCs w:val="24"/>
        </w:rPr>
        <w:t xml:space="preserve"> </w:t>
      </w:r>
      <w:proofErr w:type="spellStart"/>
      <w:r w:rsidR="00B70D94" w:rsidRPr="00A518EA">
        <w:rPr>
          <w:rFonts w:ascii="Times New Roman" w:eastAsia="Calibri" w:hAnsi="Times New Roman" w:cs="Times New Roman"/>
          <w:sz w:val="24"/>
          <w:szCs w:val="24"/>
        </w:rPr>
        <w:t>komunal</w:t>
      </w:r>
      <w:proofErr w:type="spellEnd"/>
      <w:r w:rsidR="00B70D94" w:rsidRPr="00A518EA">
        <w:rPr>
          <w:rFonts w:ascii="Times New Roman" w:eastAsia="Calibri" w:hAnsi="Times New Roman" w:cs="Times New Roman"/>
          <w:sz w:val="24"/>
          <w:szCs w:val="24"/>
        </w:rPr>
        <w:t xml:space="preserve"> </w:t>
      </w:r>
      <w:proofErr w:type="spellStart"/>
      <w:r w:rsidR="00B70D94" w:rsidRPr="00A518EA">
        <w:rPr>
          <w:rFonts w:ascii="Times New Roman" w:eastAsia="Calibri" w:hAnsi="Times New Roman" w:cs="Times New Roman"/>
          <w:sz w:val="24"/>
          <w:szCs w:val="24"/>
        </w:rPr>
        <w:t>dhe</w:t>
      </w:r>
      <w:proofErr w:type="spellEnd"/>
      <w:r w:rsidR="00B70D94" w:rsidRPr="00A518EA">
        <w:rPr>
          <w:rFonts w:ascii="Times New Roman" w:eastAsia="Calibri" w:hAnsi="Times New Roman" w:cs="Times New Roman"/>
          <w:sz w:val="24"/>
          <w:szCs w:val="24"/>
        </w:rPr>
        <w:t xml:space="preserve"> </w:t>
      </w:r>
      <w:proofErr w:type="spellStart"/>
      <w:r w:rsidR="00B70D94" w:rsidRPr="00A518EA">
        <w:rPr>
          <w:rFonts w:ascii="Times New Roman" w:eastAsia="Calibri" w:hAnsi="Times New Roman" w:cs="Times New Roman"/>
          <w:sz w:val="24"/>
          <w:szCs w:val="24"/>
        </w:rPr>
        <w:t>sektorët</w:t>
      </w:r>
      <w:proofErr w:type="spellEnd"/>
      <w:r w:rsidR="00B70D94" w:rsidRPr="00A518EA">
        <w:rPr>
          <w:rFonts w:ascii="Times New Roman" w:eastAsia="Calibri" w:hAnsi="Times New Roman" w:cs="Times New Roman"/>
          <w:sz w:val="24"/>
          <w:szCs w:val="24"/>
        </w:rPr>
        <w:t xml:space="preserve"> </w:t>
      </w:r>
      <w:proofErr w:type="spellStart"/>
      <w:r w:rsidR="00B70D94" w:rsidRPr="00A518EA">
        <w:rPr>
          <w:rFonts w:ascii="Times New Roman" w:eastAsia="Calibri" w:hAnsi="Times New Roman" w:cs="Times New Roman"/>
          <w:sz w:val="24"/>
          <w:szCs w:val="24"/>
        </w:rPr>
        <w:t>biznesorë</w:t>
      </w:r>
      <w:proofErr w:type="spellEnd"/>
      <w:r w:rsidR="00B70D94" w:rsidRPr="00A518EA">
        <w:rPr>
          <w:rFonts w:ascii="Times New Roman" w:eastAsia="Calibri" w:hAnsi="Times New Roman" w:cs="Times New Roman"/>
          <w:sz w:val="24"/>
          <w:szCs w:val="24"/>
        </w:rPr>
        <w:t xml:space="preserve"> </w:t>
      </w:r>
      <w:proofErr w:type="spellStart"/>
      <w:r w:rsidR="00B70D94" w:rsidRPr="00A518EA">
        <w:rPr>
          <w:rFonts w:ascii="Times New Roman" w:eastAsia="Calibri" w:hAnsi="Times New Roman" w:cs="Times New Roman"/>
          <w:sz w:val="24"/>
          <w:szCs w:val="24"/>
        </w:rPr>
        <w:t>në</w:t>
      </w:r>
      <w:proofErr w:type="spellEnd"/>
      <w:r w:rsidR="00B70D94" w:rsidRPr="00A518EA">
        <w:rPr>
          <w:rFonts w:ascii="Times New Roman" w:eastAsia="Calibri" w:hAnsi="Times New Roman" w:cs="Times New Roman"/>
          <w:sz w:val="24"/>
          <w:szCs w:val="24"/>
        </w:rPr>
        <w:t xml:space="preserve"> 10 </w:t>
      </w:r>
      <w:proofErr w:type="spellStart"/>
      <w:r w:rsidR="00B70D94" w:rsidRPr="00A518EA">
        <w:rPr>
          <w:rFonts w:ascii="Times New Roman" w:eastAsia="Calibri" w:hAnsi="Times New Roman" w:cs="Times New Roman"/>
          <w:sz w:val="24"/>
          <w:szCs w:val="24"/>
        </w:rPr>
        <w:t>komuna</w:t>
      </w:r>
      <w:proofErr w:type="spellEnd"/>
      <w:r w:rsidR="00B70D94" w:rsidRPr="00A518EA">
        <w:rPr>
          <w:rFonts w:ascii="Times New Roman" w:eastAsia="Calibri" w:hAnsi="Times New Roman" w:cs="Times New Roman"/>
          <w:sz w:val="24"/>
          <w:szCs w:val="24"/>
        </w:rPr>
        <w:t xml:space="preserve"> </w:t>
      </w:r>
      <w:proofErr w:type="spellStart"/>
      <w:r w:rsidR="00B70D94" w:rsidRPr="00A518EA">
        <w:rPr>
          <w:rFonts w:ascii="Times New Roman" w:eastAsia="Calibri" w:hAnsi="Times New Roman" w:cs="Times New Roman"/>
          <w:sz w:val="24"/>
          <w:szCs w:val="24"/>
        </w:rPr>
        <w:t>të</w:t>
      </w:r>
      <w:proofErr w:type="spellEnd"/>
      <w:r w:rsidR="00B70D94" w:rsidRPr="00A518EA">
        <w:rPr>
          <w:rFonts w:ascii="Times New Roman" w:eastAsia="Calibri" w:hAnsi="Times New Roman" w:cs="Times New Roman"/>
          <w:sz w:val="24"/>
          <w:szCs w:val="24"/>
        </w:rPr>
        <w:t xml:space="preserve"> </w:t>
      </w:r>
      <w:proofErr w:type="spellStart"/>
      <w:r w:rsidR="00B70D94" w:rsidRPr="00A518EA">
        <w:rPr>
          <w:rFonts w:ascii="Times New Roman" w:eastAsia="Calibri" w:hAnsi="Times New Roman" w:cs="Times New Roman"/>
          <w:sz w:val="24"/>
          <w:szCs w:val="24"/>
        </w:rPr>
        <w:t>Kosovës</w:t>
      </w:r>
      <w:proofErr w:type="spellEnd"/>
      <w:r w:rsidR="00B70D94" w:rsidRPr="00A518EA">
        <w:rPr>
          <w:rFonts w:ascii="Times New Roman" w:eastAsia="Calibri" w:hAnsi="Times New Roman" w:cs="Times New Roman"/>
          <w:sz w:val="24"/>
          <w:szCs w:val="24"/>
        </w:rPr>
        <w:t xml:space="preserve"> (</w:t>
      </w:r>
      <w:proofErr w:type="spellStart"/>
      <w:r w:rsidR="00B70D94" w:rsidRPr="00A518EA">
        <w:rPr>
          <w:rFonts w:ascii="Times New Roman" w:eastAsia="Calibri" w:hAnsi="Times New Roman" w:cs="Times New Roman"/>
          <w:sz w:val="24"/>
          <w:szCs w:val="24"/>
        </w:rPr>
        <w:t>Prishtinë</w:t>
      </w:r>
      <w:proofErr w:type="spellEnd"/>
      <w:r w:rsidR="00B70D94" w:rsidRPr="00A518EA">
        <w:rPr>
          <w:rFonts w:ascii="Times New Roman" w:eastAsia="Calibri" w:hAnsi="Times New Roman" w:cs="Times New Roman"/>
          <w:sz w:val="24"/>
          <w:szCs w:val="24"/>
        </w:rPr>
        <w:t xml:space="preserve">/Pristina, </w:t>
      </w:r>
      <w:proofErr w:type="spellStart"/>
      <w:r w:rsidR="00B70D94" w:rsidRPr="00A518EA">
        <w:rPr>
          <w:rFonts w:ascii="Times New Roman" w:eastAsia="Calibri" w:hAnsi="Times New Roman" w:cs="Times New Roman"/>
          <w:sz w:val="24"/>
          <w:szCs w:val="24"/>
        </w:rPr>
        <w:t>Podujevë</w:t>
      </w:r>
      <w:proofErr w:type="spellEnd"/>
      <w:r w:rsidR="00B70D94" w:rsidRPr="00A518EA">
        <w:rPr>
          <w:rFonts w:ascii="Times New Roman" w:eastAsia="Calibri" w:hAnsi="Times New Roman" w:cs="Times New Roman"/>
          <w:sz w:val="24"/>
          <w:szCs w:val="24"/>
        </w:rPr>
        <w:t>/</w:t>
      </w:r>
      <w:proofErr w:type="spellStart"/>
      <w:r w:rsidR="00B70D94" w:rsidRPr="00A518EA">
        <w:rPr>
          <w:rFonts w:ascii="Times New Roman" w:eastAsia="Calibri" w:hAnsi="Times New Roman" w:cs="Times New Roman"/>
          <w:sz w:val="24"/>
          <w:szCs w:val="24"/>
        </w:rPr>
        <w:t>Podujevo</w:t>
      </w:r>
      <w:proofErr w:type="spellEnd"/>
      <w:r w:rsidR="00B70D94" w:rsidRPr="00A518EA">
        <w:rPr>
          <w:rFonts w:ascii="Times New Roman" w:eastAsia="Calibri" w:hAnsi="Times New Roman" w:cs="Times New Roman"/>
          <w:sz w:val="24"/>
          <w:szCs w:val="24"/>
        </w:rPr>
        <w:t xml:space="preserve">, </w:t>
      </w:r>
      <w:proofErr w:type="spellStart"/>
      <w:r w:rsidR="00B70D94" w:rsidRPr="00A518EA">
        <w:rPr>
          <w:rFonts w:ascii="Times New Roman" w:eastAsia="Calibri" w:hAnsi="Times New Roman" w:cs="Times New Roman"/>
          <w:sz w:val="24"/>
          <w:szCs w:val="24"/>
        </w:rPr>
        <w:t>Fushë</w:t>
      </w:r>
      <w:proofErr w:type="spellEnd"/>
      <w:r w:rsidR="00B70D94" w:rsidRPr="00A518EA">
        <w:rPr>
          <w:rFonts w:ascii="Times New Roman" w:eastAsia="Calibri" w:hAnsi="Times New Roman" w:cs="Times New Roman"/>
          <w:sz w:val="24"/>
          <w:szCs w:val="24"/>
        </w:rPr>
        <w:t xml:space="preserve"> </w:t>
      </w:r>
      <w:proofErr w:type="spellStart"/>
      <w:r w:rsidR="00B70D94" w:rsidRPr="00A518EA">
        <w:rPr>
          <w:rFonts w:ascii="Times New Roman" w:eastAsia="Calibri" w:hAnsi="Times New Roman" w:cs="Times New Roman"/>
          <w:sz w:val="24"/>
          <w:szCs w:val="24"/>
        </w:rPr>
        <w:t>Kosovë</w:t>
      </w:r>
      <w:proofErr w:type="spellEnd"/>
      <w:r w:rsidR="00B70D94" w:rsidRPr="00A518EA">
        <w:rPr>
          <w:rFonts w:ascii="Times New Roman" w:eastAsia="Calibri" w:hAnsi="Times New Roman" w:cs="Times New Roman"/>
          <w:sz w:val="24"/>
          <w:szCs w:val="24"/>
        </w:rPr>
        <w:t xml:space="preserve">/Kosovo Polje, </w:t>
      </w:r>
      <w:proofErr w:type="spellStart"/>
      <w:r w:rsidR="00B70D94" w:rsidRPr="00A518EA">
        <w:rPr>
          <w:rFonts w:ascii="Times New Roman" w:eastAsia="Calibri" w:hAnsi="Times New Roman" w:cs="Times New Roman"/>
          <w:sz w:val="24"/>
          <w:szCs w:val="24"/>
        </w:rPr>
        <w:t>Rahovec</w:t>
      </w:r>
      <w:proofErr w:type="spellEnd"/>
      <w:r w:rsidR="00B70D94" w:rsidRPr="00A518EA">
        <w:rPr>
          <w:rFonts w:ascii="Times New Roman" w:eastAsia="Calibri" w:hAnsi="Times New Roman" w:cs="Times New Roman"/>
          <w:sz w:val="24"/>
          <w:szCs w:val="24"/>
        </w:rPr>
        <w:t>/</w:t>
      </w:r>
      <w:proofErr w:type="spellStart"/>
      <w:r w:rsidR="00B70D94" w:rsidRPr="00A518EA">
        <w:rPr>
          <w:rFonts w:ascii="Times New Roman" w:eastAsia="Calibri" w:hAnsi="Times New Roman" w:cs="Times New Roman"/>
          <w:sz w:val="24"/>
          <w:szCs w:val="24"/>
        </w:rPr>
        <w:t>Orahovac</w:t>
      </w:r>
      <w:proofErr w:type="spellEnd"/>
      <w:r w:rsidR="00B70D94" w:rsidRPr="00A518EA">
        <w:rPr>
          <w:rFonts w:ascii="Times New Roman" w:eastAsia="Calibri" w:hAnsi="Times New Roman" w:cs="Times New Roman"/>
          <w:sz w:val="24"/>
          <w:szCs w:val="24"/>
        </w:rPr>
        <w:t xml:space="preserve">, </w:t>
      </w:r>
      <w:proofErr w:type="spellStart"/>
      <w:r w:rsidR="00B70D94" w:rsidRPr="00A518EA">
        <w:rPr>
          <w:rFonts w:ascii="Times New Roman" w:eastAsia="Calibri" w:hAnsi="Times New Roman" w:cs="Times New Roman"/>
          <w:sz w:val="24"/>
          <w:szCs w:val="24"/>
        </w:rPr>
        <w:t>Vushtrri</w:t>
      </w:r>
      <w:proofErr w:type="spellEnd"/>
      <w:r w:rsidR="00B70D94" w:rsidRPr="00A518EA">
        <w:rPr>
          <w:rFonts w:ascii="Times New Roman" w:eastAsia="Calibri" w:hAnsi="Times New Roman" w:cs="Times New Roman"/>
          <w:sz w:val="24"/>
          <w:szCs w:val="24"/>
        </w:rPr>
        <w:t>/</w:t>
      </w:r>
      <w:proofErr w:type="spellStart"/>
      <w:r w:rsidR="00B70D94" w:rsidRPr="00A518EA">
        <w:rPr>
          <w:rFonts w:ascii="Times New Roman" w:eastAsia="Calibri" w:hAnsi="Times New Roman" w:cs="Times New Roman"/>
          <w:sz w:val="24"/>
          <w:szCs w:val="24"/>
        </w:rPr>
        <w:t>Vucitrn</w:t>
      </w:r>
      <w:proofErr w:type="spellEnd"/>
      <w:r w:rsidR="00B70D94" w:rsidRPr="00A518EA">
        <w:rPr>
          <w:rFonts w:ascii="Times New Roman" w:eastAsia="Calibri" w:hAnsi="Times New Roman" w:cs="Times New Roman"/>
          <w:sz w:val="24"/>
          <w:szCs w:val="24"/>
        </w:rPr>
        <w:t xml:space="preserve">, </w:t>
      </w:r>
      <w:proofErr w:type="spellStart"/>
      <w:r w:rsidR="00B70D94" w:rsidRPr="00A518EA">
        <w:rPr>
          <w:rFonts w:ascii="Times New Roman" w:eastAsia="Calibri" w:hAnsi="Times New Roman" w:cs="Times New Roman"/>
          <w:sz w:val="24"/>
          <w:szCs w:val="24"/>
        </w:rPr>
        <w:t>Pejë</w:t>
      </w:r>
      <w:proofErr w:type="spellEnd"/>
      <w:r w:rsidR="00B70D94" w:rsidRPr="00A518EA">
        <w:rPr>
          <w:rFonts w:ascii="Times New Roman" w:eastAsia="Calibri" w:hAnsi="Times New Roman" w:cs="Times New Roman"/>
          <w:sz w:val="24"/>
          <w:szCs w:val="24"/>
        </w:rPr>
        <w:t xml:space="preserve">/Pec, </w:t>
      </w:r>
      <w:proofErr w:type="spellStart"/>
      <w:r w:rsidR="00B70D94" w:rsidRPr="00A518EA">
        <w:rPr>
          <w:rFonts w:ascii="Times New Roman" w:eastAsia="Calibri" w:hAnsi="Times New Roman" w:cs="Times New Roman"/>
          <w:sz w:val="24"/>
          <w:szCs w:val="24"/>
        </w:rPr>
        <w:t>Istog</w:t>
      </w:r>
      <w:proofErr w:type="spellEnd"/>
      <w:r w:rsidR="00B70D94" w:rsidRPr="00A518EA">
        <w:rPr>
          <w:rFonts w:ascii="Times New Roman" w:eastAsia="Calibri" w:hAnsi="Times New Roman" w:cs="Times New Roman"/>
          <w:sz w:val="24"/>
          <w:szCs w:val="24"/>
        </w:rPr>
        <w:t>/</w:t>
      </w:r>
      <w:proofErr w:type="spellStart"/>
      <w:r w:rsidR="00B70D94" w:rsidRPr="00A518EA">
        <w:rPr>
          <w:rFonts w:ascii="Times New Roman" w:eastAsia="Calibri" w:hAnsi="Times New Roman" w:cs="Times New Roman"/>
          <w:sz w:val="24"/>
          <w:szCs w:val="24"/>
        </w:rPr>
        <w:t>Istok</w:t>
      </w:r>
      <w:proofErr w:type="spellEnd"/>
      <w:r w:rsidR="00B70D94" w:rsidRPr="00A518EA">
        <w:rPr>
          <w:rFonts w:ascii="Times New Roman" w:eastAsia="Calibri" w:hAnsi="Times New Roman" w:cs="Times New Roman"/>
          <w:sz w:val="24"/>
          <w:szCs w:val="24"/>
        </w:rPr>
        <w:t xml:space="preserve">, </w:t>
      </w:r>
      <w:proofErr w:type="spellStart"/>
      <w:r w:rsidR="00B70D94" w:rsidRPr="00A518EA">
        <w:rPr>
          <w:rFonts w:ascii="Times New Roman" w:eastAsia="Calibri" w:hAnsi="Times New Roman" w:cs="Times New Roman"/>
          <w:sz w:val="24"/>
          <w:szCs w:val="24"/>
        </w:rPr>
        <w:t>Prizren</w:t>
      </w:r>
      <w:proofErr w:type="spellEnd"/>
      <w:r w:rsidR="00B70D94" w:rsidRPr="00A518EA">
        <w:rPr>
          <w:rFonts w:ascii="Times New Roman" w:eastAsia="Calibri" w:hAnsi="Times New Roman" w:cs="Times New Roman"/>
          <w:sz w:val="24"/>
          <w:szCs w:val="24"/>
        </w:rPr>
        <w:t xml:space="preserve">, </w:t>
      </w:r>
      <w:proofErr w:type="spellStart"/>
      <w:r w:rsidR="00B70D94" w:rsidRPr="00A518EA">
        <w:rPr>
          <w:rFonts w:ascii="Times New Roman" w:eastAsia="Calibri" w:hAnsi="Times New Roman" w:cs="Times New Roman"/>
          <w:sz w:val="24"/>
          <w:szCs w:val="24"/>
        </w:rPr>
        <w:t>Suharekë</w:t>
      </w:r>
      <w:proofErr w:type="spellEnd"/>
      <w:r w:rsidR="00B70D94" w:rsidRPr="00A518EA">
        <w:rPr>
          <w:rFonts w:ascii="Times New Roman" w:eastAsia="Calibri" w:hAnsi="Times New Roman" w:cs="Times New Roman"/>
          <w:sz w:val="24"/>
          <w:szCs w:val="24"/>
        </w:rPr>
        <w:t>/</w:t>
      </w:r>
      <w:proofErr w:type="spellStart"/>
      <w:r w:rsidR="00B70D94" w:rsidRPr="00A518EA">
        <w:rPr>
          <w:rFonts w:ascii="Times New Roman" w:eastAsia="Calibri" w:hAnsi="Times New Roman" w:cs="Times New Roman"/>
          <w:sz w:val="24"/>
          <w:szCs w:val="24"/>
        </w:rPr>
        <w:t>Suvareka</w:t>
      </w:r>
      <w:proofErr w:type="spellEnd"/>
      <w:r w:rsidR="00B70D94" w:rsidRPr="00A518EA">
        <w:rPr>
          <w:rFonts w:ascii="Times New Roman" w:eastAsia="Calibri" w:hAnsi="Times New Roman" w:cs="Times New Roman"/>
          <w:sz w:val="24"/>
          <w:szCs w:val="24"/>
        </w:rPr>
        <w:t xml:space="preserve"> </w:t>
      </w:r>
      <w:proofErr w:type="spellStart"/>
      <w:r w:rsidR="00B70D94" w:rsidRPr="00A518EA">
        <w:rPr>
          <w:rFonts w:ascii="Times New Roman" w:eastAsia="Calibri" w:hAnsi="Times New Roman" w:cs="Times New Roman"/>
          <w:sz w:val="24"/>
          <w:szCs w:val="24"/>
        </w:rPr>
        <w:t>dhe</w:t>
      </w:r>
      <w:proofErr w:type="spellEnd"/>
      <w:r w:rsidR="00B70D94" w:rsidRPr="00A518EA">
        <w:rPr>
          <w:rFonts w:ascii="Times New Roman" w:eastAsia="Calibri" w:hAnsi="Times New Roman" w:cs="Times New Roman"/>
          <w:sz w:val="24"/>
          <w:szCs w:val="24"/>
        </w:rPr>
        <w:t xml:space="preserve"> </w:t>
      </w:r>
      <w:proofErr w:type="spellStart"/>
      <w:r w:rsidR="00B70D94" w:rsidRPr="00A518EA">
        <w:rPr>
          <w:rFonts w:ascii="Times New Roman" w:eastAsia="Calibri" w:hAnsi="Times New Roman" w:cs="Times New Roman"/>
          <w:sz w:val="24"/>
          <w:szCs w:val="24"/>
        </w:rPr>
        <w:t>Gjilan</w:t>
      </w:r>
      <w:proofErr w:type="spellEnd"/>
      <w:r w:rsidR="00B70D94" w:rsidRPr="00A518EA">
        <w:rPr>
          <w:rFonts w:ascii="Times New Roman" w:eastAsia="Calibri" w:hAnsi="Times New Roman" w:cs="Times New Roman"/>
          <w:sz w:val="24"/>
          <w:szCs w:val="24"/>
        </w:rPr>
        <w:t>/</w:t>
      </w:r>
      <w:proofErr w:type="spellStart"/>
      <w:r w:rsidR="00B70D94" w:rsidRPr="00A518EA">
        <w:rPr>
          <w:rFonts w:ascii="Times New Roman" w:eastAsia="Calibri" w:hAnsi="Times New Roman" w:cs="Times New Roman"/>
          <w:sz w:val="24"/>
          <w:szCs w:val="24"/>
        </w:rPr>
        <w:t>Gnjilane</w:t>
      </w:r>
      <w:proofErr w:type="spellEnd"/>
      <w:r w:rsidR="00B70D94" w:rsidRPr="00A518EA">
        <w:rPr>
          <w:rFonts w:ascii="Times New Roman" w:eastAsia="Calibri" w:hAnsi="Times New Roman" w:cs="Times New Roman"/>
          <w:sz w:val="24"/>
          <w:szCs w:val="24"/>
        </w:rPr>
        <w:t xml:space="preserve">) </w:t>
      </w:r>
    </w:p>
    <w:p w14:paraId="173468C1" w14:textId="7B98752A" w:rsidR="003E0C34" w:rsidRPr="00104665" w:rsidRDefault="00225942" w:rsidP="003E0C34">
      <w:pPr>
        <w:numPr>
          <w:ilvl w:val="0"/>
          <w:numId w:val="14"/>
        </w:numPr>
        <w:spacing w:after="0" w:line="240" w:lineRule="auto"/>
        <w:contextualSpacing/>
        <w:jc w:val="both"/>
        <w:rPr>
          <w:rFonts w:ascii="Times New Roman" w:eastAsia="Calibri" w:hAnsi="Times New Roman" w:cs="Times New Roman"/>
          <w:sz w:val="24"/>
          <w:szCs w:val="24"/>
          <w:lang w:val="en-GB"/>
        </w:rPr>
      </w:pPr>
      <w:r w:rsidRPr="00D31544">
        <w:rPr>
          <w:rFonts w:ascii="Times New Roman" w:eastAsia="Calibri" w:hAnsi="Times New Roman" w:cs="Times New Roman"/>
          <w:sz w:val="24"/>
          <w:szCs w:val="24"/>
          <w:lang w:val="sq-AL"/>
        </w:rPr>
        <w:t>Lista dhe llojet kryesore</w:t>
      </w:r>
      <w:r>
        <w:rPr>
          <w:rFonts w:ascii="Times New Roman" w:eastAsia="Calibri" w:hAnsi="Times New Roman" w:cs="Times New Roman"/>
          <w:sz w:val="24"/>
          <w:szCs w:val="24"/>
          <w:lang w:val="sq-AL"/>
        </w:rPr>
        <w:t xml:space="preserve"> të aktiviteteve që do të financohen përmes kësaj thirrjeje janë renditur në pikën </w:t>
      </w:r>
      <w:r w:rsidRPr="00F62596">
        <w:rPr>
          <w:rFonts w:ascii="Times New Roman" w:eastAsia="Calibri" w:hAnsi="Times New Roman" w:cs="Times New Roman"/>
          <w:b/>
          <w:bCs/>
          <w:sz w:val="24"/>
          <w:szCs w:val="24"/>
          <w:lang w:val="sq-AL"/>
        </w:rPr>
        <w:t>2.2.</w:t>
      </w:r>
      <w:r>
        <w:rPr>
          <w:rFonts w:ascii="Times New Roman" w:eastAsia="Calibri" w:hAnsi="Times New Roman" w:cs="Times New Roman"/>
          <w:sz w:val="24"/>
          <w:szCs w:val="24"/>
          <w:lang w:val="sq-AL"/>
        </w:rPr>
        <w:t xml:space="preserve"> të kësaj thirrjeje</w:t>
      </w:r>
      <w:r w:rsidR="003E0C34" w:rsidRPr="00104665">
        <w:rPr>
          <w:rFonts w:ascii="Times New Roman" w:eastAsia="Calibri" w:hAnsi="Times New Roman" w:cs="Times New Roman"/>
          <w:sz w:val="24"/>
          <w:szCs w:val="24"/>
          <w:lang w:val="en-GB"/>
        </w:rPr>
        <w:t xml:space="preserve">. </w:t>
      </w:r>
    </w:p>
    <w:p w14:paraId="50A36677" w14:textId="77777777" w:rsidR="003E0C34" w:rsidRPr="00104665" w:rsidRDefault="003E0C34" w:rsidP="003E0C34">
      <w:pPr>
        <w:spacing w:after="0" w:line="240" w:lineRule="auto"/>
        <w:ind w:left="720"/>
        <w:contextualSpacing/>
        <w:jc w:val="both"/>
        <w:rPr>
          <w:rFonts w:ascii="Times New Roman" w:eastAsia="Calibri" w:hAnsi="Times New Roman" w:cs="Times New Roman"/>
          <w:sz w:val="24"/>
          <w:szCs w:val="24"/>
          <w:lang w:val="en-GB"/>
        </w:rPr>
      </w:pPr>
    </w:p>
    <w:p w14:paraId="279EBF78" w14:textId="5FB331CE" w:rsidR="003E0C34" w:rsidRPr="00104665" w:rsidRDefault="003E0C34" w:rsidP="003E0C34">
      <w:pPr>
        <w:pStyle w:val="Heading2"/>
        <w:spacing w:before="0" w:after="120" w:line="240" w:lineRule="auto"/>
        <w:rPr>
          <w:rFonts w:ascii="Times New Roman" w:eastAsia="Calibri" w:hAnsi="Times New Roman" w:cs="Times New Roman"/>
          <w:sz w:val="24"/>
          <w:szCs w:val="24"/>
          <w:lang w:val="en-GB"/>
        </w:rPr>
      </w:pPr>
      <w:bookmarkStart w:id="18" w:name="_Toc111463736"/>
      <w:bookmarkStart w:id="19" w:name="_Toc125104312"/>
      <w:r w:rsidRPr="00104665">
        <w:rPr>
          <w:rFonts w:ascii="Times New Roman" w:eastAsia="Calibri" w:hAnsi="Times New Roman" w:cs="Times New Roman"/>
          <w:sz w:val="24"/>
          <w:szCs w:val="24"/>
          <w:lang w:val="en-GB"/>
        </w:rPr>
        <w:t xml:space="preserve">3.4. </w:t>
      </w:r>
      <w:bookmarkEnd w:id="18"/>
      <w:r w:rsidR="00225942" w:rsidRPr="00F6465E">
        <w:rPr>
          <w:rFonts w:ascii="Times New Roman" w:eastAsia="Calibri" w:hAnsi="Times New Roman" w:cs="Times New Roman"/>
          <w:sz w:val="24"/>
          <w:szCs w:val="24"/>
          <w:lang w:val="sq-AL"/>
        </w:rPr>
        <w:t>Shpenzimet e pranueshme</w:t>
      </w:r>
      <w:bookmarkEnd w:id="19"/>
    </w:p>
    <w:p w14:paraId="4A338CD9" w14:textId="77777777" w:rsidR="00225942" w:rsidRDefault="00225942" w:rsidP="00225942">
      <w:pPr>
        <w:spacing w:after="0" w:line="240" w:lineRule="auto"/>
        <w:ind w:left="36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Sipas përkufizimit të kostove direkte të pranueshme, këto janë shpenzime që lidhen drejtpërdrejt me zbatimin e aktiviteteve specifike të projektit të propozuar, si p.sh.:</w:t>
      </w:r>
    </w:p>
    <w:p w14:paraId="56488682" w14:textId="0548EB68" w:rsidR="003E0C34" w:rsidRPr="00A518EA" w:rsidRDefault="00A518EA" w:rsidP="003E0C34">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val="en-GB"/>
        </w:rPr>
      </w:pPr>
      <w:proofErr w:type="spellStart"/>
      <w:r w:rsidRPr="00A518EA">
        <w:rPr>
          <w:rFonts w:ascii="Times New Roman" w:eastAsia="Calibri" w:hAnsi="Times New Roman" w:cs="Times New Roman"/>
          <w:sz w:val="24"/>
          <w:szCs w:val="24"/>
        </w:rPr>
        <w:t>Organizim</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të</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sesioneve</w:t>
      </w:r>
      <w:proofErr w:type="spellEnd"/>
      <w:r w:rsidRPr="00A518EA">
        <w:rPr>
          <w:rFonts w:ascii="Times New Roman" w:eastAsia="Calibri" w:hAnsi="Times New Roman" w:cs="Times New Roman"/>
          <w:sz w:val="24"/>
          <w:szCs w:val="24"/>
        </w:rPr>
        <w:t xml:space="preserve"> B2</w:t>
      </w:r>
      <w:r w:rsidR="0018688C" w:rsidRPr="00A518EA">
        <w:rPr>
          <w:rFonts w:ascii="Times New Roman" w:eastAsia="Calibri" w:hAnsi="Times New Roman" w:cs="Times New Roman"/>
          <w:sz w:val="24"/>
          <w:szCs w:val="24"/>
        </w:rPr>
        <w:t>B</w:t>
      </w:r>
      <w:r w:rsidRPr="00A518EA">
        <w:rPr>
          <w:rFonts w:ascii="Times New Roman" w:eastAsia="Calibri" w:hAnsi="Times New Roman" w:cs="Times New Roman"/>
          <w:sz w:val="24"/>
          <w:szCs w:val="24"/>
        </w:rPr>
        <w:t>s</w:t>
      </w:r>
      <w:r w:rsidR="0018688C" w:rsidRPr="00A518EA">
        <w:rPr>
          <w:rFonts w:ascii="Times New Roman" w:eastAsia="Calibri" w:hAnsi="Times New Roman" w:cs="Times New Roman"/>
          <w:sz w:val="24"/>
          <w:szCs w:val="24"/>
        </w:rPr>
        <w:t xml:space="preserve"> </w:t>
      </w:r>
      <w:proofErr w:type="spellStart"/>
      <w:r w:rsidR="0018688C" w:rsidRPr="00A518EA">
        <w:rPr>
          <w:rFonts w:ascii="Times New Roman" w:eastAsia="Calibri" w:hAnsi="Times New Roman" w:cs="Times New Roman"/>
          <w:sz w:val="24"/>
          <w:szCs w:val="24"/>
        </w:rPr>
        <w:t>dhe</w:t>
      </w:r>
      <w:proofErr w:type="spellEnd"/>
      <w:r w:rsidR="0018688C" w:rsidRPr="00A518EA">
        <w:rPr>
          <w:rFonts w:ascii="Times New Roman" w:eastAsia="Calibri" w:hAnsi="Times New Roman" w:cs="Times New Roman"/>
          <w:sz w:val="24"/>
          <w:szCs w:val="24"/>
        </w:rPr>
        <w:t xml:space="preserve"> </w:t>
      </w:r>
      <w:proofErr w:type="spellStart"/>
      <w:r w:rsidR="0018688C" w:rsidRPr="00A518EA">
        <w:rPr>
          <w:rFonts w:ascii="Times New Roman" w:eastAsia="Calibri" w:hAnsi="Times New Roman" w:cs="Times New Roman"/>
          <w:sz w:val="24"/>
          <w:szCs w:val="24"/>
        </w:rPr>
        <w:t>eventeve</w:t>
      </w:r>
      <w:proofErr w:type="spellEnd"/>
      <w:r w:rsidR="0018688C" w:rsidRPr="00A518EA">
        <w:rPr>
          <w:rFonts w:ascii="Times New Roman" w:eastAsia="Calibri" w:hAnsi="Times New Roman" w:cs="Times New Roman"/>
          <w:sz w:val="24"/>
          <w:szCs w:val="24"/>
        </w:rPr>
        <w:t xml:space="preserve"> </w:t>
      </w:r>
      <w:proofErr w:type="spellStart"/>
      <w:r w:rsidR="0018688C" w:rsidRPr="00A518EA">
        <w:rPr>
          <w:rFonts w:ascii="Times New Roman" w:eastAsia="Calibri" w:hAnsi="Times New Roman" w:cs="Times New Roman"/>
          <w:sz w:val="24"/>
          <w:szCs w:val="24"/>
        </w:rPr>
        <w:t>të</w:t>
      </w:r>
      <w:proofErr w:type="spellEnd"/>
      <w:r w:rsidR="0018688C" w:rsidRPr="00A518EA">
        <w:rPr>
          <w:rFonts w:ascii="Times New Roman" w:eastAsia="Calibri" w:hAnsi="Times New Roman" w:cs="Times New Roman"/>
          <w:sz w:val="24"/>
          <w:szCs w:val="24"/>
        </w:rPr>
        <w:t xml:space="preserve"> </w:t>
      </w:r>
      <w:proofErr w:type="spellStart"/>
      <w:r w:rsidR="0018688C" w:rsidRPr="00A518EA">
        <w:rPr>
          <w:rFonts w:ascii="Times New Roman" w:eastAsia="Calibri" w:hAnsi="Times New Roman" w:cs="Times New Roman"/>
          <w:sz w:val="24"/>
          <w:szCs w:val="24"/>
        </w:rPr>
        <w:t>jashtme</w:t>
      </w:r>
      <w:proofErr w:type="spellEnd"/>
    </w:p>
    <w:p w14:paraId="0AAA723F" w14:textId="6D0D2092" w:rsidR="0018688C" w:rsidRPr="00A518EA" w:rsidRDefault="0018688C" w:rsidP="003E0C34">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val="en-GB"/>
        </w:rPr>
      </w:pPr>
      <w:proofErr w:type="spellStart"/>
      <w:r w:rsidRPr="00A518EA">
        <w:rPr>
          <w:rFonts w:ascii="Times New Roman" w:eastAsia="Calibri" w:hAnsi="Times New Roman" w:cs="Times New Roman"/>
          <w:sz w:val="24"/>
          <w:szCs w:val="24"/>
        </w:rPr>
        <w:t>Angazhimi</w:t>
      </w:r>
      <w:proofErr w:type="spellEnd"/>
      <w:r w:rsidRPr="00A518EA">
        <w:rPr>
          <w:rFonts w:ascii="Times New Roman" w:eastAsia="Calibri" w:hAnsi="Times New Roman" w:cs="Times New Roman"/>
          <w:sz w:val="24"/>
          <w:szCs w:val="24"/>
        </w:rPr>
        <w:t xml:space="preserve"> i </w:t>
      </w:r>
      <w:proofErr w:type="spellStart"/>
      <w:r w:rsidRPr="00A518EA">
        <w:rPr>
          <w:rFonts w:ascii="Times New Roman" w:eastAsia="Calibri" w:hAnsi="Times New Roman" w:cs="Times New Roman"/>
          <w:sz w:val="24"/>
          <w:szCs w:val="24"/>
        </w:rPr>
        <w:t>Profesionistëve</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nga</w:t>
      </w:r>
      <w:proofErr w:type="spellEnd"/>
      <w:r w:rsidRPr="00A518EA">
        <w:rPr>
          <w:rFonts w:ascii="Times New Roman" w:eastAsia="Calibri" w:hAnsi="Times New Roman" w:cs="Times New Roman"/>
          <w:sz w:val="24"/>
          <w:szCs w:val="24"/>
        </w:rPr>
        <w:t xml:space="preserve"> Diaspora </w:t>
      </w:r>
      <w:proofErr w:type="spellStart"/>
      <w:r w:rsidRPr="00A518EA">
        <w:rPr>
          <w:rFonts w:ascii="Times New Roman" w:eastAsia="Calibri" w:hAnsi="Times New Roman" w:cs="Times New Roman"/>
          <w:sz w:val="24"/>
          <w:szCs w:val="24"/>
        </w:rPr>
        <w:t>në</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komunat</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lokale</w:t>
      </w:r>
      <w:proofErr w:type="spellEnd"/>
    </w:p>
    <w:p w14:paraId="2BA77F72" w14:textId="19A2BF85" w:rsidR="0018688C" w:rsidRPr="00A518EA" w:rsidRDefault="0018688C" w:rsidP="003E0C34">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val="en-GB"/>
        </w:rPr>
      </w:pPr>
      <w:proofErr w:type="spellStart"/>
      <w:r w:rsidRPr="00A518EA">
        <w:rPr>
          <w:rFonts w:ascii="Times New Roman" w:eastAsia="Calibri" w:hAnsi="Times New Roman" w:cs="Times New Roman"/>
          <w:sz w:val="24"/>
          <w:szCs w:val="24"/>
        </w:rPr>
        <w:t>Mbajtja</w:t>
      </w:r>
      <w:proofErr w:type="spellEnd"/>
      <w:r w:rsidRPr="00A518EA">
        <w:rPr>
          <w:rFonts w:ascii="Times New Roman" w:eastAsia="Calibri" w:hAnsi="Times New Roman" w:cs="Times New Roman"/>
          <w:sz w:val="24"/>
          <w:szCs w:val="24"/>
        </w:rPr>
        <w:t xml:space="preserve"> e </w:t>
      </w:r>
      <w:proofErr w:type="spellStart"/>
      <w:r w:rsidRPr="00A518EA">
        <w:rPr>
          <w:rFonts w:ascii="Times New Roman" w:eastAsia="Calibri" w:hAnsi="Times New Roman" w:cs="Times New Roman"/>
          <w:sz w:val="24"/>
          <w:szCs w:val="24"/>
        </w:rPr>
        <w:t>trajnimeve</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për</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zhvillim</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të</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projekteve</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investuese</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nga</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komunat</w:t>
      </w:r>
      <w:proofErr w:type="spellEnd"/>
    </w:p>
    <w:p w14:paraId="139A1FEB" w14:textId="52898FC0" w:rsidR="0018688C" w:rsidRPr="00A518EA" w:rsidRDefault="0018688C" w:rsidP="003E0C34">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val="en-GB"/>
        </w:rPr>
      </w:pPr>
      <w:proofErr w:type="spellStart"/>
      <w:r w:rsidRPr="00A518EA">
        <w:rPr>
          <w:rFonts w:ascii="Times New Roman" w:eastAsia="Calibri" w:hAnsi="Times New Roman" w:cs="Times New Roman"/>
          <w:sz w:val="24"/>
          <w:szCs w:val="24"/>
        </w:rPr>
        <w:t>Shpenzimet</w:t>
      </w:r>
      <w:proofErr w:type="spellEnd"/>
      <w:r w:rsidRPr="00A518EA">
        <w:rPr>
          <w:rFonts w:ascii="Times New Roman" w:eastAsia="Calibri" w:hAnsi="Times New Roman" w:cs="Times New Roman"/>
          <w:sz w:val="24"/>
          <w:szCs w:val="24"/>
        </w:rPr>
        <w:t xml:space="preserve"> e </w:t>
      </w:r>
      <w:proofErr w:type="spellStart"/>
      <w:r w:rsidRPr="00A518EA">
        <w:rPr>
          <w:rFonts w:ascii="Times New Roman" w:eastAsia="Calibri" w:hAnsi="Times New Roman" w:cs="Times New Roman"/>
          <w:sz w:val="24"/>
          <w:szCs w:val="24"/>
        </w:rPr>
        <w:t>tjera</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të</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ndërlidhura</w:t>
      </w:r>
      <w:proofErr w:type="spellEnd"/>
      <w:r w:rsidRPr="00A518EA">
        <w:rPr>
          <w:rFonts w:ascii="Times New Roman" w:eastAsia="Calibri" w:hAnsi="Times New Roman" w:cs="Times New Roman"/>
          <w:sz w:val="24"/>
          <w:szCs w:val="24"/>
        </w:rPr>
        <w:t xml:space="preserve"> me </w:t>
      </w:r>
      <w:proofErr w:type="spellStart"/>
      <w:r w:rsidRPr="00A518EA">
        <w:rPr>
          <w:rFonts w:ascii="Times New Roman" w:eastAsia="Calibri" w:hAnsi="Times New Roman" w:cs="Times New Roman"/>
          <w:sz w:val="24"/>
          <w:szCs w:val="24"/>
        </w:rPr>
        <w:t>implementim</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të</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aktivitete</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të</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projektit</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për</w:t>
      </w:r>
      <w:proofErr w:type="spellEnd"/>
      <w:r w:rsidRPr="00A518EA">
        <w:rPr>
          <w:rFonts w:ascii="Times New Roman" w:eastAsia="Calibri" w:hAnsi="Times New Roman" w:cs="Times New Roman"/>
          <w:sz w:val="24"/>
          <w:szCs w:val="24"/>
        </w:rPr>
        <w:t xml:space="preserve"> (</w:t>
      </w:r>
      <w:proofErr w:type="spellStart"/>
      <w:r w:rsidRPr="00A518EA">
        <w:rPr>
          <w:rFonts w:ascii="Times New Roman" w:eastAsia="Calibri" w:hAnsi="Times New Roman" w:cs="Times New Roman"/>
          <w:sz w:val="24"/>
          <w:szCs w:val="24"/>
        </w:rPr>
        <w:t>ri</w:t>
      </w:r>
      <w:proofErr w:type="spellEnd"/>
      <w:r w:rsidRPr="00A518EA">
        <w:rPr>
          <w:rFonts w:ascii="Times New Roman" w:eastAsia="Calibri" w:hAnsi="Times New Roman" w:cs="Times New Roman"/>
          <w:sz w:val="24"/>
          <w:szCs w:val="24"/>
        </w:rPr>
        <w:t>)</w:t>
      </w:r>
      <w:proofErr w:type="spellStart"/>
      <w:r w:rsidRPr="00A518EA">
        <w:rPr>
          <w:rFonts w:ascii="Times New Roman" w:eastAsia="Calibri" w:hAnsi="Times New Roman" w:cs="Times New Roman"/>
          <w:sz w:val="24"/>
          <w:szCs w:val="24"/>
        </w:rPr>
        <w:t>integrim</w:t>
      </w:r>
      <w:proofErr w:type="spellEnd"/>
      <w:r w:rsidRPr="00A518EA">
        <w:rPr>
          <w:rFonts w:ascii="Times New Roman" w:eastAsia="Calibri" w:hAnsi="Times New Roman" w:cs="Times New Roman"/>
          <w:sz w:val="24"/>
          <w:szCs w:val="24"/>
        </w:rPr>
        <w:t xml:space="preserve"> </w:t>
      </w:r>
    </w:p>
    <w:p w14:paraId="7F171C9C" w14:textId="77777777" w:rsidR="00467C88" w:rsidRPr="00104665" w:rsidRDefault="00467C88" w:rsidP="004F2C12">
      <w:pPr>
        <w:autoSpaceDE w:val="0"/>
        <w:autoSpaceDN w:val="0"/>
        <w:adjustRightInd w:val="0"/>
        <w:spacing w:after="0" w:line="240" w:lineRule="auto"/>
        <w:ind w:left="720"/>
        <w:jc w:val="both"/>
        <w:rPr>
          <w:rFonts w:ascii="Times New Roman" w:eastAsia="Calibri" w:hAnsi="Times New Roman" w:cs="Times New Roman"/>
          <w:sz w:val="24"/>
          <w:szCs w:val="24"/>
          <w:lang w:val="en-GB"/>
        </w:rPr>
      </w:pPr>
    </w:p>
    <w:p w14:paraId="31A2E5AE" w14:textId="4408EB03" w:rsidR="003E0C34" w:rsidRPr="00104665" w:rsidRDefault="003E0C34" w:rsidP="003E0C34">
      <w:pPr>
        <w:pStyle w:val="Heading2"/>
        <w:spacing w:before="0" w:after="120" w:line="240" w:lineRule="auto"/>
        <w:rPr>
          <w:rFonts w:ascii="Times New Roman" w:eastAsia="Calibri" w:hAnsi="Times New Roman" w:cs="Times New Roman"/>
          <w:sz w:val="24"/>
          <w:szCs w:val="24"/>
          <w:lang w:val="en-GB"/>
        </w:rPr>
      </w:pPr>
      <w:bookmarkStart w:id="20" w:name="_Toc111463737"/>
      <w:bookmarkStart w:id="21" w:name="_Toc125104313"/>
      <w:r w:rsidRPr="00104665">
        <w:rPr>
          <w:rFonts w:ascii="Times New Roman" w:eastAsia="Calibri" w:hAnsi="Times New Roman" w:cs="Times New Roman"/>
          <w:sz w:val="24"/>
          <w:szCs w:val="24"/>
          <w:lang w:val="en-GB"/>
        </w:rPr>
        <w:t xml:space="preserve">3.5. </w:t>
      </w:r>
      <w:bookmarkEnd w:id="20"/>
      <w:r w:rsidR="001857CD">
        <w:rPr>
          <w:rFonts w:ascii="Times New Roman" w:eastAsia="Calibri" w:hAnsi="Times New Roman" w:cs="Times New Roman"/>
          <w:sz w:val="24"/>
          <w:szCs w:val="24"/>
          <w:lang w:val="sq-AL"/>
        </w:rPr>
        <w:t>Shpenzimet jo të pranueshme</w:t>
      </w:r>
      <w:bookmarkEnd w:id="21"/>
    </w:p>
    <w:p w14:paraId="10686DC2" w14:textId="77777777" w:rsidR="001857CD" w:rsidRPr="001857CD" w:rsidRDefault="001857CD" w:rsidP="001857CD">
      <w:pPr>
        <w:autoSpaceDE w:val="0"/>
        <w:autoSpaceDN w:val="0"/>
        <w:adjustRightInd w:val="0"/>
        <w:spacing w:after="0" w:line="240" w:lineRule="auto"/>
        <w:jc w:val="both"/>
        <w:rPr>
          <w:rFonts w:ascii="Times New Roman" w:eastAsia="Calibri" w:hAnsi="Times New Roman" w:cs="Times New Roman"/>
          <w:sz w:val="24"/>
          <w:szCs w:val="24"/>
          <w:lang w:val="sq-AL"/>
        </w:rPr>
      </w:pPr>
      <w:r w:rsidRPr="001857CD">
        <w:rPr>
          <w:rFonts w:ascii="Times New Roman" w:eastAsia="Calibri" w:hAnsi="Times New Roman" w:cs="Times New Roman"/>
          <w:sz w:val="24"/>
          <w:szCs w:val="24"/>
          <w:lang w:val="sq-AL"/>
        </w:rPr>
        <w:t>Shpenzimet jo të pranueshme përfshijnë:</w:t>
      </w:r>
    </w:p>
    <w:p w14:paraId="5A19ABA1"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Shpenzimet e përgjithshme administrative / indirekte;</w:t>
      </w:r>
    </w:p>
    <w:p w14:paraId="25DA204C"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Investimet kapitale ose kreditë investive, fondet e garancisë;</w:t>
      </w:r>
    </w:p>
    <w:p w14:paraId="3C15D129"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Shpenzimet e blerjes së punimeve të ndërtimit;</w:t>
      </w:r>
    </w:p>
    <w:p w14:paraId="2C05EBA9"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Blerja e automjeteve;</w:t>
      </w:r>
    </w:p>
    <w:p w14:paraId="7A2E7D18"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Pijet alkoolike;</w:t>
      </w:r>
    </w:p>
    <w:p w14:paraId="64820597"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Materialet shkollore dhe sende të tjera të prodhuara nga plastika; </w:t>
      </w:r>
    </w:p>
    <w:p w14:paraId="6B1D6611"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Shpenzimet e interesit të borxhit;</w:t>
      </w:r>
    </w:p>
    <w:p w14:paraId="61E18FD0"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Gjobat, ndëshkimet financiare dhe shpenzimet gjyqësore;</w:t>
      </w:r>
    </w:p>
    <w:p w14:paraId="2556FF4C"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Pagesat dhe bonuset për punonjësit;</w:t>
      </w:r>
    </w:p>
    <w:p w14:paraId="158CCD32"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Detyrimet bankare për hapjen dhe administrimin e llogarive, tarifat për transfertat financiare dhe tarifat e tjera të një natyre thjesht financiare;</w:t>
      </w:r>
    </w:p>
    <w:p w14:paraId="55A8AEAF"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Shpenzimet që tashmë janë financuar nga burime të tjera publike ose shpenzime në periudhën e projektit të financuara nga burime të tjera;</w:t>
      </w:r>
    </w:p>
    <w:p w14:paraId="43426044"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Kostot e shkaktuara para dhënies së projektit ose pas përfundimit të kontratës;</w:t>
      </w:r>
    </w:p>
    <w:p w14:paraId="6473F1BC"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Kostot që nuk mbulohen nga marrëveshja (kontrata me ofruesin e mbështetjes financiare);</w:t>
      </w:r>
    </w:p>
    <w:p w14:paraId="4F0D9BC1"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Donacionet e </w:t>
      </w:r>
      <w:r w:rsidRPr="00CB0B0D">
        <w:rPr>
          <w:rFonts w:ascii="Times New Roman" w:eastAsia="Calibri" w:hAnsi="Times New Roman" w:cs="Times New Roman"/>
          <w:sz w:val="24"/>
          <w:szCs w:val="24"/>
          <w:lang w:val="sq-AL"/>
        </w:rPr>
        <w:t>bamirësisë si shpenzime;</w:t>
      </w:r>
    </w:p>
    <w:p w14:paraId="581D0883"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Kreditë për organizata ose individë të tjerë;</w:t>
      </w:r>
    </w:p>
    <w:p w14:paraId="6CDC7BC7" w14:textId="77777777" w:rsidR="001857CD" w:rsidRDefault="001857CD" w:rsidP="001857CD">
      <w:pPr>
        <w:numPr>
          <w:ilvl w:val="0"/>
          <w:numId w:val="10"/>
        </w:numPr>
        <w:spacing w:after="0" w:line="240" w:lineRule="auto"/>
        <w:contextualSpacing/>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Shpenzimet e zakonshme operative (mirëmbajtje dhe të ngjashme, kosto të tjera operative);</w:t>
      </w:r>
    </w:p>
    <w:p w14:paraId="61857A9A" w14:textId="77777777" w:rsidR="001857CD" w:rsidRDefault="001857CD" w:rsidP="001857CD">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Shpenzimet tjera që nuk lidhen drejtpërdrejt me përmbajtjen dhe objektivat e projektit.</w:t>
      </w:r>
    </w:p>
    <w:p w14:paraId="351DC25E" w14:textId="77777777" w:rsidR="003E0C34" w:rsidRPr="00104665" w:rsidRDefault="003E0C34" w:rsidP="003E0C34">
      <w:pPr>
        <w:spacing w:after="0" w:line="240" w:lineRule="auto"/>
        <w:jc w:val="both"/>
        <w:rPr>
          <w:rFonts w:ascii="Times New Roman" w:eastAsia="Calibri" w:hAnsi="Times New Roman" w:cs="Times New Roman"/>
          <w:b/>
          <w:bCs/>
          <w:sz w:val="24"/>
          <w:szCs w:val="24"/>
          <w:lang w:val="en-GB"/>
        </w:rPr>
      </w:pPr>
    </w:p>
    <w:p w14:paraId="51B6711B" w14:textId="2D676D9A" w:rsidR="003E0C34" w:rsidRPr="00104665" w:rsidRDefault="003E0C34" w:rsidP="003E0C34">
      <w:pPr>
        <w:pStyle w:val="Heading1"/>
        <w:spacing w:before="0" w:after="120" w:line="240" w:lineRule="auto"/>
        <w:rPr>
          <w:rFonts w:ascii="Times New Roman" w:eastAsia="Calibri" w:hAnsi="Times New Roman" w:cs="Times New Roman"/>
          <w:sz w:val="24"/>
          <w:szCs w:val="24"/>
          <w:lang w:val="en-GB"/>
        </w:rPr>
      </w:pPr>
      <w:bookmarkStart w:id="22" w:name="_Toc111463738"/>
      <w:bookmarkStart w:id="23" w:name="_Toc125104314"/>
      <w:r w:rsidRPr="00104665">
        <w:rPr>
          <w:rFonts w:ascii="Times New Roman" w:eastAsia="Calibri" w:hAnsi="Times New Roman" w:cs="Times New Roman"/>
          <w:sz w:val="24"/>
          <w:szCs w:val="24"/>
          <w:lang w:val="en-GB"/>
        </w:rPr>
        <w:t xml:space="preserve">4. </w:t>
      </w:r>
      <w:bookmarkEnd w:id="22"/>
      <w:r w:rsidR="001857CD">
        <w:rPr>
          <w:rFonts w:ascii="Times New Roman" w:eastAsia="Calibri" w:hAnsi="Times New Roman" w:cs="Times New Roman"/>
          <w:sz w:val="24"/>
          <w:szCs w:val="24"/>
          <w:lang w:val="sq-AL"/>
        </w:rPr>
        <w:t>SI TË APLIKONI?</w:t>
      </w:r>
      <w:bookmarkEnd w:id="23"/>
    </w:p>
    <w:p w14:paraId="56166866" w14:textId="77777777" w:rsidR="001857CD" w:rsidRDefault="001857CD" w:rsidP="001857CD">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Aplikimi do të konsiderohet i plotë nëse përmban të gjithë formularët e aplikimit dhe shtojcat e detyrueshme siç kërkohet në thirrjen publike dhe dokumentacionin e thirrjes si më poshtë:</w:t>
      </w:r>
    </w:p>
    <w:p w14:paraId="1B31D922" w14:textId="77777777" w:rsidR="003E0C34" w:rsidRPr="00104665" w:rsidRDefault="003E0C34" w:rsidP="003E0C34">
      <w:pPr>
        <w:spacing w:after="0" w:line="240" w:lineRule="auto"/>
        <w:jc w:val="both"/>
        <w:rPr>
          <w:rFonts w:ascii="Times New Roman" w:eastAsia="Calibri" w:hAnsi="Times New Roman" w:cs="Times New Roman"/>
          <w:sz w:val="24"/>
          <w:szCs w:val="24"/>
          <w:lang w:val="en-GB"/>
        </w:rPr>
      </w:pPr>
    </w:p>
    <w:p w14:paraId="6263B8CD" w14:textId="42B8A86E" w:rsidR="003E0C34" w:rsidRPr="00104665" w:rsidRDefault="00AF6237" w:rsidP="003E0C34">
      <w:pPr>
        <w:pStyle w:val="ListParagraph"/>
        <w:numPr>
          <w:ilvl w:val="0"/>
          <w:numId w:val="15"/>
        </w:num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sq-AL"/>
        </w:rPr>
        <w:t xml:space="preserve">Formulari i Aplikimit për Projekt </w:t>
      </w:r>
      <w:r w:rsidR="003E0C34" w:rsidRPr="00104665">
        <w:rPr>
          <w:rFonts w:ascii="Times New Roman" w:eastAsia="Calibri" w:hAnsi="Times New Roman" w:cs="Times New Roman"/>
          <w:sz w:val="24"/>
          <w:szCs w:val="24"/>
          <w:lang w:val="en-GB"/>
        </w:rPr>
        <w:t xml:space="preserve">- </w:t>
      </w:r>
      <w:r w:rsidR="003E0C34" w:rsidRPr="00104665">
        <w:rPr>
          <w:rFonts w:ascii="Times New Roman" w:eastAsia="Calibri" w:hAnsi="Times New Roman" w:cs="Times New Roman"/>
          <w:sz w:val="24"/>
          <w:szCs w:val="24"/>
          <w:lang w:val="en-GB"/>
        </w:rPr>
        <w:tab/>
      </w:r>
      <w:r w:rsidR="003E0C34" w:rsidRPr="00104665">
        <w:rPr>
          <w:rFonts w:ascii="Times New Roman" w:eastAsia="Calibri" w:hAnsi="Times New Roman" w:cs="Times New Roman"/>
          <w:b/>
          <w:bCs/>
          <w:sz w:val="24"/>
          <w:szCs w:val="24"/>
          <w:lang w:val="en-GB"/>
        </w:rPr>
        <w:t>Annex 1;</w:t>
      </w:r>
    </w:p>
    <w:p w14:paraId="26B58D4E" w14:textId="7A175276" w:rsidR="003E0C34" w:rsidRPr="00104665" w:rsidRDefault="00AF6237" w:rsidP="003E0C34">
      <w:pPr>
        <w:numPr>
          <w:ilvl w:val="0"/>
          <w:numId w:val="15"/>
        </w:numPr>
        <w:spacing w:after="0" w:line="24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sq-AL"/>
        </w:rPr>
        <w:t xml:space="preserve">Formulari i Propozim Buxhetit </w:t>
      </w:r>
      <w:r w:rsidR="003E0C34" w:rsidRPr="00104665">
        <w:rPr>
          <w:rFonts w:ascii="Times New Roman" w:eastAsia="Calibri" w:hAnsi="Times New Roman" w:cs="Times New Roman"/>
          <w:sz w:val="24"/>
          <w:szCs w:val="24"/>
          <w:lang w:val="en-GB"/>
        </w:rPr>
        <w:t xml:space="preserve">- </w:t>
      </w:r>
      <w:r w:rsidR="003E0C34" w:rsidRPr="00104665">
        <w:rPr>
          <w:rFonts w:ascii="Times New Roman" w:eastAsia="Calibri" w:hAnsi="Times New Roman" w:cs="Times New Roman"/>
          <w:sz w:val="24"/>
          <w:szCs w:val="24"/>
          <w:lang w:val="en-GB"/>
        </w:rPr>
        <w:tab/>
      </w:r>
      <w:r w:rsidR="003E0C34" w:rsidRPr="00104665">
        <w:rPr>
          <w:rFonts w:ascii="Times New Roman" w:eastAsia="Calibri" w:hAnsi="Times New Roman" w:cs="Times New Roman"/>
          <w:sz w:val="24"/>
          <w:szCs w:val="24"/>
          <w:lang w:val="en-GB"/>
        </w:rPr>
        <w:tab/>
      </w:r>
      <w:r w:rsidR="003E0C34" w:rsidRPr="00104665">
        <w:rPr>
          <w:rFonts w:ascii="Times New Roman" w:eastAsia="Calibri" w:hAnsi="Times New Roman" w:cs="Times New Roman"/>
          <w:b/>
          <w:bCs/>
          <w:sz w:val="24"/>
          <w:szCs w:val="24"/>
          <w:lang w:val="en-GB"/>
        </w:rPr>
        <w:t>Annex 2</w:t>
      </w:r>
      <w:r w:rsidR="003E0C34" w:rsidRPr="00104665">
        <w:rPr>
          <w:rFonts w:ascii="Times New Roman" w:eastAsia="Calibri" w:hAnsi="Times New Roman" w:cs="Times New Roman"/>
          <w:sz w:val="24"/>
          <w:szCs w:val="24"/>
          <w:lang w:val="en-GB"/>
        </w:rPr>
        <w:t xml:space="preserve"> (EUR);</w:t>
      </w:r>
    </w:p>
    <w:p w14:paraId="0525CFE1" w14:textId="086B87F4" w:rsidR="003D2B52" w:rsidRPr="00B7450B" w:rsidRDefault="003D2B52" w:rsidP="00AF6237">
      <w:pPr>
        <w:numPr>
          <w:ilvl w:val="0"/>
          <w:numId w:val="15"/>
        </w:numPr>
        <w:spacing w:after="0" w:line="240" w:lineRule="auto"/>
        <w:contextualSpacing/>
        <w:jc w:val="both"/>
        <w:rPr>
          <w:rFonts w:ascii="Times New Roman" w:eastAsia="Calibri" w:hAnsi="Times New Roman" w:cs="Times New Roman"/>
          <w:sz w:val="24"/>
          <w:szCs w:val="24"/>
          <w:lang w:val="sq-AL"/>
        </w:rPr>
      </w:pPr>
      <w:r w:rsidRPr="00B7450B">
        <w:rPr>
          <w:rFonts w:ascii="Times New Roman" w:eastAsia="Calibri" w:hAnsi="Times New Roman" w:cs="Times New Roman"/>
          <w:sz w:val="24"/>
          <w:szCs w:val="24"/>
          <w:lang w:val="sq-AL"/>
        </w:rPr>
        <w:t>Plani i veprimit;</w:t>
      </w:r>
    </w:p>
    <w:p w14:paraId="38AF8C74" w14:textId="2E04B1CD" w:rsidR="00AF6237" w:rsidRPr="00B7450B" w:rsidRDefault="00AF6237" w:rsidP="00AF6237">
      <w:pPr>
        <w:numPr>
          <w:ilvl w:val="0"/>
          <w:numId w:val="15"/>
        </w:numPr>
        <w:spacing w:after="0" w:line="240" w:lineRule="auto"/>
        <w:contextualSpacing/>
        <w:jc w:val="both"/>
        <w:rPr>
          <w:rFonts w:ascii="Times New Roman" w:eastAsia="Calibri" w:hAnsi="Times New Roman" w:cs="Times New Roman"/>
          <w:sz w:val="24"/>
          <w:szCs w:val="24"/>
          <w:lang w:val="sq-AL"/>
        </w:rPr>
      </w:pPr>
      <w:r w:rsidRPr="00B7450B">
        <w:rPr>
          <w:rFonts w:ascii="Times New Roman" w:eastAsia="Calibri" w:hAnsi="Times New Roman" w:cs="Times New Roman"/>
          <w:sz w:val="24"/>
          <w:szCs w:val="24"/>
          <w:lang w:val="sq-AL"/>
        </w:rPr>
        <w:t>Kopja e certifikatës së regjistrimit të OJQ-së;</w:t>
      </w:r>
    </w:p>
    <w:p w14:paraId="41AC16C8" w14:textId="77777777" w:rsidR="00AF6237" w:rsidRPr="00B7450B" w:rsidRDefault="00AF6237" w:rsidP="00AF6237">
      <w:pPr>
        <w:numPr>
          <w:ilvl w:val="0"/>
          <w:numId w:val="15"/>
        </w:numPr>
        <w:spacing w:after="0" w:line="240" w:lineRule="auto"/>
        <w:contextualSpacing/>
        <w:jc w:val="both"/>
        <w:rPr>
          <w:rFonts w:ascii="Times New Roman" w:eastAsia="Calibri" w:hAnsi="Times New Roman" w:cs="Times New Roman"/>
          <w:sz w:val="24"/>
          <w:szCs w:val="24"/>
          <w:lang w:val="sq-AL"/>
        </w:rPr>
      </w:pPr>
      <w:r w:rsidRPr="00B7450B">
        <w:rPr>
          <w:rFonts w:ascii="Times New Roman" w:eastAsia="Calibri" w:hAnsi="Times New Roman" w:cs="Times New Roman"/>
          <w:sz w:val="24"/>
          <w:szCs w:val="24"/>
          <w:lang w:val="sq-AL"/>
        </w:rPr>
        <w:t>Kopja e certifikatës së numrit fiskal;</w:t>
      </w:r>
    </w:p>
    <w:p w14:paraId="01F2CBEE" w14:textId="77777777" w:rsidR="00AF6237" w:rsidRPr="00B7450B" w:rsidRDefault="00AF6237" w:rsidP="00AF6237">
      <w:pPr>
        <w:numPr>
          <w:ilvl w:val="0"/>
          <w:numId w:val="15"/>
        </w:numPr>
        <w:spacing w:after="0" w:line="240" w:lineRule="auto"/>
        <w:contextualSpacing/>
        <w:jc w:val="both"/>
        <w:rPr>
          <w:rFonts w:ascii="Times New Roman" w:eastAsia="Calibri" w:hAnsi="Times New Roman" w:cs="Times New Roman"/>
          <w:sz w:val="24"/>
          <w:szCs w:val="24"/>
          <w:lang w:val="sq-AL"/>
        </w:rPr>
      </w:pPr>
      <w:r w:rsidRPr="00B7450B">
        <w:rPr>
          <w:rFonts w:ascii="Times New Roman" w:eastAsia="Calibri" w:hAnsi="Times New Roman" w:cs="Times New Roman"/>
          <w:sz w:val="24"/>
          <w:szCs w:val="24"/>
          <w:lang w:val="sq-AL"/>
        </w:rPr>
        <w:t>Pasqyrat financiare vjetore nga ATK për 3 vitet e fundit (2019, 2020, 2021);</w:t>
      </w:r>
    </w:p>
    <w:p w14:paraId="5A8611B2" w14:textId="77777777" w:rsidR="00AF6237" w:rsidRPr="00B7450B" w:rsidRDefault="00AF6237" w:rsidP="00AF6237">
      <w:pPr>
        <w:numPr>
          <w:ilvl w:val="0"/>
          <w:numId w:val="15"/>
        </w:numPr>
        <w:spacing w:after="0" w:line="240" w:lineRule="auto"/>
        <w:contextualSpacing/>
        <w:jc w:val="both"/>
        <w:rPr>
          <w:rFonts w:ascii="Times New Roman" w:eastAsia="Calibri" w:hAnsi="Times New Roman" w:cs="Times New Roman"/>
          <w:sz w:val="24"/>
          <w:szCs w:val="24"/>
          <w:lang w:val="sq-AL"/>
        </w:rPr>
      </w:pPr>
      <w:r w:rsidRPr="00B7450B">
        <w:rPr>
          <w:rFonts w:ascii="Times New Roman" w:eastAsia="Calibri" w:hAnsi="Times New Roman" w:cs="Times New Roman"/>
          <w:sz w:val="24"/>
          <w:szCs w:val="24"/>
          <w:lang w:val="sq-AL"/>
        </w:rPr>
        <w:t>Vërtetim nga Administrata Tatimore e Kosovës lidhur me statusin e borxhit publik e vlefshme në ditën e aplikimit, e cila vërteton se aplikanti nuk ka borxhe aktuale tatimore të papaguara apo obligime të tjera tatimore, ose është në marrëveshje për shlyerjen e borxhit me ATK-në;</w:t>
      </w:r>
    </w:p>
    <w:p w14:paraId="6461C842" w14:textId="17253A15" w:rsidR="00AF6237" w:rsidRPr="00556A98" w:rsidRDefault="00AF6237" w:rsidP="00AF6237">
      <w:pPr>
        <w:numPr>
          <w:ilvl w:val="0"/>
          <w:numId w:val="15"/>
        </w:numPr>
        <w:spacing w:after="0" w:line="240" w:lineRule="auto"/>
        <w:contextualSpacing/>
        <w:jc w:val="both"/>
        <w:rPr>
          <w:rFonts w:ascii="Times New Roman" w:eastAsia="Calibri" w:hAnsi="Times New Roman" w:cs="Times New Roman"/>
          <w:sz w:val="24"/>
          <w:szCs w:val="24"/>
          <w:lang w:val="sq-AL"/>
        </w:rPr>
      </w:pPr>
      <w:r w:rsidRPr="00B7450B">
        <w:rPr>
          <w:rFonts w:ascii="Times New Roman" w:eastAsia="Calibri" w:hAnsi="Times New Roman" w:cs="Times New Roman"/>
          <w:sz w:val="24"/>
          <w:szCs w:val="24"/>
          <w:lang w:val="sq-AL"/>
        </w:rPr>
        <w:t xml:space="preserve">Të paktën </w:t>
      </w:r>
      <w:r w:rsidR="0018688C" w:rsidRPr="00B7450B">
        <w:rPr>
          <w:rFonts w:ascii="Times New Roman" w:eastAsia="Calibri" w:hAnsi="Times New Roman" w:cs="Times New Roman"/>
          <w:sz w:val="24"/>
          <w:szCs w:val="24"/>
          <w:lang w:val="sq-AL"/>
        </w:rPr>
        <w:t>tre</w:t>
      </w:r>
      <w:r w:rsidRPr="00B7450B">
        <w:rPr>
          <w:rFonts w:ascii="Times New Roman" w:eastAsia="Calibri" w:hAnsi="Times New Roman" w:cs="Times New Roman"/>
          <w:sz w:val="24"/>
          <w:szCs w:val="24"/>
          <w:lang w:val="sq-AL"/>
        </w:rPr>
        <w:t xml:space="preserve"> (</w:t>
      </w:r>
      <w:r w:rsidR="0018688C" w:rsidRPr="00B7450B">
        <w:rPr>
          <w:rFonts w:ascii="Times New Roman" w:eastAsia="Calibri" w:hAnsi="Times New Roman" w:cs="Times New Roman"/>
          <w:sz w:val="24"/>
          <w:szCs w:val="24"/>
          <w:lang w:val="sq-AL"/>
        </w:rPr>
        <w:t>3</w:t>
      </w:r>
      <w:r w:rsidRPr="00B7450B">
        <w:rPr>
          <w:rFonts w:ascii="Times New Roman" w:eastAsia="Calibri" w:hAnsi="Times New Roman" w:cs="Times New Roman"/>
          <w:sz w:val="24"/>
          <w:szCs w:val="24"/>
          <w:lang w:val="sq-AL"/>
        </w:rPr>
        <w:t xml:space="preserve">) </w:t>
      </w:r>
      <w:r w:rsidR="002A1ECA" w:rsidRPr="00B7450B">
        <w:rPr>
          <w:rFonts w:ascii="Times New Roman" w:eastAsia="Calibri" w:hAnsi="Times New Roman" w:cs="Times New Roman"/>
          <w:sz w:val="24"/>
          <w:szCs w:val="24"/>
          <w:lang w:val="sq-AL"/>
        </w:rPr>
        <w:t>referenc</w:t>
      </w:r>
      <w:r w:rsidR="0018688C" w:rsidRPr="00B7450B">
        <w:rPr>
          <w:rFonts w:ascii="Times New Roman" w:eastAsia="Calibri" w:hAnsi="Times New Roman" w:cs="Times New Roman"/>
          <w:sz w:val="24"/>
          <w:szCs w:val="24"/>
          <w:lang w:val="sq-AL"/>
        </w:rPr>
        <w:t>a t</w:t>
      </w:r>
      <w:r w:rsidR="0018688C" w:rsidRPr="00B7450B">
        <w:rPr>
          <w:rFonts w:ascii="Times New Roman" w:eastAsia="Calibri" w:hAnsi="Times New Roman" w:cs="Times New Roman"/>
          <w:sz w:val="24"/>
          <w:szCs w:val="24"/>
        </w:rPr>
        <w:t>ë</w:t>
      </w:r>
      <w:r w:rsidR="002A1ECA" w:rsidRPr="00B7450B">
        <w:rPr>
          <w:rFonts w:ascii="Times New Roman" w:eastAsia="Calibri" w:hAnsi="Times New Roman" w:cs="Times New Roman"/>
          <w:sz w:val="24"/>
          <w:szCs w:val="24"/>
        </w:rPr>
        <w:t xml:space="preserve"> projekt</w:t>
      </w:r>
      <w:r w:rsidR="0018688C" w:rsidRPr="00B7450B">
        <w:rPr>
          <w:rFonts w:ascii="Times New Roman" w:eastAsia="Calibri" w:hAnsi="Times New Roman" w:cs="Times New Roman"/>
          <w:sz w:val="24"/>
          <w:szCs w:val="24"/>
        </w:rPr>
        <w:t>eve</w:t>
      </w:r>
      <w:r w:rsidR="002A1ECA" w:rsidRPr="00B7450B">
        <w:rPr>
          <w:rFonts w:ascii="Times New Roman" w:eastAsia="Calibri" w:hAnsi="Times New Roman" w:cs="Times New Roman"/>
          <w:sz w:val="24"/>
          <w:szCs w:val="24"/>
        </w:rPr>
        <w:t>,</w:t>
      </w:r>
      <w:r w:rsidRPr="00556A98">
        <w:rPr>
          <w:rFonts w:ascii="Times New Roman" w:eastAsia="Calibri" w:hAnsi="Times New Roman" w:cs="Times New Roman"/>
          <w:sz w:val="24"/>
          <w:szCs w:val="24"/>
          <w:lang w:val="sq-AL"/>
        </w:rPr>
        <w:t xml:space="preserve"> mundësisht në fushat e mëposhtme: </w:t>
      </w:r>
      <w:r w:rsidR="00EB701B" w:rsidRPr="00556A98">
        <w:rPr>
          <w:rFonts w:ascii="Times New Roman" w:eastAsia="Calibri" w:hAnsi="Times New Roman" w:cs="Times New Roman"/>
          <w:sz w:val="24"/>
          <w:szCs w:val="24"/>
          <w:lang w:val="sq-AL"/>
        </w:rPr>
        <w:t>(ri)integrimi, zhvillimi i biznesit dhe puna me grupe te ndjeshme;</w:t>
      </w:r>
    </w:p>
    <w:p w14:paraId="164C80B8" w14:textId="77777777" w:rsidR="00AF6237" w:rsidRPr="00D31544" w:rsidRDefault="00AF6237" w:rsidP="00AF6237">
      <w:pPr>
        <w:numPr>
          <w:ilvl w:val="0"/>
          <w:numId w:val="15"/>
        </w:numPr>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Para nënshkrimit të marrëveshjes, OJQ-ja </w:t>
      </w:r>
      <w:r w:rsidRPr="00D31544">
        <w:rPr>
          <w:rFonts w:ascii="Times New Roman" w:eastAsia="Calibri" w:hAnsi="Times New Roman" w:cs="Times New Roman"/>
          <w:sz w:val="24"/>
          <w:szCs w:val="24"/>
          <w:lang w:val="sq-AL"/>
        </w:rPr>
        <w:t>fituese duhet të paraqesë dëshmi se personi përgjegjës në OJQ dhe menaxheri i projektit nuk janë nën hetim për vepra penale;</w:t>
      </w:r>
    </w:p>
    <w:p w14:paraId="0FF2C62C" w14:textId="77777777" w:rsidR="00AF6237" w:rsidRPr="00D31544" w:rsidRDefault="00AF6237" w:rsidP="00AF6237">
      <w:pPr>
        <w:numPr>
          <w:ilvl w:val="0"/>
          <w:numId w:val="15"/>
        </w:numPr>
        <w:spacing w:after="0" w:line="240" w:lineRule="auto"/>
        <w:contextualSpacing/>
        <w:jc w:val="both"/>
        <w:rPr>
          <w:rFonts w:ascii="Times New Roman" w:eastAsia="Calibri" w:hAnsi="Times New Roman" w:cs="Times New Roman"/>
          <w:sz w:val="24"/>
          <w:szCs w:val="24"/>
          <w:lang w:val="sq-AL"/>
        </w:rPr>
      </w:pPr>
      <w:r w:rsidRPr="00D31544">
        <w:rPr>
          <w:rFonts w:ascii="Times New Roman" w:eastAsia="Calibri" w:hAnsi="Times New Roman" w:cs="Times New Roman"/>
          <w:sz w:val="24"/>
          <w:szCs w:val="24"/>
          <w:lang w:val="sq-AL"/>
        </w:rPr>
        <w:t>Aplikimi mund të dorëzohet në gjuhët zyrtare ne Kosovë apo edhe në angleze.</w:t>
      </w:r>
    </w:p>
    <w:p w14:paraId="5338BFC1" w14:textId="77777777" w:rsidR="003E0C34" w:rsidRPr="00104665" w:rsidRDefault="003E0C34" w:rsidP="003E0C34">
      <w:pPr>
        <w:spacing w:after="0" w:line="240" w:lineRule="auto"/>
        <w:ind w:left="1080"/>
        <w:contextualSpacing/>
        <w:jc w:val="both"/>
        <w:rPr>
          <w:rFonts w:ascii="Times New Roman" w:eastAsia="Calibri" w:hAnsi="Times New Roman" w:cs="Times New Roman"/>
          <w:sz w:val="24"/>
          <w:szCs w:val="24"/>
          <w:lang w:val="en-GB"/>
        </w:rPr>
      </w:pPr>
    </w:p>
    <w:p w14:paraId="43213398" w14:textId="7F42F989" w:rsidR="003E0C34" w:rsidRPr="00104665" w:rsidRDefault="003E0C34" w:rsidP="003E0C34">
      <w:pPr>
        <w:pStyle w:val="Heading2"/>
        <w:spacing w:before="0" w:after="120" w:line="240" w:lineRule="auto"/>
        <w:rPr>
          <w:rFonts w:ascii="Times New Roman" w:eastAsia="Calibri" w:hAnsi="Times New Roman" w:cs="Times New Roman"/>
          <w:lang w:val="en-GB"/>
        </w:rPr>
      </w:pPr>
      <w:bookmarkStart w:id="24" w:name="_Toc111463739"/>
      <w:bookmarkStart w:id="25" w:name="_Toc125104315"/>
      <w:r w:rsidRPr="00104665">
        <w:rPr>
          <w:rFonts w:ascii="Times New Roman" w:eastAsia="Calibri" w:hAnsi="Times New Roman" w:cs="Times New Roman"/>
          <w:sz w:val="24"/>
          <w:szCs w:val="24"/>
          <w:lang w:val="en-GB"/>
        </w:rPr>
        <w:t xml:space="preserve">4.1. </w:t>
      </w:r>
      <w:bookmarkEnd w:id="24"/>
      <w:r w:rsidR="00AF6237" w:rsidRPr="00CB0B0D">
        <w:rPr>
          <w:rFonts w:ascii="Times New Roman" w:eastAsia="Calibri" w:hAnsi="Times New Roman" w:cs="Times New Roman"/>
          <w:sz w:val="24"/>
          <w:szCs w:val="24"/>
          <w:lang w:val="sq-AL"/>
        </w:rPr>
        <w:t>Formulari i aplikimit për projekt</w:t>
      </w:r>
      <w:bookmarkEnd w:id="25"/>
    </w:p>
    <w:p w14:paraId="4D7D255F" w14:textId="77777777" w:rsidR="00AF6237" w:rsidRDefault="00AF6237" w:rsidP="00AF6237">
      <w:pPr>
        <w:spacing w:after="0" w:line="240" w:lineRule="auto"/>
        <w:ind w:left="36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Plotësimi i formularit të aplikimit për projekt është pjesë e dokumentacionit të detyrueshëm. Ai përmban informacione për aplikantin si dhe të dhëna për përmbajtjen e projektit për të cilin synohet financimi. Në rast se formularit të dorëzuar i mungojnë të dhënat në lidhje me përmbajtjen e projektit, aplikimi nuk do të shqyrtohet. Formulari duhet të plotësohet në mënyrë elektronike. Nëse formulari plotësohet me dorë, ai nuk do të merret parasysh. Nëse formulari përshkrues përmban defekte si më sipër, aplikimi do të konsiderohet i pavlefshëm.</w:t>
      </w:r>
    </w:p>
    <w:p w14:paraId="6BC517F2" w14:textId="031A76AF" w:rsidR="003E0C34" w:rsidRPr="00104665" w:rsidRDefault="003E0C34" w:rsidP="003E0C34">
      <w:pPr>
        <w:spacing w:after="0" w:line="240" w:lineRule="auto"/>
        <w:ind w:left="360"/>
        <w:jc w:val="both"/>
        <w:rPr>
          <w:rFonts w:ascii="Times New Roman" w:eastAsia="Calibri" w:hAnsi="Times New Roman" w:cs="Times New Roman"/>
          <w:sz w:val="24"/>
          <w:szCs w:val="24"/>
          <w:lang w:val="en-GB"/>
        </w:rPr>
      </w:pPr>
    </w:p>
    <w:p w14:paraId="033494EE" w14:textId="77777777" w:rsidR="003E0C34" w:rsidRPr="00104665" w:rsidRDefault="003E0C34" w:rsidP="003E0C34">
      <w:pPr>
        <w:spacing w:after="0" w:line="240" w:lineRule="auto"/>
        <w:ind w:left="360"/>
        <w:jc w:val="both"/>
        <w:rPr>
          <w:rFonts w:ascii="Times New Roman" w:eastAsia="Calibri" w:hAnsi="Times New Roman" w:cs="Times New Roman"/>
          <w:sz w:val="24"/>
          <w:szCs w:val="24"/>
          <w:lang w:val="en-GB"/>
        </w:rPr>
      </w:pPr>
    </w:p>
    <w:p w14:paraId="1342253D" w14:textId="2322B933" w:rsidR="003E0C34" w:rsidRPr="00104665" w:rsidRDefault="003E0C34" w:rsidP="003E0C34">
      <w:pPr>
        <w:pStyle w:val="Heading2"/>
        <w:spacing w:before="0" w:after="120" w:line="240" w:lineRule="auto"/>
        <w:rPr>
          <w:rFonts w:ascii="Times New Roman" w:eastAsia="Calibri" w:hAnsi="Times New Roman" w:cs="Times New Roman"/>
          <w:sz w:val="24"/>
          <w:szCs w:val="24"/>
          <w:lang w:val="en-GB"/>
        </w:rPr>
      </w:pPr>
      <w:bookmarkStart w:id="26" w:name="_Toc111463740"/>
      <w:bookmarkStart w:id="27" w:name="_Toc125104316"/>
      <w:r w:rsidRPr="00104665">
        <w:rPr>
          <w:rFonts w:ascii="Times New Roman" w:eastAsia="Calibri" w:hAnsi="Times New Roman" w:cs="Times New Roman"/>
          <w:sz w:val="24"/>
          <w:szCs w:val="24"/>
          <w:lang w:val="en-GB"/>
        </w:rPr>
        <w:t xml:space="preserve">4.2. </w:t>
      </w:r>
      <w:bookmarkEnd w:id="26"/>
      <w:r w:rsidR="00AF6237">
        <w:rPr>
          <w:rFonts w:ascii="Times New Roman" w:eastAsia="Calibri" w:hAnsi="Times New Roman" w:cs="Times New Roman"/>
          <w:sz w:val="24"/>
          <w:szCs w:val="24"/>
          <w:lang w:val="sq-AL"/>
        </w:rPr>
        <w:t>Përmbajtja e formularit të buxhetit</w:t>
      </w:r>
      <w:bookmarkEnd w:id="27"/>
    </w:p>
    <w:p w14:paraId="374C0589" w14:textId="77777777" w:rsidR="0018688C" w:rsidRPr="00675687" w:rsidRDefault="00AF6237" w:rsidP="00AF6237">
      <w:pPr>
        <w:spacing w:after="0" w:line="240" w:lineRule="auto"/>
        <w:ind w:left="36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Formulari i propozim-buxhetit është pjesë e dokumentacionit të detyrueshëm (shih Shtojcën 2). Nëse formulari i buxhetit nuk plotësohet tërësisht, ose nuk dorëzohet në shabllonin e kërkuar, aplikimi nuk do të merret parasysh. Nëse formulari plotësohet me dorë, ai nuk do të </w:t>
      </w:r>
      <w:r w:rsidRPr="00675687">
        <w:rPr>
          <w:rFonts w:ascii="Times New Roman" w:eastAsia="Calibri" w:hAnsi="Times New Roman" w:cs="Times New Roman"/>
          <w:sz w:val="24"/>
          <w:szCs w:val="24"/>
          <w:lang w:val="sq-AL"/>
        </w:rPr>
        <w:t>merret parasysh.</w:t>
      </w:r>
    </w:p>
    <w:p w14:paraId="570DEEDC" w14:textId="77777777" w:rsidR="0018688C" w:rsidRPr="00675687" w:rsidRDefault="0018688C" w:rsidP="00AF6237">
      <w:pPr>
        <w:spacing w:after="0" w:line="240" w:lineRule="auto"/>
        <w:ind w:left="360"/>
        <w:jc w:val="both"/>
        <w:rPr>
          <w:rFonts w:ascii="Times New Roman" w:eastAsia="Calibri" w:hAnsi="Times New Roman" w:cs="Times New Roman"/>
          <w:sz w:val="24"/>
          <w:szCs w:val="24"/>
        </w:rPr>
      </w:pPr>
      <w:r w:rsidRPr="00675687">
        <w:rPr>
          <w:rFonts w:ascii="Times New Roman" w:eastAsia="Calibri" w:hAnsi="Times New Roman" w:cs="Times New Roman"/>
          <w:sz w:val="24"/>
          <w:szCs w:val="24"/>
          <w:lang w:val="sq-AL"/>
        </w:rPr>
        <w:t>Gjat</w:t>
      </w:r>
      <w:r w:rsidRPr="00675687">
        <w:rPr>
          <w:rFonts w:ascii="Times New Roman" w:eastAsia="Calibri" w:hAnsi="Times New Roman" w:cs="Times New Roman"/>
          <w:sz w:val="24"/>
          <w:szCs w:val="24"/>
        </w:rPr>
        <w:t xml:space="preserve">ë </w:t>
      </w:r>
      <w:proofErr w:type="spellStart"/>
      <w:r w:rsidRPr="00675687">
        <w:rPr>
          <w:rFonts w:ascii="Times New Roman" w:eastAsia="Calibri" w:hAnsi="Times New Roman" w:cs="Times New Roman"/>
          <w:sz w:val="24"/>
          <w:szCs w:val="24"/>
        </w:rPr>
        <w:t>përgatitjes</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të</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buxhetit</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ju</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lutem</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të</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merrni</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parasysh</w:t>
      </w:r>
      <w:proofErr w:type="spellEnd"/>
      <w:r w:rsidRPr="00675687">
        <w:rPr>
          <w:rFonts w:ascii="Times New Roman" w:eastAsia="Calibri" w:hAnsi="Times New Roman" w:cs="Times New Roman"/>
          <w:sz w:val="24"/>
          <w:szCs w:val="24"/>
        </w:rPr>
        <w:t>:</w:t>
      </w:r>
    </w:p>
    <w:p w14:paraId="7F06E581" w14:textId="55401941" w:rsidR="00AF6237" w:rsidRPr="00675687" w:rsidRDefault="0018688C" w:rsidP="0018688C">
      <w:pPr>
        <w:pStyle w:val="ListParagraph"/>
        <w:numPr>
          <w:ilvl w:val="0"/>
          <w:numId w:val="26"/>
        </w:numPr>
        <w:spacing w:after="0" w:line="240" w:lineRule="auto"/>
        <w:jc w:val="both"/>
        <w:rPr>
          <w:rFonts w:ascii="Times New Roman" w:eastAsia="Calibri" w:hAnsi="Times New Roman" w:cs="Times New Roman"/>
          <w:sz w:val="24"/>
          <w:szCs w:val="24"/>
          <w:lang w:val="sq-AL"/>
        </w:rPr>
      </w:pPr>
      <w:r w:rsidRPr="00675687">
        <w:rPr>
          <w:rFonts w:ascii="Times New Roman" w:eastAsia="Calibri" w:hAnsi="Times New Roman" w:cs="Times New Roman"/>
          <w:sz w:val="24"/>
          <w:szCs w:val="24"/>
          <w:lang w:val="sq-AL"/>
        </w:rPr>
        <w:t>Organizim t</w:t>
      </w:r>
      <w:r w:rsidRPr="00675687">
        <w:rPr>
          <w:rFonts w:ascii="Times New Roman" w:eastAsia="Calibri" w:hAnsi="Times New Roman" w:cs="Times New Roman"/>
          <w:sz w:val="24"/>
          <w:szCs w:val="24"/>
        </w:rPr>
        <w:t xml:space="preserve">ë </w:t>
      </w:r>
      <w:proofErr w:type="spellStart"/>
      <w:r w:rsidRPr="00675687">
        <w:rPr>
          <w:rFonts w:ascii="Times New Roman" w:eastAsia="Calibri" w:hAnsi="Times New Roman" w:cs="Times New Roman"/>
          <w:sz w:val="24"/>
          <w:szCs w:val="24"/>
        </w:rPr>
        <w:t>BmB</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sesioneve</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dhe</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eventeve</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të</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jashtme</w:t>
      </w:r>
      <w:proofErr w:type="spellEnd"/>
      <w:r w:rsidRPr="00675687">
        <w:rPr>
          <w:rFonts w:ascii="Times New Roman" w:eastAsia="Calibri" w:hAnsi="Times New Roman" w:cs="Times New Roman"/>
          <w:sz w:val="24"/>
          <w:szCs w:val="24"/>
        </w:rPr>
        <w:t xml:space="preserve">: 25, 000.00 EUR </w:t>
      </w:r>
      <w:proofErr w:type="spellStart"/>
      <w:r w:rsidRPr="00675687">
        <w:rPr>
          <w:rFonts w:ascii="Times New Roman" w:eastAsia="Calibri" w:hAnsi="Times New Roman" w:cs="Times New Roman"/>
          <w:sz w:val="24"/>
          <w:szCs w:val="24"/>
        </w:rPr>
        <w:t>duhet</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të</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dedikohen</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për</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të</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paktën</w:t>
      </w:r>
      <w:proofErr w:type="spellEnd"/>
      <w:r w:rsidRPr="00675687">
        <w:rPr>
          <w:rFonts w:ascii="Times New Roman" w:eastAsia="Calibri" w:hAnsi="Times New Roman" w:cs="Times New Roman"/>
          <w:sz w:val="24"/>
          <w:szCs w:val="24"/>
        </w:rPr>
        <w:t xml:space="preserve"> </w:t>
      </w:r>
      <w:r w:rsidR="007E6716">
        <w:rPr>
          <w:rFonts w:ascii="Times New Roman" w:eastAsia="Calibri" w:hAnsi="Times New Roman" w:cs="Times New Roman"/>
          <w:sz w:val="24"/>
          <w:szCs w:val="24"/>
        </w:rPr>
        <w:t>5</w:t>
      </w:r>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evente</w:t>
      </w:r>
      <w:proofErr w:type="spellEnd"/>
      <w:r w:rsidR="00675687">
        <w:rPr>
          <w:rFonts w:ascii="Times New Roman" w:eastAsia="Calibri" w:hAnsi="Times New Roman" w:cs="Times New Roman"/>
          <w:sz w:val="24"/>
          <w:szCs w:val="24"/>
        </w:rPr>
        <w:t>.</w:t>
      </w:r>
    </w:p>
    <w:p w14:paraId="49EDEF15" w14:textId="56E22C85" w:rsidR="0018688C" w:rsidRPr="00675687" w:rsidRDefault="0018688C" w:rsidP="0018688C">
      <w:pPr>
        <w:pStyle w:val="ListParagraph"/>
        <w:numPr>
          <w:ilvl w:val="0"/>
          <w:numId w:val="26"/>
        </w:numPr>
        <w:spacing w:after="0" w:line="240" w:lineRule="auto"/>
        <w:jc w:val="both"/>
        <w:rPr>
          <w:rFonts w:ascii="Times New Roman" w:eastAsia="Calibri" w:hAnsi="Times New Roman" w:cs="Times New Roman"/>
          <w:sz w:val="24"/>
          <w:szCs w:val="24"/>
          <w:lang w:val="sq-AL"/>
        </w:rPr>
      </w:pPr>
      <w:proofErr w:type="spellStart"/>
      <w:r w:rsidRPr="00675687">
        <w:rPr>
          <w:rFonts w:ascii="Times New Roman" w:eastAsia="Calibri" w:hAnsi="Times New Roman" w:cs="Times New Roman"/>
          <w:sz w:val="24"/>
          <w:szCs w:val="24"/>
        </w:rPr>
        <w:t>Ndërtim</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të</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kapaciteteve</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të</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komunave</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zhvillim</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të</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projekteve</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investuese</w:t>
      </w:r>
      <w:proofErr w:type="spellEnd"/>
      <w:r w:rsidRPr="00675687">
        <w:rPr>
          <w:rFonts w:ascii="Times New Roman" w:eastAsia="Calibri" w:hAnsi="Times New Roman" w:cs="Times New Roman"/>
          <w:sz w:val="24"/>
          <w:szCs w:val="24"/>
        </w:rPr>
        <w:t xml:space="preserve">): 15, 000.00 EUR </w:t>
      </w:r>
      <w:proofErr w:type="spellStart"/>
      <w:r w:rsidRPr="00675687">
        <w:rPr>
          <w:rFonts w:ascii="Times New Roman" w:eastAsia="Calibri" w:hAnsi="Times New Roman" w:cs="Times New Roman"/>
          <w:sz w:val="24"/>
          <w:szCs w:val="24"/>
        </w:rPr>
        <w:t>duhet</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të</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dedikohen</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në</w:t>
      </w:r>
      <w:proofErr w:type="spellEnd"/>
      <w:r w:rsidRPr="00675687">
        <w:rPr>
          <w:rFonts w:ascii="Times New Roman" w:eastAsia="Calibri" w:hAnsi="Times New Roman" w:cs="Times New Roman"/>
          <w:sz w:val="24"/>
          <w:szCs w:val="24"/>
        </w:rPr>
        <w:t xml:space="preserve"> </w:t>
      </w:r>
      <w:proofErr w:type="spellStart"/>
      <w:r w:rsidR="00675687">
        <w:rPr>
          <w:rFonts w:ascii="Times New Roman" w:eastAsia="Calibri" w:hAnsi="Times New Roman" w:cs="Times New Roman"/>
          <w:sz w:val="24"/>
          <w:szCs w:val="24"/>
        </w:rPr>
        <w:t>zhvillimin</w:t>
      </w:r>
      <w:proofErr w:type="spellEnd"/>
      <w:r w:rsidRPr="00675687">
        <w:rPr>
          <w:rFonts w:ascii="Times New Roman" w:eastAsia="Calibri" w:hAnsi="Times New Roman" w:cs="Times New Roman"/>
          <w:sz w:val="24"/>
          <w:szCs w:val="24"/>
        </w:rPr>
        <w:t xml:space="preserve"> e </w:t>
      </w:r>
      <w:proofErr w:type="spellStart"/>
      <w:r w:rsidRPr="00675687">
        <w:rPr>
          <w:rFonts w:ascii="Times New Roman" w:eastAsia="Calibri" w:hAnsi="Times New Roman" w:cs="Times New Roman"/>
          <w:sz w:val="24"/>
          <w:szCs w:val="24"/>
        </w:rPr>
        <w:t>të</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paktën</w:t>
      </w:r>
      <w:proofErr w:type="spellEnd"/>
      <w:r w:rsidRPr="00675687">
        <w:rPr>
          <w:rFonts w:ascii="Times New Roman" w:eastAsia="Calibri" w:hAnsi="Times New Roman" w:cs="Times New Roman"/>
          <w:sz w:val="24"/>
          <w:szCs w:val="24"/>
        </w:rPr>
        <w:t xml:space="preserve"> 7 </w:t>
      </w:r>
      <w:proofErr w:type="spellStart"/>
      <w:r w:rsidRPr="00675687">
        <w:rPr>
          <w:rFonts w:ascii="Times New Roman" w:eastAsia="Calibri" w:hAnsi="Times New Roman" w:cs="Times New Roman"/>
          <w:sz w:val="24"/>
          <w:szCs w:val="24"/>
        </w:rPr>
        <w:t>projekteve</w:t>
      </w:r>
      <w:proofErr w:type="spellEnd"/>
      <w:r w:rsidR="00675687">
        <w:rPr>
          <w:rFonts w:ascii="Times New Roman" w:eastAsia="Calibri" w:hAnsi="Times New Roman" w:cs="Times New Roman"/>
          <w:sz w:val="24"/>
          <w:szCs w:val="24"/>
        </w:rPr>
        <w:t>.</w:t>
      </w:r>
    </w:p>
    <w:p w14:paraId="609CE9CF" w14:textId="71AD6865" w:rsidR="0018688C" w:rsidRPr="00675687" w:rsidRDefault="0018688C" w:rsidP="0018688C">
      <w:pPr>
        <w:pStyle w:val="ListParagraph"/>
        <w:numPr>
          <w:ilvl w:val="0"/>
          <w:numId w:val="26"/>
        </w:numPr>
        <w:spacing w:after="0" w:line="240" w:lineRule="auto"/>
        <w:jc w:val="both"/>
        <w:rPr>
          <w:rFonts w:ascii="Times New Roman" w:eastAsia="Calibri" w:hAnsi="Times New Roman" w:cs="Times New Roman"/>
          <w:sz w:val="24"/>
          <w:szCs w:val="24"/>
          <w:lang w:val="sq-AL"/>
        </w:rPr>
      </w:pPr>
      <w:proofErr w:type="spellStart"/>
      <w:r w:rsidRPr="00675687">
        <w:rPr>
          <w:rFonts w:ascii="Times New Roman" w:eastAsia="Calibri" w:hAnsi="Times New Roman" w:cs="Times New Roman"/>
          <w:sz w:val="24"/>
          <w:szCs w:val="24"/>
        </w:rPr>
        <w:t>Angazhimi</w:t>
      </w:r>
      <w:proofErr w:type="spellEnd"/>
      <w:r w:rsidRPr="00675687">
        <w:rPr>
          <w:rFonts w:ascii="Times New Roman" w:eastAsia="Calibri" w:hAnsi="Times New Roman" w:cs="Times New Roman"/>
          <w:sz w:val="24"/>
          <w:szCs w:val="24"/>
        </w:rPr>
        <w:t xml:space="preserve"> i </w:t>
      </w:r>
      <w:proofErr w:type="spellStart"/>
      <w:r w:rsidRPr="00675687">
        <w:rPr>
          <w:rFonts w:ascii="Times New Roman" w:eastAsia="Calibri" w:hAnsi="Times New Roman" w:cs="Times New Roman"/>
          <w:sz w:val="24"/>
          <w:szCs w:val="24"/>
        </w:rPr>
        <w:t>Profesionistëve</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nga</w:t>
      </w:r>
      <w:proofErr w:type="spellEnd"/>
      <w:r w:rsidRPr="00675687">
        <w:rPr>
          <w:rFonts w:ascii="Times New Roman" w:eastAsia="Calibri" w:hAnsi="Times New Roman" w:cs="Times New Roman"/>
          <w:sz w:val="24"/>
          <w:szCs w:val="24"/>
        </w:rPr>
        <w:t xml:space="preserve"> Diaspora: 50, 000.00 </w:t>
      </w:r>
      <w:proofErr w:type="spellStart"/>
      <w:r w:rsidRPr="00675687">
        <w:rPr>
          <w:rFonts w:ascii="Times New Roman" w:eastAsia="Calibri" w:hAnsi="Times New Roman" w:cs="Times New Roman"/>
          <w:sz w:val="24"/>
          <w:szCs w:val="24"/>
        </w:rPr>
        <w:t>duhet</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të</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dedikohen</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për</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të</w:t>
      </w:r>
      <w:proofErr w:type="spellEnd"/>
      <w:r w:rsidRPr="00675687">
        <w:rPr>
          <w:rFonts w:ascii="Times New Roman" w:eastAsia="Calibri" w:hAnsi="Times New Roman" w:cs="Times New Roman"/>
          <w:sz w:val="24"/>
          <w:szCs w:val="24"/>
        </w:rPr>
        <w:t xml:space="preserve"> </w:t>
      </w:r>
      <w:proofErr w:type="spellStart"/>
      <w:r w:rsidRPr="00675687">
        <w:rPr>
          <w:rFonts w:ascii="Times New Roman" w:eastAsia="Calibri" w:hAnsi="Times New Roman" w:cs="Times New Roman"/>
          <w:sz w:val="24"/>
          <w:szCs w:val="24"/>
        </w:rPr>
        <w:t>paktën</w:t>
      </w:r>
      <w:proofErr w:type="spellEnd"/>
      <w:r w:rsidRPr="00675687">
        <w:rPr>
          <w:rFonts w:ascii="Times New Roman" w:eastAsia="Calibri" w:hAnsi="Times New Roman" w:cs="Times New Roman"/>
          <w:sz w:val="24"/>
          <w:szCs w:val="24"/>
        </w:rPr>
        <w:t xml:space="preserve"> 10 </w:t>
      </w:r>
      <w:proofErr w:type="spellStart"/>
      <w:r w:rsidRPr="00675687">
        <w:rPr>
          <w:rFonts w:ascii="Times New Roman" w:eastAsia="Calibri" w:hAnsi="Times New Roman" w:cs="Times New Roman"/>
          <w:sz w:val="24"/>
          <w:szCs w:val="24"/>
        </w:rPr>
        <w:t>profesionistë</w:t>
      </w:r>
      <w:proofErr w:type="spellEnd"/>
      <w:r w:rsidR="00675687">
        <w:rPr>
          <w:rFonts w:ascii="Times New Roman" w:eastAsia="Calibri" w:hAnsi="Times New Roman" w:cs="Times New Roman"/>
          <w:sz w:val="24"/>
          <w:szCs w:val="24"/>
        </w:rPr>
        <w:t>.</w:t>
      </w:r>
    </w:p>
    <w:p w14:paraId="1D44DA36" w14:textId="77777777" w:rsidR="00AF6237" w:rsidRPr="00104665" w:rsidRDefault="00AF6237" w:rsidP="00AF6237">
      <w:pPr>
        <w:spacing w:after="0" w:line="240" w:lineRule="auto"/>
        <w:ind w:left="360"/>
        <w:jc w:val="both"/>
        <w:rPr>
          <w:rFonts w:ascii="Times New Roman" w:eastAsia="Calibri" w:hAnsi="Times New Roman" w:cs="Times New Roman"/>
          <w:sz w:val="24"/>
          <w:szCs w:val="24"/>
          <w:lang w:val="en-GB"/>
        </w:rPr>
      </w:pPr>
    </w:p>
    <w:p w14:paraId="7829FAFC" w14:textId="7C9818ED" w:rsidR="003E0C34" w:rsidRPr="00104665" w:rsidRDefault="003E0C34" w:rsidP="003E0C34">
      <w:pPr>
        <w:pStyle w:val="Heading2"/>
        <w:spacing w:before="0" w:after="120" w:line="240" w:lineRule="auto"/>
        <w:rPr>
          <w:rFonts w:ascii="Times New Roman" w:eastAsia="Calibri" w:hAnsi="Times New Roman" w:cs="Times New Roman"/>
          <w:sz w:val="24"/>
          <w:szCs w:val="24"/>
          <w:lang w:val="en-GB"/>
        </w:rPr>
      </w:pPr>
      <w:bookmarkStart w:id="28" w:name="_Toc111463742"/>
      <w:bookmarkStart w:id="29" w:name="_Toc125104317"/>
      <w:r w:rsidRPr="00104665">
        <w:rPr>
          <w:rFonts w:ascii="Times New Roman" w:eastAsia="Calibri" w:hAnsi="Times New Roman" w:cs="Times New Roman"/>
          <w:sz w:val="24"/>
          <w:szCs w:val="24"/>
          <w:lang w:val="en-GB"/>
        </w:rPr>
        <w:t>4.</w:t>
      </w:r>
      <w:r w:rsidR="00AF6237">
        <w:rPr>
          <w:rFonts w:ascii="Times New Roman" w:eastAsia="Calibri" w:hAnsi="Times New Roman" w:cs="Times New Roman"/>
          <w:sz w:val="24"/>
          <w:szCs w:val="24"/>
        </w:rPr>
        <w:t>3</w:t>
      </w:r>
      <w:r w:rsidRPr="00104665">
        <w:rPr>
          <w:rFonts w:ascii="Times New Roman" w:eastAsia="Calibri" w:hAnsi="Times New Roman" w:cs="Times New Roman"/>
          <w:sz w:val="24"/>
          <w:szCs w:val="24"/>
          <w:lang w:val="en-GB"/>
        </w:rPr>
        <w:t xml:space="preserve">. </w:t>
      </w:r>
      <w:bookmarkEnd w:id="28"/>
      <w:r w:rsidR="00AF6237">
        <w:rPr>
          <w:rFonts w:ascii="Times New Roman" w:eastAsia="Calibri" w:hAnsi="Times New Roman" w:cs="Times New Roman"/>
          <w:sz w:val="24"/>
          <w:szCs w:val="24"/>
          <w:lang w:val="sq-AL"/>
        </w:rPr>
        <w:t>Ku të dorëzohet aplikimi?</w:t>
      </w:r>
      <w:bookmarkEnd w:id="29"/>
    </w:p>
    <w:p w14:paraId="7D8E8AE2" w14:textId="572DADD0" w:rsidR="003E0C34" w:rsidRPr="00CE2CDA" w:rsidRDefault="004507E9" w:rsidP="003E0C34">
      <w:pPr>
        <w:spacing w:after="0" w:line="240" w:lineRule="auto"/>
        <w:ind w:left="360"/>
        <w:jc w:val="both"/>
        <w:rPr>
          <w:rFonts w:ascii="Times New Roman" w:eastAsia="Calibri" w:hAnsi="Times New Roman" w:cs="Times New Roman"/>
          <w:i/>
          <w:iCs/>
          <w:sz w:val="24"/>
          <w:szCs w:val="24"/>
          <w:lang w:val="en-GB"/>
        </w:rPr>
      </w:pPr>
      <w:r>
        <w:rPr>
          <w:rFonts w:ascii="Times New Roman" w:eastAsia="Calibri" w:hAnsi="Times New Roman" w:cs="Times New Roman"/>
          <w:sz w:val="24"/>
          <w:szCs w:val="24"/>
          <w:lang w:val="sq-AL"/>
        </w:rPr>
        <w:t xml:space="preserve">OJQ-të e interesuara me kualifikime përkatëse dhe përvojë </w:t>
      </w:r>
      <w:r w:rsidRPr="00C428AC">
        <w:rPr>
          <w:rFonts w:ascii="Times New Roman" w:eastAsia="Calibri" w:hAnsi="Times New Roman" w:cs="Times New Roman"/>
          <w:sz w:val="24"/>
          <w:szCs w:val="24"/>
          <w:lang w:val="sq-AL"/>
        </w:rPr>
        <w:t>kërkohen</w:t>
      </w:r>
      <w:r>
        <w:rPr>
          <w:rFonts w:ascii="Times New Roman" w:eastAsia="Calibri" w:hAnsi="Times New Roman" w:cs="Times New Roman"/>
          <w:sz w:val="24"/>
          <w:szCs w:val="24"/>
          <w:lang w:val="sq-AL"/>
        </w:rPr>
        <w:t xml:space="preserve"> të dorëzojnë një kopje elektronike të aplikimit të tyre, duke përfshirë formularët e detyrueshëm (të cilët duhet të nënshkruhen nga përfaqësuesi i autorizuar dhe të vulosen me vulën zyrtare të organizatës) dhe dokumentacionin e kërkuar të skanuar (në mënyrë ideale në një format të lartë PDF), me temën </w:t>
      </w:r>
      <w:r w:rsidR="003E0C34" w:rsidRPr="00104665">
        <w:rPr>
          <w:rFonts w:ascii="Times New Roman" w:eastAsia="Calibri" w:hAnsi="Times New Roman" w:cs="Times New Roman"/>
          <w:sz w:val="24"/>
          <w:szCs w:val="24"/>
          <w:lang w:val="en-GB"/>
        </w:rPr>
        <w:t>REF: “</w:t>
      </w:r>
      <w:proofErr w:type="spellStart"/>
      <w:r w:rsidR="0018688C" w:rsidRPr="00675687">
        <w:rPr>
          <w:rFonts w:ascii="Times New Roman" w:eastAsia="Calibri" w:hAnsi="Times New Roman" w:cs="Times New Roman"/>
          <w:b/>
          <w:i/>
          <w:iCs/>
          <w:sz w:val="24"/>
          <w:szCs w:val="24"/>
          <w:lang w:val="en-GB"/>
        </w:rPr>
        <w:t>Njohurit</w:t>
      </w:r>
      <w:proofErr w:type="spellEnd"/>
      <w:r w:rsidR="0018688C" w:rsidRPr="00675687">
        <w:rPr>
          <w:rFonts w:ascii="Times New Roman" w:eastAsia="Calibri" w:hAnsi="Times New Roman" w:cs="Times New Roman"/>
          <w:b/>
          <w:bCs/>
          <w:i/>
          <w:iCs/>
          <w:sz w:val="24"/>
          <w:szCs w:val="24"/>
        </w:rPr>
        <w:t xml:space="preserve">ë </w:t>
      </w:r>
      <w:proofErr w:type="spellStart"/>
      <w:r w:rsidR="0018688C" w:rsidRPr="00675687">
        <w:rPr>
          <w:rFonts w:ascii="Times New Roman" w:eastAsia="Calibri" w:hAnsi="Times New Roman" w:cs="Times New Roman"/>
          <w:b/>
          <w:bCs/>
          <w:i/>
          <w:iCs/>
          <w:sz w:val="24"/>
          <w:szCs w:val="24"/>
        </w:rPr>
        <w:t>dhe</w:t>
      </w:r>
      <w:proofErr w:type="spellEnd"/>
      <w:r w:rsidR="0018688C" w:rsidRPr="00675687">
        <w:rPr>
          <w:rFonts w:ascii="Times New Roman" w:eastAsia="Calibri" w:hAnsi="Times New Roman" w:cs="Times New Roman"/>
          <w:b/>
          <w:bCs/>
          <w:i/>
          <w:iCs/>
          <w:sz w:val="24"/>
          <w:szCs w:val="24"/>
        </w:rPr>
        <w:t xml:space="preserve"> </w:t>
      </w:r>
      <w:proofErr w:type="spellStart"/>
      <w:r w:rsidR="0018688C" w:rsidRPr="00675687">
        <w:rPr>
          <w:rFonts w:ascii="Times New Roman" w:eastAsia="Calibri" w:hAnsi="Times New Roman" w:cs="Times New Roman"/>
          <w:b/>
          <w:bCs/>
          <w:i/>
          <w:iCs/>
          <w:sz w:val="24"/>
          <w:szCs w:val="24"/>
        </w:rPr>
        <w:t>kapitali</w:t>
      </w:r>
      <w:proofErr w:type="spellEnd"/>
      <w:r w:rsidR="0018688C" w:rsidRPr="00675687">
        <w:rPr>
          <w:rFonts w:ascii="Times New Roman" w:eastAsia="Calibri" w:hAnsi="Times New Roman" w:cs="Times New Roman"/>
          <w:b/>
          <w:bCs/>
          <w:i/>
          <w:iCs/>
          <w:sz w:val="24"/>
          <w:szCs w:val="24"/>
        </w:rPr>
        <w:t xml:space="preserve"> </w:t>
      </w:r>
      <w:proofErr w:type="spellStart"/>
      <w:r w:rsidR="0018688C" w:rsidRPr="00675687">
        <w:rPr>
          <w:rFonts w:ascii="Times New Roman" w:eastAsia="Calibri" w:hAnsi="Times New Roman" w:cs="Times New Roman"/>
          <w:b/>
          <w:bCs/>
          <w:i/>
          <w:iCs/>
          <w:sz w:val="24"/>
          <w:szCs w:val="24"/>
        </w:rPr>
        <w:t>financiar</w:t>
      </w:r>
      <w:proofErr w:type="spellEnd"/>
      <w:r w:rsidR="0018688C" w:rsidRPr="00675687">
        <w:rPr>
          <w:rFonts w:ascii="Times New Roman" w:eastAsia="Calibri" w:hAnsi="Times New Roman" w:cs="Times New Roman"/>
          <w:b/>
          <w:bCs/>
          <w:i/>
          <w:iCs/>
          <w:sz w:val="24"/>
          <w:szCs w:val="24"/>
        </w:rPr>
        <w:t xml:space="preserve"> i </w:t>
      </w:r>
      <w:proofErr w:type="spellStart"/>
      <w:r w:rsidR="0018688C" w:rsidRPr="00675687">
        <w:rPr>
          <w:rFonts w:ascii="Times New Roman" w:eastAsia="Calibri" w:hAnsi="Times New Roman" w:cs="Times New Roman"/>
          <w:b/>
          <w:bCs/>
          <w:i/>
          <w:iCs/>
          <w:sz w:val="24"/>
          <w:szCs w:val="24"/>
        </w:rPr>
        <w:t>diasporës</w:t>
      </w:r>
      <w:proofErr w:type="spellEnd"/>
      <w:r w:rsidR="0018688C" w:rsidRPr="00675687">
        <w:rPr>
          <w:rFonts w:ascii="Times New Roman" w:eastAsia="Calibri" w:hAnsi="Times New Roman" w:cs="Times New Roman"/>
          <w:b/>
          <w:bCs/>
          <w:i/>
          <w:iCs/>
          <w:sz w:val="24"/>
          <w:szCs w:val="24"/>
        </w:rPr>
        <w:t xml:space="preserve"> </w:t>
      </w:r>
      <w:proofErr w:type="spellStart"/>
      <w:r w:rsidR="0018688C" w:rsidRPr="00675687">
        <w:rPr>
          <w:rFonts w:ascii="Times New Roman" w:eastAsia="Calibri" w:hAnsi="Times New Roman" w:cs="Times New Roman"/>
          <w:b/>
          <w:bCs/>
          <w:i/>
          <w:iCs/>
          <w:sz w:val="24"/>
          <w:szCs w:val="24"/>
        </w:rPr>
        <w:t>shfrytëzohen</w:t>
      </w:r>
      <w:proofErr w:type="spellEnd"/>
      <w:r w:rsidR="0018688C" w:rsidRPr="00675687">
        <w:rPr>
          <w:rFonts w:ascii="Times New Roman" w:eastAsia="Calibri" w:hAnsi="Times New Roman" w:cs="Times New Roman"/>
          <w:b/>
          <w:bCs/>
          <w:i/>
          <w:iCs/>
          <w:sz w:val="24"/>
          <w:szCs w:val="24"/>
        </w:rPr>
        <w:t xml:space="preserve"> </w:t>
      </w:r>
      <w:proofErr w:type="spellStart"/>
      <w:r w:rsidR="0018688C" w:rsidRPr="00675687">
        <w:rPr>
          <w:rFonts w:ascii="Times New Roman" w:eastAsia="Calibri" w:hAnsi="Times New Roman" w:cs="Times New Roman"/>
          <w:b/>
          <w:bCs/>
          <w:i/>
          <w:iCs/>
          <w:sz w:val="24"/>
          <w:szCs w:val="24"/>
        </w:rPr>
        <w:t>për</w:t>
      </w:r>
      <w:proofErr w:type="spellEnd"/>
      <w:r w:rsidR="00675687" w:rsidRPr="00675687">
        <w:rPr>
          <w:rFonts w:ascii="Times New Roman" w:eastAsia="Calibri" w:hAnsi="Times New Roman" w:cs="Times New Roman"/>
          <w:b/>
          <w:bCs/>
          <w:i/>
          <w:iCs/>
          <w:sz w:val="24"/>
          <w:szCs w:val="24"/>
        </w:rPr>
        <w:t xml:space="preserve"> </w:t>
      </w:r>
      <w:proofErr w:type="spellStart"/>
      <w:r w:rsidR="00675687" w:rsidRPr="00675687">
        <w:rPr>
          <w:rFonts w:ascii="Times New Roman" w:eastAsia="Calibri" w:hAnsi="Times New Roman" w:cs="Times New Roman"/>
          <w:b/>
          <w:bCs/>
          <w:i/>
          <w:iCs/>
          <w:sz w:val="24"/>
          <w:szCs w:val="24"/>
        </w:rPr>
        <w:t>zhvillim</w:t>
      </w:r>
      <w:proofErr w:type="spellEnd"/>
      <w:r w:rsidR="00675687" w:rsidRPr="00675687">
        <w:rPr>
          <w:rFonts w:ascii="Times New Roman" w:eastAsia="Calibri" w:hAnsi="Times New Roman" w:cs="Times New Roman"/>
          <w:b/>
          <w:bCs/>
          <w:i/>
          <w:iCs/>
          <w:sz w:val="24"/>
          <w:szCs w:val="24"/>
        </w:rPr>
        <w:t xml:space="preserve"> </w:t>
      </w:r>
      <w:proofErr w:type="spellStart"/>
      <w:r w:rsidR="00675687" w:rsidRPr="00675687">
        <w:rPr>
          <w:rFonts w:ascii="Times New Roman" w:eastAsia="Calibri" w:hAnsi="Times New Roman" w:cs="Times New Roman"/>
          <w:b/>
          <w:bCs/>
          <w:i/>
          <w:iCs/>
          <w:sz w:val="24"/>
          <w:szCs w:val="24"/>
        </w:rPr>
        <w:t>ekonomik</w:t>
      </w:r>
      <w:proofErr w:type="spellEnd"/>
      <w:r w:rsidR="00675687" w:rsidRPr="00675687">
        <w:rPr>
          <w:rFonts w:ascii="Times New Roman" w:eastAsia="Calibri" w:hAnsi="Times New Roman" w:cs="Times New Roman"/>
          <w:b/>
          <w:bCs/>
          <w:i/>
          <w:iCs/>
          <w:sz w:val="24"/>
          <w:szCs w:val="24"/>
        </w:rPr>
        <w:t xml:space="preserve"> </w:t>
      </w:r>
      <w:proofErr w:type="spellStart"/>
      <w:r w:rsidR="00675687" w:rsidRPr="00675687">
        <w:rPr>
          <w:rFonts w:ascii="Times New Roman" w:eastAsia="Calibri" w:hAnsi="Times New Roman" w:cs="Times New Roman"/>
          <w:b/>
          <w:bCs/>
          <w:i/>
          <w:iCs/>
          <w:sz w:val="24"/>
          <w:szCs w:val="24"/>
        </w:rPr>
        <w:t>të</w:t>
      </w:r>
      <w:proofErr w:type="spellEnd"/>
      <w:r w:rsidR="00675687" w:rsidRPr="00675687">
        <w:rPr>
          <w:rFonts w:ascii="Times New Roman" w:eastAsia="Calibri" w:hAnsi="Times New Roman" w:cs="Times New Roman"/>
          <w:b/>
          <w:bCs/>
          <w:i/>
          <w:iCs/>
          <w:sz w:val="24"/>
          <w:szCs w:val="24"/>
        </w:rPr>
        <w:t xml:space="preserve"> </w:t>
      </w:r>
      <w:proofErr w:type="spellStart"/>
      <w:r w:rsidR="00675687" w:rsidRPr="00675687">
        <w:rPr>
          <w:rFonts w:ascii="Times New Roman" w:eastAsia="Calibri" w:hAnsi="Times New Roman" w:cs="Times New Roman"/>
          <w:b/>
          <w:bCs/>
          <w:i/>
          <w:iCs/>
          <w:sz w:val="24"/>
          <w:szCs w:val="24"/>
        </w:rPr>
        <w:t>komunave</w:t>
      </w:r>
      <w:proofErr w:type="spellEnd"/>
      <w:r w:rsidR="00675687" w:rsidRPr="00675687">
        <w:rPr>
          <w:rFonts w:ascii="Times New Roman" w:eastAsia="Calibri" w:hAnsi="Times New Roman" w:cs="Times New Roman"/>
          <w:b/>
          <w:bCs/>
          <w:i/>
          <w:iCs/>
          <w:sz w:val="24"/>
          <w:szCs w:val="24"/>
        </w:rPr>
        <w:t xml:space="preserve"> </w:t>
      </w:r>
      <w:proofErr w:type="spellStart"/>
      <w:r w:rsidR="00675687" w:rsidRPr="00675687">
        <w:rPr>
          <w:rFonts w:ascii="Times New Roman" w:eastAsia="Calibri" w:hAnsi="Times New Roman" w:cs="Times New Roman"/>
          <w:b/>
          <w:bCs/>
          <w:i/>
          <w:iCs/>
          <w:sz w:val="24"/>
          <w:szCs w:val="24"/>
        </w:rPr>
        <w:t>K</w:t>
      </w:r>
      <w:r w:rsidR="0018688C" w:rsidRPr="00675687">
        <w:rPr>
          <w:rFonts w:ascii="Times New Roman" w:eastAsia="Calibri" w:hAnsi="Times New Roman" w:cs="Times New Roman"/>
          <w:b/>
          <w:bCs/>
          <w:i/>
          <w:iCs/>
          <w:sz w:val="24"/>
          <w:szCs w:val="24"/>
        </w:rPr>
        <w:t>osovare</w:t>
      </w:r>
      <w:proofErr w:type="spellEnd"/>
      <w:r w:rsidR="006F3F78">
        <w:rPr>
          <w:rFonts w:ascii="Times New Roman" w:eastAsia="Calibri" w:hAnsi="Times New Roman" w:cs="Times New Roman"/>
          <w:b/>
          <w:bCs/>
          <w:i/>
          <w:iCs/>
          <w:sz w:val="24"/>
          <w:szCs w:val="24"/>
        </w:rPr>
        <w:t>”</w:t>
      </w:r>
      <w:r w:rsidR="0018688C">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në</w:t>
      </w:r>
      <w:proofErr w:type="spellEnd"/>
      <w:r w:rsidR="003E0C34" w:rsidRPr="00104665">
        <w:rPr>
          <w:rFonts w:ascii="Times New Roman" w:eastAsia="Calibri" w:hAnsi="Times New Roman" w:cs="Times New Roman"/>
          <w:sz w:val="24"/>
          <w:szCs w:val="24"/>
          <w:lang w:val="en-GB"/>
        </w:rPr>
        <w:t>:</w:t>
      </w:r>
      <w:r w:rsidR="003E0C34" w:rsidRPr="007E6716">
        <w:rPr>
          <w:rFonts w:ascii="Times New Roman" w:eastAsia="Calibri" w:hAnsi="Times New Roman" w:cs="Times New Roman"/>
          <w:sz w:val="20"/>
          <w:szCs w:val="20"/>
          <w:lang w:val="en-GB"/>
        </w:rPr>
        <w:t xml:space="preserve"> </w:t>
      </w:r>
      <w:hyperlink r:id="rId8" w:history="1">
        <w:r w:rsidR="007E6716" w:rsidRPr="007E6716">
          <w:rPr>
            <w:rStyle w:val="Hyperlink"/>
            <w:rFonts w:ascii="Arial" w:hAnsi="Arial" w:cs="Arial"/>
            <w:sz w:val="20"/>
            <w:szCs w:val="20"/>
          </w:rPr>
          <w:t>lsekiraqa@caritas.c</w:t>
        </w:r>
        <w:r w:rsidR="007E6716" w:rsidRPr="007E6716">
          <w:rPr>
            <w:rStyle w:val="Hyperlink"/>
            <w:rFonts w:ascii="Arial" w:hAnsi="Arial" w:cs="Arial"/>
            <w:sz w:val="20"/>
            <w:szCs w:val="20"/>
          </w:rPr>
          <w:t>h</w:t>
        </w:r>
      </w:hyperlink>
      <w:r w:rsidR="007E6716" w:rsidRPr="007E6716">
        <w:rPr>
          <w:rFonts w:ascii="Arial" w:hAnsi="Arial" w:cs="Arial"/>
          <w:sz w:val="20"/>
          <w:szCs w:val="20"/>
        </w:rPr>
        <w:t xml:space="preserve"> </w:t>
      </w:r>
      <w:r w:rsidR="003E0C34" w:rsidRPr="007E6716">
        <w:rPr>
          <w:rFonts w:ascii="Arial" w:eastAsia="Calibri" w:hAnsi="Arial" w:cs="Arial"/>
          <w:sz w:val="20"/>
          <w:szCs w:val="20"/>
          <w:lang w:val="en-GB"/>
        </w:rPr>
        <w:t xml:space="preserve"> </w:t>
      </w:r>
      <w:r w:rsidR="009636AB" w:rsidRPr="007E6716">
        <w:rPr>
          <w:rFonts w:ascii="Arial" w:eastAsia="Calibri" w:hAnsi="Arial" w:cs="Arial"/>
          <w:sz w:val="20"/>
          <w:szCs w:val="20"/>
          <w:lang w:val="en-GB"/>
        </w:rPr>
        <w:t xml:space="preserve"> </w:t>
      </w:r>
      <w:proofErr w:type="spellStart"/>
      <w:r w:rsidRPr="007E6716">
        <w:rPr>
          <w:rFonts w:ascii="Arial" w:eastAsia="Calibri" w:hAnsi="Arial" w:cs="Arial"/>
          <w:sz w:val="20"/>
          <w:szCs w:val="20"/>
        </w:rPr>
        <w:t>dhe</w:t>
      </w:r>
      <w:proofErr w:type="spellEnd"/>
      <w:r w:rsidRPr="007E6716">
        <w:rPr>
          <w:rFonts w:ascii="Arial" w:eastAsia="Calibri" w:hAnsi="Arial" w:cs="Arial"/>
          <w:sz w:val="20"/>
          <w:szCs w:val="20"/>
        </w:rPr>
        <w:t xml:space="preserve"> </w:t>
      </w:r>
      <w:proofErr w:type="spellStart"/>
      <w:r w:rsidRPr="007E6716">
        <w:rPr>
          <w:rFonts w:ascii="Arial" w:eastAsia="Calibri" w:hAnsi="Arial" w:cs="Arial"/>
          <w:sz w:val="20"/>
          <w:szCs w:val="20"/>
        </w:rPr>
        <w:t>në</w:t>
      </w:r>
      <w:proofErr w:type="spellEnd"/>
      <w:r w:rsidR="003E0C34" w:rsidRPr="007E6716">
        <w:rPr>
          <w:rFonts w:ascii="Arial" w:eastAsia="Calibri" w:hAnsi="Arial" w:cs="Arial"/>
          <w:sz w:val="20"/>
          <w:szCs w:val="20"/>
          <w:lang w:val="en-GB"/>
        </w:rPr>
        <w:t xml:space="preserve"> CC: </w:t>
      </w:r>
      <w:hyperlink r:id="rId9" w:history="1">
        <w:r w:rsidR="007E6716" w:rsidRPr="007E6716">
          <w:rPr>
            <w:rStyle w:val="Hyperlink"/>
            <w:rFonts w:ascii="Arial" w:eastAsia="Calibri" w:hAnsi="Arial" w:cs="Arial"/>
            <w:sz w:val="20"/>
            <w:szCs w:val="20"/>
            <w:lang w:val="en-GB"/>
          </w:rPr>
          <w:t>kosovo@caritas.ch</w:t>
        </w:r>
      </w:hyperlink>
      <w:r w:rsidR="003E0C34" w:rsidRPr="007E6716">
        <w:rPr>
          <w:rFonts w:ascii="Arial" w:eastAsia="Calibri" w:hAnsi="Arial" w:cs="Arial"/>
          <w:sz w:val="20"/>
          <w:szCs w:val="20"/>
          <w:lang w:val="en-GB"/>
        </w:rPr>
        <w:t>.</w:t>
      </w:r>
      <w:r w:rsidR="003E0C34" w:rsidRPr="007E6716">
        <w:rPr>
          <w:rFonts w:ascii="Times New Roman" w:eastAsia="Calibri" w:hAnsi="Times New Roman" w:cs="Times New Roman"/>
          <w:sz w:val="20"/>
          <w:szCs w:val="20"/>
          <w:lang w:val="en-GB"/>
        </w:rPr>
        <w:t xml:space="preserve"> </w:t>
      </w:r>
    </w:p>
    <w:p w14:paraId="6072EB53" w14:textId="77777777" w:rsidR="003E0C34" w:rsidRPr="00CE2CDA" w:rsidRDefault="003E0C34" w:rsidP="003E0C34">
      <w:pPr>
        <w:spacing w:after="0" w:line="240" w:lineRule="auto"/>
        <w:ind w:left="360"/>
        <w:jc w:val="both"/>
        <w:rPr>
          <w:rFonts w:ascii="Times New Roman" w:eastAsia="Calibri" w:hAnsi="Times New Roman" w:cs="Times New Roman"/>
          <w:sz w:val="24"/>
          <w:szCs w:val="24"/>
          <w:lang w:val="en-GB"/>
        </w:rPr>
      </w:pPr>
    </w:p>
    <w:p w14:paraId="33BAA64C" w14:textId="0CED09E1" w:rsidR="003E0C34" w:rsidRPr="00CE2CDA" w:rsidRDefault="003E0C34" w:rsidP="003E0C34">
      <w:pPr>
        <w:pStyle w:val="Heading2"/>
        <w:spacing w:before="0" w:after="120" w:line="240" w:lineRule="auto"/>
        <w:rPr>
          <w:rFonts w:ascii="Times New Roman" w:eastAsia="Calibri" w:hAnsi="Times New Roman" w:cs="Times New Roman"/>
          <w:sz w:val="24"/>
          <w:szCs w:val="24"/>
          <w:lang w:val="en-GB"/>
        </w:rPr>
      </w:pPr>
      <w:bookmarkStart w:id="30" w:name="_Toc111463743"/>
      <w:bookmarkStart w:id="31" w:name="_Toc125104318"/>
      <w:r w:rsidRPr="00CE2CDA">
        <w:rPr>
          <w:rFonts w:ascii="Times New Roman" w:eastAsia="Calibri" w:hAnsi="Times New Roman" w:cs="Times New Roman"/>
          <w:sz w:val="24"/>
          <w:szCs w:val="24"/>
          <w:lang w:val="en-GB"/>
        </w:rPr>
        <w:t>4.</w:t>
      </w:r>
      <w:r w:rsidR="004507E9" w:rsidRPr="00CE2CDA">
        <w:rPr>
          <w:rFonts w:ascii="Times New Roman" w:eastAsia="Calibri" w:hAnsi="Times New Roman" w:cs="Times New Roman"/>
          <w:sz w:val="24"/>
          <w:szCs w:val="24"/>
        </w:rPr>
        <w:t>4</w:t>
      </w:r>
      <w:r w:rsidRPr="00CE2CDA">
        <w:rPr>
          <w:rFonts w:ascii="Times New Roman" w:eastAsia="Calibri" w:hAnsi="Times New Roman" w:cs="Times New Roman"/>
          <w:sz w:val="24"/>
          <w:szCs w:val="24"/>
          <w:lang w:val="en-GB"/>
        </w:rPr>
        <w:t>. Deadline for submitting applications</w:t>
      </w:r>
      <w:bookmarkEnd w:id="30"/>
      <w:bookmarkEnd w:id="31"/>
    </w:p>
    <w:p w14:paraId="1A8A6E9B" w14:textId="71598B9B" w:rsidR="003E0C34" w:rsidRPr="00CE2CDA" w:rsidRDefault="004507E9" w:rsidP="003E0C34">
      <w:pPr>
        <w:spacing w:after="0" w:line="240" w:lineRule="auto"/>
        <w:ind w:left="360"/>
        <w:rPr>
          <w:rFonts w:ascii="Times New Roman" w:eastAsia="Calibri" w:hAnsi="Times New Roman" w:cs="Times New Roman"/>
          <w:sz w:val="24"/>
          <w:szCs w:val="24"/>
          <w:lang w:val="en-GB"/>
        </w:rPr>
      </w:pPr>
      <w:r w:rsidRPr="00CE2CDA">
        <w:rPr>
          <w:rFonts w:ascii="Times New Roman" w:eastAsia="Calibri" w:hAnsi="Times New Roman" w:cs="Times New Roman"/>
          <w:sz w:val="24"/>
          <w:szCs w:val="24"/>
          <w:lang w:val="sq-AL"/>
        </w:rPr>
        <w:t xml:space="preserve">Afati i fundit për dorëzimin e aplikimeve është </w:t>
      </w:r>
      <w:r w:rsidR="003D1F75" w:rsidRPr="003D1F75">
        <w:rPr>
          <w:rFonts w:ascii="Times New Roman" w:eastAsia="Calibri" w:hAnsi="Times New Roman" w:cs="Times New Roman"/>
          <w:b/>
          <w:bCs/>
          <w:sz w:val="24"/>
          <w:szCs w:val="24"/>
          <w:lang w:val="en-GB"/>
        </w:rPr>
        <w:t xml:space="preserve">13 </w:t>
      </w:r>
      <w:proofErr w:type="spellStart"/>
      <w:r w:rsidR="003D1F75" w:rsidRPr="003D1F75">
        <w:rPr>
          <w:rFonts w:ascii="Times New Roman" w:eastAsia="Calibri" w:hAnsi="Times New Roman" w:cs="Times New Roman"/>
          <w:b/>
          <w:bCs/>
          <w:sz w:val="24"/>
          <w:szCs w:val="24"/>
          <w:lang w:val="en-GB"/>
        </w:rPr>
        <w:t>Shkurt</w:t>
      </w:r>
      <w:proofErr w:type="spellEnd"/>
      <w:r w:rsidR="0018688C" w:rsidRPr="003D1F75">
        <w:rPr>
          <w:rFonts w:ascii="Times New Roman" w:eastAsia="Calibri" w:hAnsi="Times New Roman" w:cs="Times New Roman"/>
          <w:b/>
          <w:bCs/>
          <w:sz w:val="24"/>
          <w:szCs w:val="24"/>
          <w:lang w:val="en-GB"/>
        </w:rPr>
        <w:t xml:space="preserve"> 2023</w:t>
      </w:r>
      <w:r w:rsidR="003E0C34" w:rsidRPr="003D1F75">
        <w:rPr>
          <w:rFonts w:ascii="Times New Roman" w:eastAsia="Calibri" w:hAnsi="Times New Roman" w:cs="Times New Roman"/>
          <w:b/>
          <w:bCs/>
          <w:sz w:val="24"/>
          <w:szCs w:val="24"/>
          <w:lang w:val="en-GB"/>
        </w:rPr>
        <w:t xml:space="preserve"> </w:t>
      </w:r>
      <w:proofErr w:type="spellStart"/>
      <w:r w:rsidRPr="003D1F75">
        <w:rPr>
          <w:rFonts w:ascii="Times New Roman" w:eastAsia="Calibri" w:hAnsi="Times New Roman" w:cs="Times New Roman"/>
          <w:b/>
          <w:bCs/>
          <w:sz w:val="24"/>
          <w:szCs w:val="24"/>
        </w:rPr>
        <w:t>ora</w:t>
      </w:r>
      <w:proofErr w:type="spellEnd"/>
      <w:r w:rsidR="003E0C34" w:rsidRPr="003D1F75">
        <w:rPr>
          <w:rFonts w:ascii="Times New Roman" w:eastAsia="Calibri" w:hAnsi="Times New Roman" w:cs="Times New Roman"/>
          <w:b/>
          <w:bCs/>
          <w:sz w:val="24"/>
          <w:szCs w:val="24"/>
          <w:lang w:val="en-GB"/>
        </w:rPr>
        <w:t xml:space="preserve"> 16:00 (CET).</w:t>
      </w:r>
      <w:r w:rsidR="003E0C34" w:rsidRPr="00CE2CDA">
        <w:rPr>
          <w:rFonts w:ascii="Times New Roman" w:eastAsia="Calibri" w:hAnsi="Times New Roman" w:cs="Times New Roman"/>
          <w:sz w:val="24"/>
          <w:szCs w:val="24"/>
          <w:lang w:val="en-GB"/>
        </w:rPr>
        <w:t xml:space="preserve"> </w:t>
      </w:r>
    </w:p>
    <w:p w14:paraId="4BC1DE3D" w14:textId="77777777" w:rsidR="003E0C34" w:rsidRPr="00CE2CDA" w:rsidRDefault="003E0C34" w:rsidP="003E0C34">
      <w:pPr>
        <w:spacing w:after="0" w:line="240" w:lineRule="auto"/>
        <w:ind w:left="360"/>
        <w:rPr>
          <w:rFonts w:ascii="Times New Roman" w:eastAsia="Calibri" w:hAnsi="Times New Roman" w:cs="Times New Roman"/>
          <w:sz w:val="24"/>
          <w:szCs w:val="24"/>
          <w:lang w:val="en-GB"/>
        </w:rPr>
      </w:pPr>
    </w:p>
    <w:p w14:paraId="6777B142" w14:textId="0360B800" w:rsidR="003E0C34" w:rsidRPr="00CE2CDA" w:rsidRDefault="003E0C34" w:rsidP="004507E9">
      <w:pPr>
        <w:pStyle w:val="Heading2"/>
        <w:spacing w:before="0" w:line="240" w:lineRule="auto"/>
        <w:rPr>
          <w:rFonts w:ascii="Times New Roman" w:eastAsia="Calibri" w:hAnsi="Times New Roman" w:cs="Times New Roman"/>
          <w:sz w:val="24"/>
          <w:szCs w:val="24"/>
          <w:lang w:val="sq-AL"/>
        </w:rPr>
      </w:pPr>
      <w:bookmarkStart w:id="32" w:name="_Toc111463744"/>
      <w:bookmarkStart w:id="33" w:name="_Toc125104319"/>
      <w:r w:rsidRPr="00CE2CDA">
        <w:rPr>
          <w:rFonts w:ascii="Times New Roman" w:eastAsia="Calibri" w:hAnsi="Times New Roman" w:cs="Times New Roman"/>
          <w:sz w:val="24"/>
          <w:szCs w:val="24"/>
          <w:lang w:val="en-GB"/>
        </w:rPr>
        <w:t>4.</w:t>
      </w:r>
      <w:r w:rsidR="003D2B52">
        <w:rPr>
          <w:rFonts w:ascii="Times New Roman" w:eastAsia="Calibri" w:hAnsi="Times New Roman" w:cs="Times New Roman"/>
          <w:sz w:val="24"/>
          <w:szCs w:val="24"/>
          <w:lang w:val="en-GB"/>
        </w:rPr>
        <w:t>5</w:t>
      </w:r>
      <w:r w:rsidRPr="00CE2CDA">
        <w:rPr>
          <w:rFonts w:ascii="Times New Roman" w:eastAsia="Calibri" w:hAnsi="Times New Roman" w:cs="Times New Roman"/>
          <w:sz w:val="24"/>
          <w:szCs w:val="24"/>
          <w:lang w:val="en-GB"/>
        </w:rPr>
        <w:t xml:space="preserve">. </w:t>
      </w:r>
      <w:bookmarkEnd w:id="32"/>
      <w:r w:rsidR="004507E9" w:rsidRPr="00CE2CDA">
        <w:rPr>
          <w:rFonts w:ascii="Times New Roman" w:eastAsia="Calibri" w:hAnsi="Times New Roman" w:cs="Times New Roman"/>
          <w:sz w:val="24"/>
          <w:szCs w:val="24"/>
          <w:lang w:val="sq-AL"/>
        </w:rPr>
        <w:t>Si të kontaktoni nëse keni ndonjë pyetje?</w:t>
      </w:r>
      <w:bookmarkEnd w:id="33"/>
    </w:p>
    <w:p w14:paraId="348CF9FE" w14:textId="77777777" w:rsidR="004507E9" w:rsidRPr="00CE2CDA" w:rsidRDefault="004507E9" w:rsidP="004507E9">
      <w:pPr>
        <w:spacing w:after="0" w:line="240" w:lineRule="auto"/>
        <w:ind w:left="360"/>
        <w:jc w:val="both"/>
        <w:rPr>
          <w:rFonts w:ascii="Times New Roman" w:eastAsia="Calibri" w:hAnsi="Times New Roman" w:cs="Times New Roman"/>
          <w:sz w:val="24"/>
          <w:szCs w:val="24"/>
          <w:lang w:val="sq-AL"/>
        </w:rPr>
      </w:pPr>
      <w:r w:rsidRPr="00CE2CDA">
        <w:rPr>
          <w:rFonts w:ascii="Times New Roman" w:eastAsia="Calibri" w:hAnsi="Times New Roman" w:cs="Times New Roman"/>
          <w:sz w:val="24"/>
          <w:szCs w:val="24"/>
          <w:lang w:val="sq-AL"/>
        </w:rPr>
        <w:t>Të gjitha kërkesat në lidhje me Thirrjen mund të bëhen vetëm në mënyrë elektronike, duke dërguar një kërkesë me shkrim në adresën e mëposhtme elektronike:</w:t>
      </w:r>
      <w:r w:rsidR="003E0C34" w:rsidRPr="00CE2CDA">
        <w:rPr>
          <w:rFonts w:ascii="Times New Roman" w:hAnsi="Times New Roman" w:cs="Times New Roman"/>
          <w:lang w:val="en-GB"/>
        </w:rPr>
        <w:t xml:space="preserve"> </w:t>
      </w:r>
      <w:hyperlink r:id="rId10" w:history="1">
        <w:r w:rsidR="003E0C34" w:rsidRPr="00CE2CDA">
          <w:rPr>
            <w:rFonts w:ascii="Times New Roman" w:eastAsia="Calibri" w:hAnsi="Times New Roman" w:cs="Times New Roman"/>
            <w:color w:val="0000FF"/>
            <w:sz w:val="24"/>
            <w:szCs w:val="24"/>
            <w:u w:val="single"/>
            <w:lang w:val="en-GB"/>
          </w:rPr>
          <w:t>kosovo@caritas.ch</w:t>
        </w:r>
      </w:hyperlink>
      <w:r w:rsidR="003E0C34" w:rsidRPr="00CE2CDA">
        <w:rPr>
          <w:rFonts w:ascii="Times New Roman" w:eastAsia="Calibri" w:hAnsi="Times New Roman" w:cs="Times New Roman"/>
          <w:sz w:val="24"/>
          <w:szCs w:val="24"/>
          <w:lang w:val="en-GB"/>
        </w:rPr>
        <w:t xml:space="preserve">, </w:t>
      </w:r>
      <w:r w:rsidRPr="00CE2CDA">
        <w:rPr>
          <w:rFonts w:ascii="Times New Roman" w:eastAsia="Calibri" w:hAnsi="Times New Roman" w:cs="Times New Roman"/>
          <w:sz w:val="24"/>
          <w:szCs w:val="24"/>
        </w:rPr>
        <w:t>në</w:t>
      </w:r>
      <w:r w:rsidR="003E0C34" w:rsidRPr="00CE2CDA">
        <w:rPr>
          <w:rFonts w:ascii="Times New Roman" w:eastAsia="Calibri" w:hAnsi="Times New Roman" w:cs="Times New Roman"/>
          <w:sz w:val="24"/>
          <w:szCs w:val="24"/>
          <w:lang w:val="en-GB"/>
        </w:rPr>
        <w:t xml:space="preserve"> CC:</w:t>
      </w:r>
      <w:r w:rsidR="003E0C34" w:rsidRPr="00CE2CDA">
        <w:rPr>
          <w:rFonts w:ascii="Times New Roman" w:hAnsi="Times New Roman" w:cs="Times New Roman"/>
          <w:lang w:val="en-GB"/>
        </w:rPr>
        <w:t xml:space="preserve"> </w:t>
      </w:r>
      <w:hyperlink r:id="rId11" w:history="1">
        <w:r w:rsidR="00533E50" w:rsidRPr="00CE2CDA">
          <w:rPr>
            <w:rStyle w:val="Hyperlink"/>
            <w:rFonts w:ascii="Times New Roman" w:eastAsia="Calibri" w:hAnsi="Times New Roman" w:cs="Times New Roman"/>
            <w:sz w:val="24"/>
            <w:szCs w:val="24"/>
            <w:lang w:val="en-GB"/>
          </w:rPr>
          <w:t>lsekiraqa@caritas.ch</w:t>
        </w:r>
      </w:hyperlink>
      <w:r w:rsidR="003E0C34" w:rsidRPr="00CE2CDA">
        <w:rPr>
          <w:rFonts w:ascii="Times New Roman" w:eastAsia="Calibri" w:hAnsi="Times New Roman" w:cs="Times New Roman"/>
          <w:sz w:val="24"/>
          <w:szCs w:val="24"/>
          <w:lang w:val="en-GB"/>
        </w:rPr>
        <w:t xml:space="preserve">, </w:t>
      </w:r>
      <w:r w:rsidRPr="00CE2CDA">
        <w:rPr>
          <w:rFonts w:ascii="Times New Roman" w:eastAsia="Calibri" w:hAnsi="Times New Roman" w:cs="Times New Roman"/>
          <w:sz w:val="24"/>
          <w:szCs w:val="24"/>
          <w:lang w:val="sq-AL"/>
        </w:rPr>
        <w:t xml:space="preserve">jo më vonë se </w:t>
      </w:r>
      <w:r w:rsidRPr="00CE2CDA">
        <w:rPr>
          <w:rFonts w:ascii="Times New Roman" w:eastAsia="Calibri" w:hAnsi="Times New Roman" w:cs="Times New Roman"/>
          <w:b/>
          <w:sz w:val="24"/>
          <w:szCs w:val="24"/>
          <w:lang w:val="sq-AL"/>
        </w:rPr>
        <w:t>7 ditë para</w:t>
      </w:r>
      <w:r w:rsidRPr="00CE2CDA">
        <w:rPr>
          <w:rFonts w:ascii="Times New Roman" w:eastAsia="Calibri" w:hAnsi="Times New Roman" w:cs="Times New Roman"/>
          <w:sz w:val="24"/>
          <w:szCs w:val="24"/>
          <w:lang w:val="sq-AL"/>
        </w:rPr>
        <w:t xml:space="preserve"> skadimit të thirrjes. </w:t>
      </w:r>
    </w:p>
    <w:p w14:paraId="75D82EC7" w14:textId="1F5F66D5" w:rsidR="003E0C34" w:rsidRPr="00CE2CDA" w:rsidRDefault="003E0C34" w:rsidP="003E0C34">
      <w:pPr>
        <w:spacing w:after="0" w:line="240" w:lineRule="auto"/>
        <w:ind w:left="360"/>
        <w:jc w:val="both"/>
        <w:rPr>
          <w:rFonts w:ascii="Times New Roman" w:eastAsia="Calibri" w:hAnsi="Times New Roman" w:cs="Times New Roman"/>
          <w:sz w:val="24"/>
          <w:szCs w:val="24"/>
          <w:lang w:val="en-GB"/>
        </w:rPr>
      </w:pPr>
    </w:p>
    <w:p w14:paraId="01878786" w14:textId="77777777" w:rsidR="003E0C34" w:rsidRPr="00CE2CDA" w:rsidRDefault="003E0C34" w:rsidP="003E0C34">
      <w:pPr>
        <w:spacing w:after="0" w:line="240" w:lineRule="auto"/>
        <w:ind w:left="360"/>
        <w:jc w:val="both"/>
        <w:rPr>
          <w:rFonts w:ascii="Times New Roman" w:eastAsia="Calibri" w:hAnsi="Times New Roman" w:cs="Times New Roman"/>
          <w:sz w:val="24"/>
          <w:szCs w:val="24"/>
          <w:lang w:val="en-GB"/>
        </w:rPr>
      </w:pPr>
    </w:p>
    <w:p w14:paraId="4766E3A4" w14:textId="26D6176A" w:rsidR="003E0C34" w:rsidRPr="00CE2CDA" w:rsidRDefault="003E0C34" w:rsidP="003E0C34">
      <w:pPr>
        <w:pStyle w:val="Heading2"/>
        <w:spacing w:before="0" w:after="120" w:line="240" w:lineRule="auto"/>
        <w:rPr>
          <w:rFonts w:ascii="Times New Roman" w:eastAsia="Calibri" w:hAnsi="Times New Roman" w:cs="Times New Roman"/>
          <w:sz w:val="24"/>
          <w:szCs w:val="24"/>
          <w:lang w:val="en-GB"/>
        </w:rPr>
      </w:pPr>
      <w:bookmarkStart w:id="34" w:name="_Toc111463745"/>
      <w:bookmarkStart w:id="35" w:name="_Toc125104320"/>
      <w:r w:rsidRPr="00CE2CDA">
        <w:rPr>
          <w:rFonts w:ascii="Times New Roman" w:eastAsia="Calibri" w:hAnsi="Times New Roman" w:cs="Times New Roman"/>
          <w:sz w:val="24"/>
          <w:szCs w:val="24"/>
          <w:lang w:val="en-GB"/>
        </w:rPr>
        <w:t>4.</w:t>
      </w:r>
      <w:r w:rsidR="003D2B52">
        <w:rPr>
          <w:rFonts w:ascii="Times New Roman" w:eastAsia="Calibri" w:hAnsi="Times New Roman" w:cs="Times New Roman"/>
          <w:sz w:val="24"/>
          <w:szCs w:val="24"/>
          <w:lang w:val="en-GB"/>
        </w:rPr>
        <w:t>6</w:t>
      </w:r>
      <w:r w:rsidRPr="00CE2CDA">
        <w:rPr>
          <w:rFonts w:ascii="Times New Roman" w:eastAsia="Calibri" w:hAnsi="Times New Roman" w:cs="Times New Roman"/>
          <w:sz w:val="24"/>
          <w:szCs w:val="24"/>
          <w:lang w:val="en-GB"/>
        </w:rPr>
        <w:t xml:space="preserve">. </w:t>
      </w:r>
      <w:bookmarkEnd w:id="34"/>
      <w:r w:rsidR="004507E9" w:rsidRPr="00CE2CDA">
        <w:rPr>
          <w:rFonts w:ascii="Times New Roman" w:eastAsia="Calibri" w:hAnsi="Times New Roman" w:cs="Times New Roman"/>
          <w:sz w:val="24"/>
          <w:szCs w:val="24"/>
          <w:lang w:val="sq-AL"/>
        </w:rPr>
        <w:t>Sesioni informues, online nëpërmjet platformës Zoom</w:t>
      </w:r>
      <w:bookmarkEnd w:id="35"/>
    </w:p>
    <w:p w14:paraId="056DBCBE" w14:textId="4A0254F0" w:rsidR="00BF7660" w:rsidRPr="003D1F75" w:rsidRDefault="004507E9" w:rsidP="00BF7660">
      <w:pPr>
        <w:spacing w:after="0" w:line="240" w:lineRule="auto"/>
        <w:ind w:left="360"/>
        <w:jc w:val="both"/>
        <w:rPr>
          <w:rFonts w:ascii="Times New Roman" w:eastAsia="Calibri" w:hAnsi="Times New Roman" w:cs="Times New Roman"/>
          <w:lang w:val="en-GB"/>
        </w:rPr>
      </w:pPr>
      <w:r w:rsidRPr="006F3F78">
        <w:rPr>
          <w:rFonts w:ascii="Times New Roman" w:eastAsia="Calibri" w:hAnsi="Times New Roman" w:cs="Times New Roman"/>
          <w:lang w:val="sq-AL"/>
        </w:rPr>
        <w:t>Ju lutemi vini re se sesioni informues do të mbahet online nëpërmjet platformës Zoom; Tema: Thirrje për propoz</w:t>
      </w:r>
      <w:r w:rsidRPr="00675687">
        <w:rPr>
          <w:rFonts w:ascii="Times New Roman" w:eastAsia="Calibri" w:hAnsi="Times New Roman" w:cs="Times New Roman"/>
          <w:lang w:val="sq-AL"/>
        </w:rPr>
        <w:t>ime</w:t>
      </w:r>
      <w:r w:rsidRPr="00675687">
        <w:rPr>
          <w:rFonts w:ascii="Times New Roman" w:eastAsia="Calibri" w:hAnsi="Times New Roman" w:cs="Times New Roman"/>
        </w:rPr>
        <w:t xml:space="preserve"> </w:t>
      </w:r>
      <w:proofErr w:type="spellStart"/>
      <w:r w:rsidR="006F3F78" w:rsidRPr="00675687">
        <w:rPr>
          <w:rFonts w:ascii="Times New Roman" w:eastAsia="Calibri" w:hAnsi="Times New Roman" w:cs="Times New Roman"/>
          <w:b/>
          <w:i/>
          <w:iCs/>
          <w:lang w:val="en-GB"/>
        </w:rPr>
        <w:t>Njohurit</w:t>
      </w:r>
      <w:proofErr w:type="spellEnd"/>
      <w:r w:rsidR="006F3F78" w:rsidRPr="00675687">
        <w:rPr>
          <w:rFonts w:ascii="Times New Roman" w:eastAsia="Calibri" w:hAnsi="Times New Roman" w:cs="Times New Roman"/>
          <w:b/>
          <w:bCs/>
          <w:i/>
          <w:iCs/>
        </w:rPr>
        <w:t xml:space="preserve">ë </w:t>
      </w:r>
      <w:proofErr w:type="spellStart"/>
      <w:r w:rsidR="006F3F78" w:rsidRPr="00675687">
        <w:rPr>
          <w:rFonts w:ascii="Times New Roman" w:eastAsia="Calibri" w:hAnsi="Times New Roman" w:cs="Times New Roman"/>
          <w:b/>
          <w:bCs/>
          <w:i/>
          <w:iCs/>
        </w:rPr>
        <w:t>dhe</w:t>
      </w:r>
      <w:proofErr w:type="spellEnd"/>
      <w:r w:rsidR="006F3F78" w:rsidRPr="00675687">
        <w:rPr>
          <w:rFonts w:ascii="Times New Roman" w:eastAsia="Calibri" w:hAnsi="Times New Roman" w:cs="Times New Roman"/>
          <w:b/>
          <w:bCs/>
          <w:i/>
          <w:iCs/>
        </w:rPr>
        <w:t xml:space="preserve"> </w:t>
      </w:r>
      <w:proofErr w:type="spellStart"/>
      <w:r w:rsidR="006F3F78" w:rsidRPr="00675687">
        <w:rPr>
          <w:rFonts w:ascii="Times New Roman" w:eastAsia="Calibri" w:hAnsi="Times New Roman" w:cs="Times New Roman"/>
          <w:b/>
          <w:bCs/>
          <w:i/>
          <w:iCs/>
        </w:rPr>
        <w:t>kapitali</w:t>
      </w:r>
      <w:proofErr w:type="spellEnd"/>
      <w:r w:rsidR="006F3F78" w:rsidRPr="00675687">
        <w:rPr>
          <w:rFonts w:ascii="Times New Roman" w:eastAsia="Calibri" w:hAnsi="Times New Roman" w:cs="Times New Roman"/>
          <w:b/>
          <w:bCs/>
          <w:i/>
          <w:iCs/>
        </w:rPr>
        <w:t xml:space="preserve"> </w:t>
      </w:r>
      <w:proofErr w:type="spellStart"/>
      <w:r w:rsidR="006F3F78" w:rsidRPr="00675687">
        <w:rPr>
          <w:rFonts w:ascii="Times New Roman" w:eastAsia="Calibri" w:hAnsi="Times New Roman" w:cs="Times New Roman"/>
          <w:b/>
          <w:bCs/>
          <w:i/>
          <w:iCs/>
        </w:rPr>
        <w:t>financiar</w:t>
      </w:r>
      <w:proofErr w:type="spellEnd"/>
      <w:r w:rsidR="006F3F78" w:rsidRPr="00675687">
        <w:rPr>
          <w:rFonts w:ascii="Times New Roman" w:eastAsia="Calibri" w:hAnsi="Times New Roman" w:cs="Times New Roman"/>
          <w:b/>
          <w:bCs/>
          <w:i/>
          <w:iCs/>
        </w:rPr>
        <w:t xml:space="preserve"> i </w:t>
      </w:r>
      <w:proofErr w:type="spellStart"/>
      <w:r w:rsidR="006F3F78" w:rsidRPr="00675687">
        <w:rPr>
          <w:rFonts w:ascii="Times New Roman" w:eastAsia="Calibri" w:hAnsi="Times New Roman" w:cs="Times New Roman"/>
          <w:b/>
          <w:bCs/>
          <w:i/>
          <w:iCs/>
        </w:rPr>
        <w:t>diasporës</w:t>
      </w:r>
      <w:proofErr w:type="spellEnd"/>
      <w:r w:rsidR="006F3F78" w:rsidRPr="00675687">
        <w:rPr>
          <w:rFonts w:ascii="Times New Roman" w:eastAsia="Calibri" w:hAnsi="Times New Roman" w:cs="Times New Roman"/>
          <w:b/>
          <w:bCs/>
          <w:i/>
          <w:iCs/>
        </w:rPr>
        <w:t xml:space="preserve"> </w:t>
      </w:r>
      <w:proofErr w:type="spellStart"/>
      <w:r w:rsidR="006F3F78" w:rsidRPr="00675687">
        <w:rPr>
          <w:rFonts w:ascii="Times New Roman" w:eastAsia="Calibri" w:hAnsi="Times New Roman" w:cs="Times New Roman"/>
          <w:b/>
          <w:bCs/>
          <w:i/>
          <w:iCs/>
        </w:rPr>
        <w:t>shfrytëzohen</w:t>
      </w:r>
      <w:proofErr w:type="spellEnd"/>
      <w:r w:rsidR="006F3F78" w:rsidRPr="00675687">
        <w:rPr>
          <w:rFonts w:ascii="Times New Roman" w:eastAsia="Calibri" w:hAnsi="Times New Roman" w:cs="Times New Roman"/>
          <w:b/>
          <w:bCs/>
          <w:i/>
          <w:iCs/>
        </w:rPr>
        <w:t xml:space="preserve"> </w:t>
      </w:r>
      <w:proofErr w:type="spellStart"/>
      <w:r w:rsidR="006F3F78" w:rsidRPr="00675687">
        <w:rPr>
          <w:rFonts w:ascii="Times New Roman" w:eastAsia="Calibri" w:hAnsi="Times New Roman" w:cs="Times New Roman"/>
          <w:b/>
          <w:bCs/>
          <w:i/>
          <w:iCs/>
        </w:rPr>
        <w:t>për</w:t>
      </w:r>
      <w:proofErr w:type="spellEnd"/>
      <w:r w:rsidR="006F3F78" w:rsidRPr="00675687">
        <w:rPr>
          <w:rFonts w:ascii="Times New Roman" w:eastAsia="Calibri" w:hAnsi="Times New Roman" w:cs="Times New Roman"/>
          <w:b/>
          <w:bCs/>
          <w:i/>
          <w:iCs/>
        </w:rPr>
        <w:t xml:space="preserve"> </w:t>
      </w:r>
      <w:proofErr w:type="spellStart"/>
      <w:r w:rsidR="006F3F78" w:rsidRPr="00675687">
        <w:rPr>
          <w:rFonts w:ascii="Times New Roman" w:eastAsia="Calibri" w:hAnsi="Times New Roman" w:cs="Times New Roman"/>
          <w:b/>
          <w:bCs/>
          <w:i/>
          <w:iCs/>
        </w:rPr>
        <w:t>zhvillim</w:t>
      </w:r>
      <w:proofErr w:type="spellEnd"/>
      <w:r w:rsidR="006F3F78" w:rsidRPr="00675687">
        <w:rPr>
          <w:rFonts w:ascii="Times New Roman" w:eastAsia="Calibri" w:hAnsi="Times New Roman" w:cs="Times New Roman"/>
          <w:b/>
          <w:bCs/>
          <w:i/>
          <w:iCs/>
        </w:rPr>
        <w:t xml:space="preserve"> </w:t>
      </w:r>
      <w:proofErr w:type="spellStart"/>
      <w:r w:rsidR="006F3F78" w:rsidRPr="00675687">
        <w:rPr>
          <w:rFonts w:ascii="Times New Roman" w:eastAsia="Calibri" w:hAnsi="Times New Roman" w:cs="Times New Roman"/>
          <w:b/>
          <w:bCs/>
          <w:i/>
          <w:iCs/>
        </w:rPr>
        <w:t>ekonomik</w:t>
      </w:r>
      <w:proofErr w:type="spellEnd"/>
      <w:r w:rsidR="006F3F78" w:rsidRPr="00675687">
        <w:rPr>
          <w:rFonts w:ascii="Times New Roman" w:eastAsia="Calibri" w:hAnsi="Times New Roman" w:cs="Times New Roman"/>
          <w:b/>
          <w:bCs/>
          <w:i/>
          <w:iCs/>
        </w:rPr>
        <w:t xml:space="preserve"> </w:t>
      </w:r>
      <w:proofErr w:type="spellStart"/>
      <w:r w:rsidR="006F3F78" w:rsidRPr="00675687">
        <w:rPr>
          <w:rFonts w:ascii="Times New Roman" w:eastAsia="Calibri" w:hAnsi="Times New Roman" w:cs="Times New Roman"/>
          <w:b/>
          <w:bCs/>
          <w:i/>
          <w:iCs/>
        </w:rPr>
        <w:t>të</w:t>
      </w:r>
      <w:proofErr w:type="spellEnd"/>
      <w:r w:rsidR="006F3F78" w:rsidRPr="00675687">
        <w:rPr>
          <w:rFonts w:ascii="Times New Roman" w:eastAsia="Calibri" w:hAnsi="Times New Roman" w:cs="Times New Roman"/>
          <w:b/>
          <w:bCs/>
          <w:i/>
          <w:iCs/>
        </w:rPr>
        <w:t xml:space="preserve"> </w:t>
      </w:r>
      <w:proofErr w:type="spellStart"/>
      <w:r w:rsidR="006F3F78" w:rsidRPr="00675687">
        <w:rPr>
          <w:rFonts w:ascii="Times New Roman" w:eastAsia="Calibri" w:hAnsi="Times New Roman" w:cs="Times New Roman"/>
          <w:b/>
          <w:bCs/>
          <w:i/>
          <w:iCs/>
        </w:rPr>
        <w:t>komunave</w:t>
      </w:r>
      <w:proofErr w:type="spellEnd"/>
      <w:r w:rsidR="006F3F78" w:rsidRPr="00675687">
        <w:rPr>
          <w:rFonts w:ascii="Times New Roman" w:eastAsia="Calibri" w:hAnsi="Times New Roman" w:cs="Times New Roman"/>
          <w:b/>
          <w:bCs/>
          <w:i/>
          <w:iCs/>
        </w:rPr>
        <w:t xml:space="preserve"> </w:t>
      </w:r>
      <w:proofErr w:type="spellStart"/>
      <w:r w:rsidR="006F3F78" w:rsidRPr="003D1F75">
        <w:rPr>
          <w:rFonts w:ascii="Times New Roman" w:eastAsia="Calibri" w:hAnsi="Times New Roman" w:cs="Times New Roman"/>
          <w:b/>
          <w:bCs/>
          <w:i/>
          <w:iCs/>
        </w:rPr>
        <w:t>kosovare</w:t>
      </w:r>
      <w:proofErr w:type="spellEnd"/>
      <w:r w:rsidR="006F3F78" w:rsidRPr="003D1F75">
        <w:rPr>
          <w:rFonts w:ascii="Times New Roman" w:eastAsia="Calibri" w:hAnsi="Times New Roman" w:cs="Times New Roman"/>
          <w:b/>
          <w:bCs/>
          <w:i/>
          <w:iCs/>
        </w:rPr>
        <w:t>”</w:t>
      </w:r>
      <w:r w:rsidR="003E0C34" w:rsidRPr="006F3F78">
        <w:rPr>
          <w:rFonts w:ascii="Times New Roman" w:eastAsia="Calibri" w:hAnsi="Times New Roman" w:cs="Times New Roman"/>
          <w:lang w:val="en-GB"/>
        </w:rPr>
        <w:br/>
      </w:r>
      <w:r w:rsidRPr="003D1F75">
        <w:rPr>
          <w:rFonts w:ascii="Times New Roman" w:eastAsia="Calibri" w:hAnsi="Times New Roman" w:cs="Times New Roman"/>
        </w:rPr>
        <w:t>Koha</w:t>
      </w:r>
      <w:r w:rsidR="00143BA4" w:rsidRPr="003D1F75">
        <w:rPr>
          <w:rFonts w:ascii="Times New Roman" w:eastAsia="Calibri" w:hAnsi="Times New Roman" w:cs="Times New Roman"/>
          <w:lang w:val="en-GB"/>
        </w:rPr>
        <w:t xml:space="preserve">: </w:t>
      </w:r>
      <w:r w:rsidR="003D1F75" w:rsidRPr="003D1F75">
        <w:rPr>
          <w:rFonts w:ascii="Times New Roman" w:eastAsia="Calibri" w:hAnsi="Times New Roman" w:cs="Times New Roman"/>
          <w:lang w:val="en-GB"/>
        </w:rPr>
        <w:t>26</w:t>
      </w:r>
      <w:r w:rsidR="006F3F78" w:rsidRPr="003D1F75">
        <w:rPr>
          <w:rFonts w:ascii="Times New Roman" w:eastAsia="Calibri" w:hAnsi="Times New Roman" w:cs="Times New Roman"/>
          <w:lang w:val="en-GB"/>
        </w:rPr>
        <w:t xml:space="preserve"> </w:t>
      </w:r>
      <w:proofErr w:type="spellStart"/>
      <w:r w:rsidR="006F3F78" w:rsidRPr="003D1F75">
        <w:rPr>
          <w:rFonts w:ascii="Times New Roman" w:eastAsia="Calibri" w:hAnsi="Times New Roman" w:cs="Times New Roman"/>
          <w:lang w:val="en-GB"/>
        </w:rPr>
        <w:t>Janar</w:t>
      </w:r>
      <w:proofErr w:type="spellEnd"/>
      <w:r w:rsidR="00272418" w:rsidRPr="003D1F75">
        <w:rPr>
          <w:rFonts w:ascii="Times New Roman" w:eastAsia="Calibri" w:hAnsi="Times New Roman" w:cs="Times New Roman"/>
          <w:lang w:val="en-GB"/>
        </w:rPr>
        <w:t>, 202</w:t>
      </w:r>
      <w:r w:rsidR="006F3F78" w:rsidRPr="003D1F75">
        <w:rPr>
          <w:rFonts w:ascii="Times New Roman" w:eastAsia="Calibri" w:hAnsi="Times New Roman" w:cs="Times New Roman"/>
          <w:lang w:val="en-GB"/>
        </w:rPr>
        <w:t>3</w:t>
      </w:r>
      <w:r w:rsidR="00BF7660" w:rsidRPr="003D1F75">
        <w:rPr>
          <w:rFonts w:ascii="Times New Roman" w:eastAsia="Calibri" w:hAnsi="Times New Roman" w:cs="Times New Roman"/>
          <w:lang w:val="en-GB"/>
        </w:rPr>
        <w:t xml:space="preserve"> </w:t>
      </w:r>
      <w:r w:rsidR="006F3F78" w:rsidRPr="003D1F75">
        <w:rPr>
          <w:rFonts w:ascii="Times New Roman" w:eastAsia="Calibri" w:hAnsi="Times New Roman" w:cs="Times New Roman"/>
          <w:lang w:val="en-GB"/>
        </w:rPr>
        <w:t>02:00 PM Belgrade, Bratislava, Ljubljana</w:t>
      </w:r>
    </w:p>
    <w:p w14:paraId="5DEE6AB6" w14:textId="77777777" w:rsidR="00BF7660" w:rsidRPr="003D1F75" w:rsidRDefault="00BF7660" w:rsidP="00BF7660">
      <w:pPr>
        <w:spacing w:after="0" w:line="240" w:lineRule="auto"/>
        <w:ind w:left="360"/>
        <w:jc w:val="both"/>
        <w:rPr>
          <w:rFonts w:ascii="Times New Roman" w:eastAsia="Calibri" w:hAnsi="Times New Roman" w:cs="Times New Roman"/>
          <w:lang w:val="en-GB"/>
        </w:rPr>
      </w:pPr>
    </w:p>
    <w:p w14:paraId="0197CA1E" w14:textId="77777777" w:rsidR="006F3F78" w:rsidRPr="003D1F75" w:rsidRDefault="006F3F78" w:rsidP="006F3F78">
      <w:pPr>
        <w:spacing w:after="0" w:line="240" w:lineRule="auto"/>
        <w:ind w:left="360"/>
        <w:jc w:val="both"/>
        <w:rPr>
          <w:rFonts w:ascii="Times New Roman" w:eastAsia="Calibri" w:hAnsi="Times New Roman" w:cs="Times New Roman"/>
          <w:lang w:val="en-GB"/>
        </w:rPr>
      </w:pPr>
      <w:r w:rsidRPr="003D1F75">
        <w:rPr>
          <w:rFonts w:ascii="Times New Roman" w:eastAsia="Calibri" w:hAnsi="Times New Roman" w:cs="Times New Roman"/>
          <w:lang w:val="en-GB"/>
        </w:rPr>
        <w:t>Join Zoom Meeting</w:t>
      </w:r>
    </w:p>
    <w:p w14:paraId="37317F3F" w14:textId="16C07294" w:rsidR="006F3F78" w:rsidRPr="003D1F75" w:rsidRDefault="007E6716" w:rsidP="006F3F78">
      <w:pPr>
        <w:spacing w:after="0" w:line="240" w:lineRule="auto"/>
        <w:ind w:left="360"/>
        <w:jc w:val="both"/>
        <w:rPr>
          <w:rFonts w:ascii="Times New Roman" w:eastAsia="Calibri" w:hAnsi="Times New Roman" w:cs="Times New Roman"/>
          <w:lang w:val="en-GB"/>
        </w:rPr>
      </w:pPr>
      <w:hyperlink r:id="rId12" w:history="1">
        <w:r w:rsidR="006F3F78" w:rsidRPr="003D1F75">
          <w:rPr>
            <w:rStyle w:val="Hyperlink"/>
            <w:rFonts w:ascii="Times New Roman" w:hAnsi="Times New Roman" w:cs="Times New Roman"/>
            <w:lang w:val="en-GB"/>
          </w:rPr>
          <w:t>https://zoom.us/j/96155618767?pwd=dFdNZnVoU3NRR1dGK0lncWpNbHRXZz09</w:t>
        </w:r>
      </w:hyperlink>
      <w:r w:rsidR="006F3F78" w:rsidRPr="003D1F75">
        <w:rPr>
          <w:rFonts w:ascii="Times New Roman" w:hAnsi="Times New Roman" w:cs="Times New Roman"/>
          <w:lang w:val="en-GB"/>
        </w:rPr>
        <w:br/>
      </w:r>
      <w:r w:rsidR="006F3F78" w:rsidRPr="003D1F75">
        <w:rPr>
          <w:rFonts w:ascii="Times New Roman" w:hAnsi="Times New Roman" w:cs="Times New Roman"/>
          <w:lang w:val="en-GB"/>
        </w:rPr>
        <w:br/>
        <w:t xml:space="preserve">Meeting ID: </w:t>
      </w:r>
      <w:r w:rsidR="003D1F75" w:rsidRPr="003D1F75">
        <w:rPr>
          <w:rFonts w:ascii="Times New Roman" w:hAnsi="Times New Roman" w:cs="Times New Roman"/>
          <w:lang w:val="en-GB"/>
        </w:rPr>
        <w:t>786 9529 0098</w:t>
      </w:r>
    </w:p>
    <w:p w14:paraId="00EB5D06" w14:textId="013AF3B4" w:rsidR="006F3F78" w:rsidRPr="006F3F78" w:rsidRDefault="006F3F78" w:rsidP="006F3F78">
      <w:pPr>
        <w:spacing w:after="0" w:line="240" w:lineRule="auto"/>
        <w:ind w:left="360"/>
        <w:jc w:val="both"/>
        <w:rPr>
          <w:rFonts w:ascii="Times New Roman" w:eastAsia="Calibri" w:hAnsi="Times New Roman" w:cs="Times New Roman"/>
          <w:lang w:val="en-GB"/>
        </w:rPr>
      </w:pPr>
      <w:r w:rsidRPr="003D1F75">
        <w:rPr>
          <w:rFonts w:ascii="Times New Roman" w:hAnsi="Times New Roman" w:cs="Times New Roman"/>
          <w:lang w:val="en-GB"/>
        </w:rPr>
        <w:t xml:space="preserve">Passcode: </w:t>
      </w:r>
      <w:r w:rsidR="003D1F75" w:rsidRPr="003D1F75">
        <w:rPr>
          <w:rFonts w:ascii="Times New Roman" w:hAnsi="Times New Roman" w:cs="Times New Roman"/>
          <w:lang w:val="en-GB"/>
        </w:rPr>
        <w:t>5kqtUc</w:t>
      </w:r>
    </w:p>
    <w:p w14:paraId="125AAEFF" w14:textId="77777777" w:rsidR="00BF7660" w:rsidRPr="00104665" w:rsidRDefault="00BF7660" w:rsidP="00BF7660">
      <w:pPr>
        <w:spacing w:after="0" w:line="240" w:lineRule="auto"/>
        <w:ind w:left="360"/>
        <w:jc w:val="both"/>
        <w:rPr>
          <w:rFonts w:ascii="Times New Roman" w:eastAsia="Calibri" w:hAnsi="Times New Roman" w:cs="Times New Roman"/>
          <w:sz w:val="24"/>
          <w:szCs w:val="24"/>
          <w:lang w:val="en-GB"/>
        </w:rPr>
      </w:pPr>
    </w:p>
    <w:p w14:paraId="002C0098" w14:textId="60CC22E4" w:rsidR="003E0C34" w:rsidRPr="00B35AE0" w:rsidRDefault="003E0C34" w:rsidP="003E0C34">
      <w:pPr>
        <w:pStyle w:val="Heading1"/>
        <w:spacing w:before="0" w:after="120" w:line="240" w:lineRule="auto"/>
        <w:rPr>
          <w:rFonts w:ascii="Times New Roman" w:eastAsia="Calibri" w:hAnsi="Times New Roman" w:cs="Times New Roman"/>
          <w:sz w:val="24"/>
          <w:szCs w:val="24"/>
        </w:rPr>
      </w:pPr>
      <w:bookmarkStart w:id="36" w:name="_Toc111463746"/>
      <w:bookmarkStart w:id="37" w:name="_Toc125104321"/>
      <w:r w:rsidRPr="00104665">
        <w:rPr>
          <w:rFonts w:ascii="Times New Roman" w:eastAsia="Calibri" w:hAnsi="Times New Roman" w:cs="Times New Roman"/>
          <w:sz w:val="24"/>
          <w:szCs w:val="24"/>
          <w:lang w:val="en-GB"/>
        </w:rPr>
        <w:t xml:space="preserve">5. </w:t>
      </w:r>
      <w:bookmarkEnd w:id="36"/>
      <w:r w:rsidR="00B35AE0">
        <w:rPr>
          <w:rFonts w:ascii="Times New Roman" w:eastAsia="Calibri" w:hAnsi="Times New Roman" w:cs="Times New Roman"/>
          <w:sz w:val="24"/>
          <w:szCs w:val="24"/>
          <w:lang w:val="sq-AL"/>
        </w:rPr>
        <w:t>VLERËSIMI</w:t>
      </w:r>
      <w:bookmarkEnd w:id="37"/>
      <w:r w:rsidR="00B35AE0">
        <w:rPr>
          <w:rFonts w:ascii="Times New Roman" w:eastAsia="Calibri" w:hAnsi="Times New Roman" w:cs="Times New Roman"/>
          <w:sz w:val="24"/>
          <w:szCs w:val="24"/>
        </w:rPr>
        <w:t xml:space="preserve"> </w:t>
      </w:r>
    </w:p>
    <w:p w14:paraId="331F6F75" w14:textId="03E2119A" w:rsidR="003E0C34" w:rsidRPr="001A0124" w:rsidRDefault="003E0C34" w:rsidP="003E0C34">
      <w:pPr>
        <w:pStyle w:val="Heading2"/>
        <w:spacing w:before="0" w:after="120" w:line="240" w:lineRule="auto"/>
        <w:rPr>
          <w:rFonts w:ascii="Times New Roman" w:eastAsia="Calibri" w:hAnsi="Times New Roman" w:cs="Times New Roman"/>
          <w:sz w:val="24"/>
          <w:szCs w:val="24"/>
        </w:rPr>
      </w:pPr>
      <w:bookmarkStart w:id="38" w:name="_Toc111463747"/>
      <w:bookmarkStart w:id="39" w:name="_Toc125104322"/>
      <w:r w:rsidRPr="00104665">
        <w:rPr>
          <w:rFonts w:ascii="Times New Roman" w:eastAsia="Calibri" w:hAnsi="Times New Roman" w:cs="Times New Roman"/>
          <w:sz w:val="24"/>
          <w:szCs w:val="24"/>
          <w:lang w:val="en-GB"/>
        </w:rPr>
        <w:t xml:space="preserve">5.1. </w:t>
      </w:r>
      <w:bookmarkEnd w:id="38"/>
      <w:r w:rsidR="001A0124">
        <w:rPr>
          <w:rFonts w:ascii="Times New Roman" w:eastAsia="Calibri" w:hAnsi="Times New Roman" w:cs="Times New Roman"/>
          <w:sz w:val="24"/>
          <w:szCs w:val="24"/>
          <w:lang w:val="sq-AL"/>
        </w:rPr>
        <w:t>Aplikimet e pranuara do të kalojnë nëpër procedurën e mëposhtme</w:t>
      </w:r>
      <w:bookmarkEnd w:id="39"/>
    </w:p>
    <w:p w14:paraId="55D606DB" w14:textId="3122039A" w:rsidR="006F3F78" w:rsidRPr="00675687" w:rsidRDefault="006F3F78" w:rsidP="001A0124">
      <w:pPr>
        <w:numPr>
          <w:ilvl w:val="0"/>
          <w:numId w:val="16"/>
        </w:numPr>
        <w:spacing w:after="0" w:line="240" w:lineRule="auto"/>
        <w:jc w:val="both"/>
        <w:rPr>
          <w:rFonts w:ascii="Times New Roman" w:eastAsia="Calibri" w:hAnsi="Times New Roman" w:cs="Times New Roman"/>
          <w:sz w:val="24"/>
          <w:szCs w:val="24"/>
          <w:lang w:val="sq-AL"/>
        </w:rPr>
      </w:pPr>
      <w:r w:rsidRPr="00675687">
        <w:rPr>
          <w:rFonts w:ascii="Times New Roman" w:eastAsia="Calibri" w:hAnsi="Times New Roman" w:cs="Times New Roman"/>
          <w:sz w:val="24"/>
          <w:szCs w:val="24"/>
          <w:lang w:val="sq-AL"/>
        </w:rPr>
        <w:t>Verifikimi i pranueshmërisë;</w:t>
      </w:r>
    </w:p>
    <w:p w14:paraId="134E3B8A" w14:textId="00F0FECB" w:rsidR="001A0124" w:rsidRPr="00675687" w:rsidRDefault="001A0124" w:rsidP="001A0124">
      <w:pPr>
        <w:numPr>
          <w:ilvl w:val="0"/>
          <w:numId w:val="16"/>
        </w:numPr>
        <w:spacing w:after="0" w:line="240" w:lineRule="auto"/>
        <w:jc w:val="both"/>
        <w:rPr>
          <w:rFonts w:ascii="Times New Roman" w:eastAsia="Calibri" w:hAnsi="Times New Roman" w:cs="Times New Roman"/>
          <w:sz w:val="24"/>
          <w:szCs w:val="24"/>
          <w:lang w:val="sq-AL"/>
        </w:rPr>
      </w:pPr>
      <w:r w:rsidRPr="00675687">
        <w:rPr>
          <w:rFonts w:ascii="Times New Roman" w:eastAsia="Calibri" w:hAnsi="Times New Roman" w:cs="Times New Roman"/>
          <w:sz w:val="24"/>
          <w:szCs w:val="24"/>
          <w:lang w:val="sq-AL"/>
        </w:rPr>
        <w:t xml:space="preserve">Në fazën e dytë do të bëhet vlerësimi i përmbajtjes dhe ofertës financiare të aplikimeve nga Komiteti i Vlerësimit. Çdo aplikim i pranuar do të vlerësohet në bazë të kritereve të renditura në pikën </w:t>
      </w:r>
      <w:r w:rsidRPr="00675687">
        <w:rPr>
          <w:rFonts w:ascii="Times New Roman" w:eastAsia="Calibri" w:hAnsi="Times New Roman" w:cs="Times New Roman"/>
          <w:b/>
          <w:sz w:val="24"/>
          <w:szCs w:val="24"/>
          <w:lang w:val="sq-AL"/>
        </w:rPr>
        <w:t>3.2</w:t>
      </w:r>
      <w:r w:rsidRPr="00675687">
        <w:rPr>
          <w:rFonts w:ascii="Times New Roman" w:eastAsia="Calibri" w:hAnsi="Times New Roman" w:cs="Times New Roman"/>
          <w:sz w:val="24"/>
          <w:szCs w:val="24"/>
          <w:lang w:val="sq-AL"/>
        </w:rPr>
        <w:t xml:space="preserve"> të kësaj thirrjeje;</w:t>
      </w:r>
    </w:p>
    <w:p w14:paraId="386B6F0A" w14:textId="6E8E5ECC" w:rsidR="006F3F78" w:rsidRPr="00675687" w:rsidRDefault="006F3F78" w:rsidP="001A0124">
      <w:pPr>
        <w:numPr>
          <w:ilvl w:val="0"/>
          <w:numId w:val="16"/>
        </w:numPr>
        <w:spacing w:after="0" w:line="240" w:lineRule="auto"/>
        <w:jc w:val="both"/>
        <w:rPr>
          <w:rFonts w:ascii="Times New Roman" w:eastAsia="Calibri" w:hAnsi="Times New Roman" w:cs="Times New Roman"/>
          <w:sz w:val="24"/>
          <w:szCs w:val="24"/>
          <w:lang w:val="sq-AL"/>
        </w:rPr>
      </w:pPr>
      <w:r w:rsidRPr="00675687">
        <w:rPr>
          <w:rFonts w:ascii="Times New Roman" w:eastAsia="Calibri" w:hAnsi="Times New Roman" w:cs="Times New Roman"/>
          <w:sz w:val="24"/>
          <w:szCs w:val="24"/>
          <w:lang w:val="sq-AL"/>
        </w:rPr>
        <w:t xml:space="preserve">CACH do të njoftojë në të shkruar vetëm aplikantët e listës së ngushtë në refuzim apo pranim të aplikimit të tyre; </w:t>
      </w:r>
    </w:p>
    <w:p w14:paraId="73E836D5" w14:textId="77777777" w:rsidR="003E0C34" w:rsidRPr="00104665" w:rsidRDefault="003E0C34" w:rsidP="003E0C34">
      <w:pPr>
        <w:spacing w:after="0" w:line="240" w:lineRule="auto"/>
        <w:jc w:val="both"/>
        <w:rPr>
          <w:rFonts w:ascii="Times New Roman" w:eastAsia="Calibri" w:hAnsi="Times New Roman" w:cs="Times New Roman"/>
          <w:sz w:val="24"/>
          <w:szCs w:val="24"/>
          <w:lang w:val="en-GB"/>
        </w:rPr>
      </w:pPr>
    </w:p>
    <w:p w14:paraId="63B00903" w14:textId="77777777" w:rsidR="003E0C34" w:rsidRPr="00104665" w:rsidRDefault="003E0C34" w:rsidP="003E0C34">
      <w:pPr>
        <w:spacing w:after="0" w:line="240" w:lineRule="auto"/>
        <w:ind w:left="1080"/>
        <w:contextualSpacing/>
        <w:jc w:val="both"/>
        <w:rPr>
          <w:rFonts w:ascii="Times New Roman" w:eastAsia="Calibri" w:hAnsi="Times New Roman" w:cs="Times New Roman"/>
          <w:sz w:val="24"/>
          <w:szCs w:val="24"/>
          <w:highlight w:val="yellow"/>
          <w:lang w:val="en-GB"/>
        </w:rPr>
      </w:pPr>
    </w:p>
    <w:p w14:paraId="08E3A02A" w14:textId="634D2455" w:rsidR="001A0124" w:rsidRDefault="003E0C34" w:rsidP="001A0124">
      <w:pPr>
        <w:pStyle w:val="Heading1"/>
        <w:spacing w:before="0" w:line="240" w:lineRule="auto"/>
        <w:rPr>
          <w:rFonts w:ascii="Times New Roman" w:eastAsia="Calibri" w:hAnsi="Times New Roman" w:cs="Times New Roman"/>
          <w:sz w:val="24"/>
          <w:szCs w:val="24"/>
          <w:lang w:val="sq-AL"/>
        </w:rPr>
      </w:pPr>
      <w:bookmarkStart w:id="40" w:name="_Toc111463749"/>
      <w:bookmarkStart w:id="41" w:name="_Toc125104323"/>
      <w:r w:rsidRPr="00104665">
        <w:rPr>
          <w:rFonts w:ascii="Times New Roman" w:eastAsia="Calibri" w:hAnsi="Times New Roman" w:cs="Times New Roman"/>
          <w:sz w:val="24"/>
          <w:szCs w:val="24"/>
          <w:lang w:val="en-GB"/>
        </w:rPr>
        <w:t xml:space="preserve">6. </w:t>
      </w:r>
      <w:bookmarkEnd w:id="40"/>
      <w:r w:rsidR="001A0124">
        <w:rPr>
          <w:rFonts w:ascii="Times New Roman" w:eastAsia="Calibri" w:hAnsi="Times New Roman" w:cs="Times New Roman"/>
          <w:sz w:val="24"/>
          <w:szCs w:val="24"/>
          <w:lang w:val="sq-AL"/>
        </w:rPr>
        <w:t>KALENDARI INDIKATIV I REALIZIMIT TË THIRRJES</w:t>
      </w:r>
      <w:bookmarkEnd w:id="41"/>
    </w:p>
    <w:p w14:paraId="73569AEB" w14:textId="1F842B19" w:rsidR="003E0C34" w:rsidRPr="001A0124" w:rsidRDefault="003E0C34" w:rsidP="003E0C34">
      <w:pPr>
        <w:pStyle w:val="Heading1"/>
        <w:spacing w:before="0" w:after="120" w:line="240" w:lineRule="auto"/>
        <w:rPr>
          <w:rFonts w:ascii="Times New Roman" w:eastAsia="Calibri" w:hAnsi="Times New Roman" w:cs="Times New Roman"/>
          <w:sz w:val="24"/>
          <w:szCs w:val="24"/>
        </w:rPr>
      </w:pPr>
    </w:p>
    <w:p w14:paraId="070E0452" w14:textId="77777777" w:rsidR="001A0124" w:rsidRDefault="001A0124" w:rsidP="001A0124">
      <w:pPr>
        <w:spacing w:after="0" w:line="240" w:lineRule="auto"/>
        <w:ind w:left="36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Fazat e procedurës së thirrjes:</w:t>
      </w:r>
    </w:p>
    <w:p w14:paraId="5D5CB911" w14:textId="3C95817E" w:rsidR="006E093D" w:rsidRPr="00CB305B" w:rsidRDefault="006E093D" w:rsidP="006F3F78">
      <w:pPr>
        <w:spacing w:after="0" w:line="240" w:lineRule="auto"/>
        <w:contextualSpacing/>
        <w:jc w:val="both"/>
        <w:rPr>
          <w:rFonts w:ascii="Times New Roman" w:eastAsia="Calibri" w:hAnsi="Times New Roman" w:cs="Times New Roman"/>
          <w:sz w:val="24"/>
          <w:szCs w:val="24"/>
          <w:lang w:val="en-GB"/>
        </w:rPr>
      </w:pPr>
    </w:p>
    <w:p w14:paraId="33D55D53" w14:textId="23C2D995" w:rsidR="003E0C34" w:rsidRPr="003D1F75" w:rsidRDefault="00425538" w:rsidP="003E0C34">
      <w:pPr>
        <w:numPr>
          <w:ilvl w:val="0"/>
          <w:numId w:val="18"/>
        </w:numPr>
        <w:spacing w:after="0" w:line="240" w:lineRule="auto"/>
        <w:contextualSpacing/>
        <w:jc w:val="both"/>
        <w:rPr>
          <w:rFonts w:ascii="Times New Roman" w:eastAsia="Calibri" w:hAnsi="Times New Roman" w:cs="Times New Roman"/>
          <w:sz w:val="24"/>
          <w:szCs w:val="24"/>
          <w:lang w:val="en-GB"/>
        </w:rPr>
      </w:pPr>
      <w:r w:rsidRPr="003D1F75">
        <w:rPr>
          <w:rFonts w:ascii="Times New Roman" w:eastAsia="Calibri" w:hAnsi="Times New Roman" w:cs="Times New Roman"/>
          <w:sz w:val="24"/>
          <w:szCs w:val="24"/>
          <w:lang w:val="sq-AL"/>
        </w:rPr>
        <w:t xml:space="preserve">Data për sesionin informues </w:t>
      </w:r>
      <w:r w:rsidR="003D1F75" w:rsidRPr="003D1F75">
        <w:rPr>
          <w:rFonts w:ascii="Times New Roman" w:eastAsia="Calibri" w:hAnsi="Times New Roman" w:cs="Times New Roman"/>
          <w:sz w:val="24"/>
          <w:szCs w:val="24"/>
          <w:lang w:val="sq-AL"/>
        </w:rPr>
        <w:t>2</w:t>
      </w:r>
      <w:r w:rsidR="003D1F75" w:rsidRPr="003D1F75">
        <w:rPr>
          <w:rFonts w:ascii="Times New Roman" w:eastAsia="Calibri" w:hAnsi="Times New Roman" w:cs="Times New Roman"/>
          <w:sz w:val="24"/>
          <w:szCs w:val="24"/>
          <w:lang w:val="en-GB"/>
        </w:rPr>
        <w:t xml:space="preserve">6 </w:t>
      </w:r>
      <w:proofErr w:type="spellStart"/>
      <w:r w:rsidR="006F3F78" w:rsidRPr="003D1F75">
        <w:rPr>
          <w:rFonts w:ascii="Times New Roman" w:eastAsia="Calibri" w:hAnsi="Times New Roman" w:cs="Times New Roman"/>
          <w:sz w:val="24"/>
          <w:szCs w:val="24"/>
          <w:lang w:val="en-GB"/>
        </w:rPr>
        <w:t>Janar</w:t>
      </w:r>
      <w:proofErr w:type="spellEnd"/>
      <w:r w:rsidR="006F3F78" w:rsidRPr="003D1F75">
        <w:rPr>
          <w:rFonts w:ascii="Times New Roman" w:eastAsia="Calibri" w:hAnsi="Times New Roman" w:cs="Times New Roman"/>
          <w:sz w:val="24"/>
          <w:szCs w:val="24"/>
          <w:lang w:val="en-GB"/>
        </w:rPr>
        <w:t xml:space="preserve"> 2023 </w:t>
      </w:r>
    </w:p>
    <w:p w14:paraId="7753C392" w14:textId="69DC3079" w:rsidR="00571B5C" w:rsidRPr="003D1F75" w:rsidRDefault="00425538" w:rsidP="00571B5C">
      <w:pPr>
        <w:numPr>
          <w:ilvl w:val="0"/>
          <w:numId w:val="18"/>
        </w:numPr>
        <w:spacing w:after="0" w:line="240" w:lineRule="auto"/>
        <w:contextualSpacing/>
        <w:jc w:val="both"/>
        <w:rPr>
          <w:rFonts w:ascii="Times New Roman" w:eastAsia="Calibri" w:hAnsi="Times New Roman" w:cs="Times New Roman"/>
          <w:sz w:val="24"/>
          <w:szCs w:val="24"/>
          <w:lang w:val="en-GB"/>
        </w:rPr>
      </w:pPr>
      <w:proofErr w:type="spellStart"/>
      <w:r w:rsidRPr="003D1F75">
        <w:rPr>
          <w:rFonts w:ascii="Times New Roman" w:eastAsia="Calibri" w:hAnsi="Times New Roman" w:cs="Times New Roman"/>
          <w:sz w:val="24"/>
          <w:szCs w:val="24"/>
        </w:rPr>
        <w:t>Afati</w:t>
      </w:r>
      <w:proofErr w:type="spellEnd"/>
      <w:r w:rsidRPr="003D1F75">
        <w:rPr>
          <w:rFonts w:ascii="Times New Roman" w:eastAsia="Calibri" w:hAnsi="Times New Roman" w:cs="Times New Roman"/>
          <w:sz w:val="24"/>
          <w:szCs w:val="24"/>
        </w:rPr>
        <w:t xml:space="preserve"> </w:t>
      </w:r>
      <w:proofErr w:type="spellStart"/>
      <w:r w:rsidRPr="003D1F75">
        <w:rPr>
          <w:rFonts w:ascii="Times New Roman" w:eastAsia="Calibri" w:hAnsi="Times New Roman" w:cs="Times New Roman"/>
          <w:sz w:val="24"/>
          <w:szCs w:val="24"/>
        </w:rPr>
        <w:t>për</w:t>
      </w:r>
      <w:proofErr w:type="spellEnd"/>
      <w:r w:rsidRPr="003D1F75">
        <w:rPr>
          <w:rFonts w:ascii="Times New Roman" w:eastAsia="Calibri" w:hAnsi="Times New Roman" w:cs="Times New Roman"/>
          <w:sz w:val="24"/>
          <w:szCs w:val="24"/>
        </w:rPr>
        <w:t xml:space="preserve"> </w:t>
      </w:r>
      <w:proofErr w:type="spellStart"/>
      <w:r w:rsidRPr="003D1F75">
        <w:rPr>
          <w:rFonts w:ascii="Times New Roman" w:eastAsia="Calibri" w:hAnsi="Times New Roman" w:cs="Times New Roman"/>
          <w:sz w:val="24"/>
          <w:szCs w:val="24"/>
        </w:rPr>
        <w:t>të</w:t>
      </w:r>
      <w:proofErr w:type="spellEnd"/>
      <w:r w:rsidRPr="003D1F75">
        <w:rPr>
          <w:rFonts w:ascii="Times New Roman" w:eastAsia="Calibri" w:hAnsi="Times New Roman" w:cs="Times New Roman"/>
          <w:sz w:val="24"/>
          <w:szCs w:val="24"/>
        </w:rPr>
        <w:t xml:space="preserve"> </w:t>
      </w:r>
      <w:proofErr w:type="spellStart"/>
      <w:r w:rsidRPr="003D1F75">
        <w:rPr>
          <w:rFonts w:ascii="Times New Roman" w:eastAsia="Calibri" w:hAnsi="Times New Roman" w:cs="Times New Roman"/>
          <w:sz w:val="24"/>
          <w:szCs w:val="24"/>
        </w:rPr>
        <w:t>dërguar</w:t>
      </w:r>
      <w:proofErr w:type="spellEnd"/>
      <w:r w:rsidRPr="003D1F75">
        <w:rPr>
          <w:rFonts w:ascii="Times New Roman" w:eastAsia="Calibri" w:hAnsi="Times New Roman" w:cs="Times New Roman"/>
          <w:sz w:val="24"/>
          <w:szCs w:val="24"/>
        </w:rPr>
        <w:t xml:space="preserve"> </w:t>
      </w:r>
      <w:proofErr w:type="spellStart"/>
      <w:r w:rsidRPr="003D1F75">
        <w:rPr>
          <w:rFonts w:ascii="Times New Roman" w:eastAsia="Calibri" w:hAnsi="Times New Roman" w:cs="Times New Roman"/>
          <w:sz w:val="24"/>
          <w:szCs w:val="24"/>
        </w:rPr>
        <w:t>pyetje</w:t>
      </w:r>
      <w:proofErr w:type="spellEnd"/>
      <w:r w:rsidRPr="003D1F75">
        <w:rPr>
          <w:rFonts w:ascii="Times New Roman" w:eastAsia="Calibri" w:hAnsi="Times New Roman" w:cs="Times New Roman"/>
          <w:sz w:val="24"/>
          <w:szCs w:val="24"/>
        </w:rPr>
        <w:t xml:space="preserve"> </w:t>
      </w:r>
      <w:proofErr w:type="spellStart"/>
      <w:r w:rsidRPr="003D1F75">
        <w:rPr>
          <w:rFonts w:ascii="Times New Roman" w:eastAsia="Calibri" w:hAnsi="Times New Roman" w:cs="Times New Roman"/>
          <w:sz w:val="24"/>
          <w:szCs w:val="24"/>
        </w:rPr>
        <w:t>lidhur</w:t>
      </w:r>
      <w:proofErr w:type="spellEnd"/>
      <w:r w:rsidRPr="003D1F75">
        <w:rPr>
          <w:rFonts w:ascii="Times New Roman" w:eastAsia="Calibri" w:hAnsi="Times New Roman" w:cs="Times New Roman"/>
          <w:sz w:val="24"/>
          <w:szCs w:val="24"/>
        </w:rPr>
        <w:t xml:space="preserve"> me </w:t>
      </w:r>
      <w:proofErr w:type="spellStart"/>
      <w:r w:rsidRPr="003D1F75">
        <w:rPr>
          <w:rFonts w:ascii="Times New Roman" w:eastAsia="Calibri" w:hAnsi="Times New Roman" w:cs="Times New Roman"/>
          <w:sz w:val="24"/>
          <w:szCs w:val="24"/>
        </w:rPr>
        <w:t>thirrjen</w:t>
      </w:r>
      <w:proofErr w:type="spellEnd"/>
      <w:r w:rsidRPr="003D1F75">
        <w:rPr>
          <w:rFonts w:ascii="Times New Roman" w:eastAsia="Calibri" w:hAnsi="Times New Roman" w:cs="Times New Roman"/>
          <w:sz w:val="24"/>
          <w:szCs w:val="24"/>
        </w:rPr>
        <w:t xml:space="preserve"> </w:t>
      </w:r>
      <w:proofErr w:type="spellStart"/>
      <w:r w:rsidRPr="003D1F75">
        <w:rPr>
          <w:rFonts w:ascii="Times New Roman" w:eastAsia="Calibri" w:hAnsi="Times New Roman" w:cs="Times New Roman"/>
          <w:sz w:val="24"/>
          <w:szCs w:val="24"/>
        </w:rPr>
        <w:t>është</w:t>
      </w:r>
      <w:proofErr w:type="spellEnd"/>
      <w:r w:rsidR="00571B5C" w:rsidRPr="003D1F75">
        <w:rPr>
          <w:rFonts w:ascii="Times New Roman" w:eastAsia="Calibri" w:hAnsi="Times New Roman" w:cs="Times New Roman"/>
          <w:sz w:val="24"/>
          <w:szCs w:val="24"/>
          <w:lang w:val="en-GB"/>
        </w:rPr>
        <w:t xml:space="preserve"> </w:t>
      </w:r>
      <w:r w:rsidR="003D1F75" w:rsidRPr="003D1F75">
        <w:rPr>
          <w:rFonts w:ascii="Times New Roman" w:eastAsia="Calibri" w:hAnsi="Times New Roman" w:cs="Times New Roman"/>
          <w:sz w:val="24"/>
          <w:szCs w:val="24"/>
          <w:lang w:val="en-GB"/>
        </w:rPr>
        <w:t>31</w:t>
      </w:r>
      <w:r w:rsidR="006F3F78" w:rsidRPr="003D1F75">
        <w:rPr>
          <w:rFonts w:ascii="Times New Roman" w:eastAsia="Calibri" w:hAnsi="Times New Roman" w:cs="Times New Roman"/>
          <w:sz w:val="24"/>
          <w:szCs w:val="24"/>
          <w:lang w:val="en-GB"/>
        </w:rPr>
        <w:t xml:space="preserve"> </w:t>
      </w:r>
      <w:proofErr w:type="spellStart"/>
      <w:r w:rsidR="006F3F78" w:rsidRPr="003D1F75">
        <w:rPr>
          <w:rFonts w:ascii="Times New Roman" w:eastAsia="Calibri" w:hAnsi="Times New Roman" w:cs="Times New Roman"/>
          <w:sz w:val="24"/>
          <w:szCs w:val="24"/>
          <w:lang w:val="en-GB"/>
        </w:rPr>
        <w:t>Janar</w:t>
      </w:r>
      <w:proofErr w:type="spellEnd"/>
      <w:r w:rsidR="006F3F78" w:rsidRPr="003D1F75">
        <w:rPr>
          <w:rFonts w:ascii="Times New Roman" w:eastAsia="Calibri" w:hAnsi="Times New Roman" w:cs="Times New Roman"/>
          <w:sz w:val="24"/>
          <w:szCs w:val="24"/>
          <w:lang w:val="en-GB"/>
        </w:rPr>
        <w:t xml:space="preserve"> 2022 </w:t>
      </w:r>
    </w:p>
    <w:p w14:paraId="1B69FC11" w14:textId="7339F6B5" w:rsidR="003E0C34" w:rsidRPr="003D1F75" w:rsidRDefault="00425538" w:rsidP="003E0C34">
      <w:pPr>
        <w:numPr>
          <w:ilvl w:val="0"/>
          <w:numId w:val="18"/>
        </w:numPr>
        <w:spacing w:after="0" w:line="240" w:lineRule="auto"/>
        <w:contextualSpacing/>
        <w:jc w:val="both"/>
        <w:rPr>
          <w:rFonts w:ascii="Times New Roman" w:eastAsia="Calibri" w:hAnsi="Times New Roman" w:cs="Times New Roman"/>
          <w:sz w:val="24"/>
          <w:szCs w:val="24"/>
          <w:lang w:val="en-GB"/>
        </w:rPr>
      </w:pPr>
      <w:r w:rsidRPr="003D1F75">
        <w:rPr>
          <w:rFonts w:ascii="Times New Roman" w:eastAsia="Calibri" w:hAnsi="Times New Roman" w:cs="Times New Roman"/>
          <w:sz w:val="24"/>
          <w:szCs w:val="24"/>
          <w:lang w:val="sq-AL"/>
        </w:rPr>
        <w:t>A</w:t>
      </w:r>
      <w:r w:rsidR="00272418" w:rsidRPr="003D1F75">
        <w:rPr>
          <w:rFonts w:ascii="Times New Roman" w:eastAsia="Calibri" w:hAnsi="Times New Roman" w:cs="Times New Roman"/>
          <w:sz w:val="24"/>
          <w:szCs w:val="24"/>
          <w:lang w:val="sq-AL"/>
        </w:rPr>
        <w:t xml:space="preserve">fati i fundit për aplikim </w:t>
      </w:r>
      <w:r w:rsidR="003D1F75" w:rsidRPr="003D1F75">
        <w:rPr>
          <w:rFonts w:ascii="Times New Roman" w:eastAsia="Calibri" w:hAnsi="Times New Roman" w:cs="Times New Roman"/>
          <w:sz w:val="24"/>
          <w:szCs w:val="24"/>
          <w:lang w:val="sq-AL"/>
        </w:rPr>
        <w:t>13</w:t>
      </w:r>
      <w:r w:rsidR="006F3F78" w:rsidRPr="003D1F75">
        <w:rPr>
          <w:rFonts w:ascii="Times New Roman" w:eastAsia="Calibri" w:hAnsi="Times New Roman" w:cs="Times New Roman"/>
          <w:sz w:val="24"/>
          <w:szCs w:val="24"/>
          <w:lang w:val="sq-AL"/>
        </w:rPr>
        <w:t xml:space="preserve"> </w:t>
      </w:r>
      <w:r w:rsidR="007E6716">
        <w:rPr>
          <w:rFonts w:ascii="Times New Roman" w:eastAsia="Calibri" w:hAnsi="Times New Roman" w:cs="Times New Roman"/>
          <w:sz w:val="24"/>
          <w:szCs w:val="24"/>
          <w:lang w:val="sq-AL"/>
        </w:rPr>
        <w:t>Shkurt</w:t>
      </w:r>
      <w:r w:rsidR="006F3F78" w:rsidRPr="003D1F75">
        <w:rPr>
          <w:rFonts w:ascii="Times New Roman" w:eastAsia="Calibri" w:hAnsi="Times New Roman" w:cs="Times New Roman"/>
          <w:sz w:val="24"/>
          <w:szCs w:val="24"/>
          <w:lang w:val="sq-AL"/>
        </w:rPr>
        <w:t xml:space="preserve"> 2022 </w:t>
      </w:r>
    </w:p>
    <w:p w14:paraId="5C382C83" w14:textId="47766776" w:rsidR="003E0C34" w:rsidRPr="003D1F75" w:rsidRDefault="00425538">
      <w:pPr>
        <w:numPr>
          <w:ilvl w:val="0"/>
          <w:numId w:val="18"/>
        </w:numPr>
        <w:spacing w:after="0" w:line="240" w:lineRule="auto"/>
        <w:contextualSpacing/>
        <w:jc w:val="both"/>
        <w:rPr>
          <w:rFonts w:ascii="Times New Roman" w:eastAsia="Calibri" w:hAnsi="Times New Roman" w:cs="Times New Roman"/>
          <w:sz w:val="24"/>
          <w:szCs w:val="24"/>
          <w:lang w:val="en-GB"/>
        </w:rPr>
      </w:pPr>
      <w:r w:rsidRPr="003D1F75">
        <w:rPr>
          <w:rFonts w:ascii="Times New Roman" w:eastAsia="Calibri" w:hAnsi="Times New Roman" w:cs="Times New Roman"/>
          <w:sz w:val="24"/>
          <w:szCs w:val="24"/>
          <w:lang w:val="sq-AL"/>
        </w:rPr>
        <w:t xml:space="preserve">Data e parashikuar për njoftimin e aplikimeve fituese në lidhje me vendimin e dhënies dhe njoftimin e aplikantëve është </w:t>
      </w:r>
      <w:r w:rsidR="003D1F75" w:rsidRPr="003D1F75">
        <w:rPr>
          <w:rFonts w:ascii="Times New Roman" w:eastAsia="Calibri" w:hAnsi="Times New Roman" w:cs="Times New Roman"/>
          <w:sz w:val="24"/>
          <w:szCs w:val="24"/>
          <w:lang w:val="en-GB"/>
        </w:rPr>
        <w:t>20</w:t>
      </w:r>
      <w:r w:rsidR="006F3F78" w:rsidRPr="003D1F75">
        <w:rPr>
          <w:rFonts w:ascii="Times New Roman" w:eastAsia="Calibri" w:hAnsi="Times New Roman" w:cs="Times New Roman"/>
          <w:sz w:val="24"/>
          <w:szCs w:val="24"/>
          <w:lang w:val="en-GB"/>
        </w:rPr>
        <w:t xml:space="preserve"> S</w:t>
      </w:r>
      <w:proofErr w:type="spellStart"/>
      <w:r w:rsidR="006F3F78" w:rsidRPr="003D1F75">
        <w:rPr>
          <w:rFonts w:ascii="Times New Roman" w:eastAsia="Calibri" w:hAnsi="Times New Roman" w:cs="Times New Roman"/>
          <w:sz w:val="24"/>
          <w:szCs w:val="24"/>
          <w:lang w:val="en-GB"/>
        </w:rPr>
        <w:t>hkurt</w:t>
      </w:r>
      <w:proofErr w:type="spellEnd"/>
      <w:r w:rsidR="006F3F78" w:rsidRPr="003D1F75">
        <w:rPr>
          <w:rFonts w:ascii="Times New Roman" w:eastAsia="Calibri" w:hAnsi="Times New Roman" w:cs="Times New Roman"/>
          <w:sz w:val="24"/>
          <w:szCs w:val="24"/>
          <w:lang w:val="en-GB"/>
        </w:rPr>
        <w:t xml:space="preserve"> 2023 </w:t>
      </w:r>
    </w:p>
    <w:p w14:paraId="4A94ADE5" w14:textId="77777777" w:rsidR="005E2B7A" w:rsidRPr="00571B5C" w:rsidRDefault="005E2B7A" w:rsidP="005E2B7A">
      <w:pPr>
        <w:spacing w:after="0" w:line="240" w:lineRule="auto"/>
        <w:ind w:left="1080"/>
        <w:contextualSpacing/>
        <w:jc w:val="both"/>
        <w:rPr>
          <w:rFonts w:ascii="Times New Roman" w:eastAsia="Calibri" w:hAnsi="Times New Roman" w:cs="Times New Roman"/>
          <w:sz w:val="24"/>
          <w:szCs w:val="24"/>
          <w:lang w:val="en-GB"/>
        </w:rPr>
      </w:pPr>
    </w:p>
    <w:p w14:paraId="00EFD887" w14:textId="77777777" w:rsidR="003E0C34" w:rsidRPr="00104665" w:rsidRDefault="003E0C34" w:rsidP="003E0C34">
      <w:pPr>
        <w:spacing w:after="0" w:line="240" w:lineRule="auto"/>
        <w:ind w:left="1080"/>
        <w:jc w:val="both"/>
        <w:rPr>
          <w:rFonts w:ascii="Times New Roman" w:eastAsia="Calibri" w:hAnsi="Times New Roman" w:cs="Times New Roman"/>
          <w:sz w:val="24"/>
          <w:szCs w:val="24"/>
          <w:lang w:val="en-GB"/>
        </w:rPr>
      </w:pPr>
    </w:p>
    <w:p w14:paraId="1A0C961C" w14:textId="77777777" w:rsidR="005E2B7A" w:rsidRDefault="005E2B7A" w:rsidP="005E2B7A">
      <w:pPr>
        <w:spacing w:after="0" w:line="240" w:lineRule="auto"/>
        <w:ind w:firstLine="45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CACH rezervon të drejtën të përditësojë kalendarin indikativ.</w:t>
      </w:r>
    </w:p>
    <w:p w14:paraId="5061CBEB" w14:textId="77777777" w:rsidR="003E0C34" w:rsidRPr="00104665" w:rsidRDefault="003E0C34" w:rsidP="003E0C34">
      <w:pPr>
        <w:spacing w:after="0" w:line="240" w:lineRule="auto"/>
        <w:jc w:val="both"/>
        <w:rPr>
          <w:rFonts w:ascii="Times New Roman" w:eastAsia="Calibri" w:hAnsi="Times New Roman" w:cs="Times New Roman"/>
          <w:b/>
          <w:bCs/>
          <w:sz w:val="28"/>
          <w:szCs w:val="28"/>
          <w:lang w:val="en-GB"/>
        </w:rPr>
      </w:pPr>
    </w:p>
    <w:p w14:paraId="52D8E60D" w14:textId="7853F0C4" w:rsidR="003E0C34" w:rsidRPr="005E2B7A" w:rsidRDefault="003E0C34" w:rsidP="003E0C34">
      <w:pPr>
        <w:pStyle w:val="Heading1"/>
        <w:spacing w:before="0" w:after="120" w:line="240" w:lineRule="auto"/>
        <w:rPr>
          <w:rFonts w:ascii="Times New Roman" w:eastAsia="Calibri" w:hAnsi="Times New Roman" w:cs="Times New Roman"/>
          <w:sz w:val="24"/>
          <w:szCs w:val="24"/>
        </w:rPr>
      </w:pPr>
      <w:bookmarkStart w:id="42" w:name="_Toc111463750"/>
      <w:bookmarkStart w:id="43" w:name="_Toc125104324"/>
      <w:r w:rsidRPr="00104665">
        <w:rPr>
          <w:rFonts w:ascii="Times New Roman" w:eastAsia="Calibri" w:hAnsi="Times New Roman" w:cs="Times New Roman"/>
          <w:sz w:val="24"/>
          <w:szCs w:val="24"/>
          <w:lang w:val="en-GB"/>
        </w:rPr>
        <w:lastRenderedPageBreak/>
        <w:t xml:space="preserve">7. </w:t>
      </w:r>
      <w:bookmarkEnd w:id="42"/>
      <w:r w:rsidR="005E2B7A">
        <w:rPr>
          <w:rFonts w:ascii="Times New Roman" w:eastAsia="Calibri" w:hAnsi="Times New Roman" w:cs="Times New Roman"/>
          <w:sz w:val="24"/>
          <w:szCs w:val="24"/>
          <w:lang w:val="sq-AL"/>
        </w:rPr>
        <w:t>LISTA E DOKUMENTEVE TË KËSAJ THIRRJEJE</w:t>
      </w:r>
      <w:bookmarkEnd w:id="43"/>
    </w:p>
    <w:p w14:paraId="61F25F04" w14:textId="77777777" w:rsidR="005E2B7A" w:rsidRDefault="005E2B7A" w:rsidP="005E2B7A">
      <w:pPr>
        <w:numPr>
          <w:ilvl w:val="0"/>
          <w:numId w:val="19"/>
        </w:numPr>
        <w:tabs>
          <w:tab w:val="left" w:pos="720"/>
        </w:tabs>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Formulari i Aplikimit – Shtojca 1;</w:t>
      </w:r>
    </w:p>
    <w:p w14:paraId="2A341816" w14:textId="77777777" w:rsidR="005E2B7A" w:rsidRDefault="005E2B7A" w:rsidP="005E2B7A">
      <w:pPr>
        <w:numPr>
          <w:ilvl w:val="0"/>
          <w:numId w:val="19"/>
        </w:numPr>
        <w:tabs>
          <w:tab w:val="left" w:pos="720"/>
        </w:tabs>
        <w:spacing w:after="0" w:line="240"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Formulari i Propozim Buxhetit - Shtojca 2 (ju lutemi përpiloni buxhetin bazuar në kostot e pranueshme të përmendura më sipër);</w:t>
      </w:r>
    </w:p>
    <w:p w14:paraId="7EA76918" w14:textId="77777777" w:rsidR="003E0C34" w:rsidRPr="00104665" w:rsidRDefault="003E0C34" w:rsidP="003E0C34">
      <w:pPr>
        <w:spacing w:after="0" w:line="240" w:lineRule="auto"/>
        <w:ind w:left="360"/>
        <w:contextualSpacing/>
        <w:jc w:val="both"/>
        <w:rPr>
          <w:rFonts w:ascii="Times New Roman" w:eastAsia="Calibri" w:hAnsi="Times New Roman" w:cs="Times New Roman"/>
          <w:sz w:val="24"/>
          <w:szCs w:val="24"/>
          <w:lang w:val="en-GB"/>
        </w:rPr>
      </w:pPr>
    </w:p>
    <w:p w14:paraId="7FD308D6" w14:textId="77777777" w:rsidR="005E2B7A" w:rsidRDefault="005E2B7A" w:rsidP="005E2B7A">
      <w:pPr>
        <w:pStyle w:val="Heading1"/>
        <w:spacing w:before="0" w:line="240" w:lineRule="auto"/>
        <w:rPr>
          <w:rFonts w:ascii="Times New Roman" w:eastAsia="Calibri" w:hAnsi="Times New Roman" w:cs="Times New Roman"/>
          <w:sz w:val="24"/>
          <w:szCs w:val="24"/>
          <w:lang w:val="sq-AL"/>
        </w:rPr>
      </w:pPr>
      <w:bookmarkStart w:id="44" w:name="_Toc111197123"/>
      <w:bookmarkStart w:id="45" w:name="_Hlk84230897"/>
      <w:bookmarkStart w:id="46" w:name="_Toc125104325"/>
      <w:r>
        <w:rPr>
          <w:rFonts w:ascii="Times New Roman" w:eastAsia="Calibri" w:hAnsi="Times New Roman" w:cs="Times New Roman"/>
          <w:sz w:val="24"/>
          <w:szCs w:val="24"/>
          <w:lang w:val="sq-AL"/>
        </w:rPr>
        <w:t>8. KLAUZOLAT ETIKE DHE KODI I SJELLJES</w:t>
      </w:r>
      <w:bookmarkEnd w:id="44"/>
      <w:bookmarkEnd w:id="46"/>
    </w:p>
    <w:p w14:paraId="5D8017FC" w14:textId="1625178F" w:rsidR="005E2B7A" w:rsidRPr="005E2B7A" w:rsidRDefault="005E2B7A" w:rsidP="005E2B7A">
      <w:pPr>
        <w:pStyle w:val="Heading2"/>
        <w:spacing w:before="0" w:line="240" w:lineRule="auto"/>
        <w:rPr>
          <w:rFonts w:ascii="Times New Roman" w:eastAsia="Calibri" w:hAnsi="Times New Roman" w:cs="Times New Roman"/>
          <w:sz w:val="24"/>
          <w:szCs w:val="24"/>
          <w:lang w:val="sq-AL"/>
        </w:rPr>
      </w:pPr>
      <w:bookmarkStart w:id="47" w:name="_Toc111197124"/>
      <w:bookmarkStart w:id="48" w:name="_Toc125104326"/>
      <w:r>
        <w:rPr>
          <w:rFonts w:ascii="Times New Roman" w:eastAsia="Calibri" w:hAnsi="Times New Roman" w:cs="Times New Roman"/>
          <w:sz w:val="24"/>
          <w:szCs w:val="24"/>
          <w:lang w:val="sq-AL"/>
        </w:rPr>
        <w:t>8.1. Mungesa e konfliktit të interesit</w:t>
      </w:r>
      <w:bookmarkEnd w:id="47"/>
      <w:bookmarkEnd w:id="48"/>
    </w:p>
    <w:p w14:paraId="4B7C1338" w14:textId="4E829123" w:rsidR="003E0C34" w:rsidRPr="005E2B7A" w:rsidRDefault="005E2B7A" w:rsidP="005E2B7A">
      <w:pPr>
        <w:spacing w:after="0" w:line="240" w:lineRule="auto"/>
        <w:ind w:left="720"/>
        <w:jc w:val="both"/>
        <w:rPr>
          <w:rFonts w:ascii="Times New Roman" w:eastAsia="Calibri" w:hAnsi="Times New Roman" w:cs="Times New Roman"/>
          <w:b/>
          <w:bCs/>
          <w:sz w:val="24"/>
          <w:szCs w:val="24"/>
          <w:lang w:val="sq-AL"/>
        </w:rPr>
      </w:pPr>
      <w:r>
        <w:rPr>
          <w:rFonts w:ascii="Times New Roman" w:eastAsia="Calibri" w:hAnsi="Times New Roman" w:cs="Times New Roman"/>
          <w:sz w:val="24"/>
          <w:szCs w:val="24"/>
          <w:lang w:val="sq-AL"/>
        </w:rPr>
        <w:t xml:space="preserve">Aplikanti nuk duhet të ndikohet nga ndonjë konflikt interesi dhe nuk duhet të ketë marrëdhënie ekuivalente në këtë drejtim me aplikantët e tjerë ose palët e përfshira. Çdo përpjekje e një aplikanti për të marrë informacion konfidencial, për të hyrë në marrëveshje të paligjshme me konkurrentët ose për të ndikuar në Komisionin e vlerësimit ose autoritetin kontraktor gjatë procesit të shqyrtimit, sqarimit, vlerësimit dhe krahasimit të aplikimeve do të çojë në refuzimin e aplikimit të tij dhe mund të rezultojë në dënime administrative. </w:t>
      </w:r>
    </w:p>
    <w:p w14:paraId="71FA294D" w14:textId="77777777" w:rsidR="003E0C34" w:rsidRPr="00104665" w:rsidRDefault="003E0C34" w:rsidP="003E0C34">
      <w:pPr>
        <w:spacing w:after="0" w:line="240" w:lineRule="auto"/>
        <w:jc w:val="both"/>
        <w:rPr>
          <w:rFonts w:ascii="Times New Roman" w:eastAsia="Calibri" w:hAnsi="Times New Roman" w:cs="Times New Roman"/>
          <w:sz w:val="24"/>
          <w:szCs w:val="24"/>
          <w:lang w:val="en-GB"/>
        </w:rPr>
      </w:pPr>
    </w:p>
    <w:p w14:paraId="7A521C72" w14:textId="77777777" w:rsidR="005E2B7A" w:rsidRDefault="003E0C34" w:rsidP="005E2B7A">
      <w:pPr>
        <w:pStyle w:val="Heading2"/>
        <w:spacing w:before="0" w:line="240" w:lineRule="auto"/>
        <w:rPr>
          <w:rFonts w:ascii="Times New Roman" w:eastAsia="Calibri" w:hAnsi="Times New Roman" w:cs="Times New Roman"/>
          <w:sz w:val="24"/>
          <w:szCs w:val="24"/>
          <w:lang w:val="sq-AL"/>
        </w:rPr>
      </w:pPr>
      <w:bookmarkStart w:id="49" w:name="_Toc111463753"/>
      <w:bookmarkStart w:id="50" w:name="_Toc125104327"/>
      <w:r w:rsidRPr="00104665">
        <w:rPr>
          <w:rFonts w:ascii="Times New Roman" w:eastAsia="Calibri" w:hAnsi="Times New Roman" w:cs="Times New Roman"/>
          <w:sz w:val="24"/>
          <w:szCs w:val="24"/>
          <w:lang w:val="en-GB"/>
        </w:rPr>
        <w:t xml:space="preserve">8.2. </w:t>
      </w:r>
      <w:bookmarkEnd w:id="49"/>
      <w:r w:rsidR="005E2B7A">
        <w:rPr>
          <w:rFonts w:ascii="Times New Roman" w:eastAsia="Calibri" w:hAnsi="Times New Roman" w:cs="Times New Roman"/>
          <w:sz w:val="24"/>
          <w:szCs w:val="24"/>
          <w:lang w:val="sq-AL"/>
        </w:rPr>
        <w:t>Respektimi i të drejtave të njeriut si dhe legjislacionit mjedisor dhe standardeve bazë të punës</w:t>
      </w:r>
      <w:bookmarkEnd w:id="50"/>
    </w:p>
    <w:p w14:paraId="250F66A3" w14:textId="3B1A3780" w:rsidR="003E0C34" w:rsidRPr="00104665" w:rsidRDefault="003E0C34" w:rsidP="003E0C34">
      <w:pPr>
        <w:pStyle w:val="Heading2"/>
        <w:spacing w:before="0" w:line="240" w:lineRule="auto"/>
        <w:rPr>
          <w:rFonts w:ascii="Times New Roman" w:eastAsia="Calibri" w:hAnsi="Times New Roman" w:cs="Times New Roman"/>
          <w:sz w:val="24"/>
          <w:szCs w:val="24"/>
          <w:lang w:val="en-GB"/>
        </w:rPr>
      </w:pPr>
    </w:p>
    <w:p w14:paraId="5AE131D6" w14:textId="059C899D" w:rsidR="003E0C34" w:rsidRPr="00104665" w:rsidRDefault="005E2B7A" w:rsidP="003E0C34">
      <w:pPr>
        <w:spacing w:after="0" w:line="240" w:lineRule="auto"/>
        <w:ind w:left="720"/>
        <w:jc w:val="both"/>
        <w:rPr>
          <w:rFonts w:ascii="Times New Roman" w:eastAsia="Calibri" w:hAnsi="Times New Roman" w:cs="Times New Roman"/>
          <w:b/>
          <w:bCs/>
          <w:sz w:val="24"/>
          <w:szCs w:val="24"/>
          <w:lang w:val="en-GB"/>
        </w:rPr>
      </w:pPr>
      <w:r>
        <w:rPr>
          <w:rFonts w:ascii="Times New Roman" w:eastAsia="Calibri" w:hAnsi="Times New Roman" w:cs="Times New Roman"/>
          <w:sz w:val="24"/>
          <w:szCs w:val="24"/>
          <w:lang w:val="sq-AL"/>
        </w:rPr>
        <w:t>Aplikanti dhe stafi i tij duhet të respektojnë të drejtat e njeriut. Në veçanti dhe në përputhje me aktin në fuqi, aplikantët të cilëve u janë dhënë kontrata duhet të jenë në përputhje me legjislacionin mjedisor, duke përfshirë marrëveshjet shumëpalëshe mjedisore, dhe me standardet thelbësore të punës të zbatueshme dhe siç përcaktohet në konventat përkatëse të Organizatës Ndërkombëtare të Punës (siç janë konventat për lirinë e asociimit dhe negociatat kolektive; eliminimi i punës me dhunë dhe të detyruar; diskriminimi me bazë gjinore në lidhje me punën; çrrënjosja e punës së fëmijëve)</w:t>
      </w:r>
      <w:r w:rsidR="003E0C34" w:rsidRPr="00104665">
        <w:rPr>
          <w:rFonts w:ascii="Times New Roman" w:eastAsia="Calibri" w:hAnsi="Times New Roman" w:cs="Times New Roman"/>
          <w:sz w:val="24"/>
          <w:szCs w:val="24"/>
          <w:lang w:val="en-GB"/>
        </w:rPr>
        <w:t>.</w:t>
      </w:r>
    </w:p>
    <w:p w14:paraId="0C41C88B" w14:textId="77777777" w:rsidR="003E0C34" w:rsidRPr="00104665" w:rsidRDefault="003E0C34" w:rsidP="003E0C34">
      <w:pPr>
        <w:spacing w:after="0" w:line="240" w:lineRule="auto"/>
        <w:jc w:val="both"/>
        <w:rPr>
          <w:rFonts w:ascii="Times New Roman" w:eastAsia="Calibri" w:hAnsi="Times New Roman" w:cs="Times New Roman"/>
          <w:sz w:val="24"/>
          <w:szCs w:val="24"/>
          <w:lang w:val="en-GB"/>
        </w:rPr>
      </w:pPr>
    </w:p>
    <w:p w14:paraId="6456F681" w14:textId="77777777" w:rsidR="005E2B7A" w:rsidRDefault="005E2B7A" w:rsidP="005E2B7A">
      <w:pPr>
        <w:pStyle w:val="Heading2"/>
        <w:spacing w:before="0" w:line="240" w:lineRule="auto"/>
        <w:rPr>
          <w:rFonts w:ascii="Times New Roman" w:eastAsia="Calibri" w:hAnsi="Times New Roman" w:cs="Times New Roman"/>
          <w:sz w:val="24"/>
          <w:szCs w:val="24"/>
          <w:lang w:val="sq-AL"/>
        </w:rPr>
      </w:pPr>
      <w:bookmarkStart w:id="51" w:name="_Toc111197126"/>
      <w:bookmarkStart w:id="52" w:name="_Toc125104328"/>
      <w:r>
        <w:rPr>
          <w:rFonts w:ascii="Times New Roman" w:eastAsia="Calibri" w:hAnsi="Times New Roman" w:cs="Times New Roman"/>
          <w:sz w:val="24"/>
          <w:szCs w:val="24"/>
          <w:lang w:val="sq-AL"/>
        </w:rPr>
        <w:t>8.3. Zero tolerancë për shfrytëzimin seksual dhe abuzimin seksual</w:t>
      </w:r>
      <w:bookmarkEnd w:id="51"/>
      <w:bookmarkEnd w:id="52"/>
    </w:p>
    <w:p w14:paraId="5B759592" w14:textId="5DB8AD74" w:rsidR="003E0C34" w:rsidRPr="00104665" w:rsidRDefault="005E2B7A" w:rsidP="003E0C34">
      <w:pPr>
        <w:spacing w:after="0" w:line="240" w:lineRule="auto"/>
        <w:ind w:left="720"/>
        <w:jc w:val="both"/>
        <w:rPr>
          <w:rFonts w:ascii="Times New Roman" w:eastAsia="Calibri" w:hAnsi="Times New Roman" w:cs="Times New Roman"/>
          <w:b/>
          <w:bCs/>
          <w:sz w:val="24"/>
          <w:szCs w:val="24"/>
          <w:lang w:val="en-GB"/>
        </w:rPr>
      </w:pPr>
      <w:r>
        <w:rPr>
          <w:rFonts w:ascii="Times New Roman" w:eastAsia="Calibri" w:hAnsi="Times New Roman" w:cs="Times New Roman"/>
          <w:sz w:val="24"/>
          <w:szCs w:val="24"/>
          <w:lang w:val="sq-AL"/>
        </w:rPr>
        <w:t>Caritas-i Zviceran zbaton një politikë të 'zero tolerancës' në lidhje me të gjitha sjelljet e pahijshme që kanë ndikim në besueshmërinë profesionale të aplikantit. Ndalohen abuzimi fizik ose ndëshkimi, ose kërcënimet për abuzim fizik, abuzimi seksual ose shfrytëzimi, ngacmimi dhe abuzimi verbal, si dhe forma të tjera të frikësimit</w:t>
      </w:r>
      <w:r w:rsidR="003E0C34" w:rsidRPr="00104665">
        <w:rPr>
          <w:rFonts w:ascii="Times New Roman" w:eastAsia="Calibri" w:hAnsi="Times New Roman" w:cs="Times New Roman"/>
          <w:sz w:val="24"/>
          <w:szCs w:val="24"/>
          <w:lang w:val="en-GB"/>
        </w:rPr>
        <w:t xml:space="preserve">. </w:t>
      </w:r>
    </w:p>
    <w:p w14:paraId="48F7F9B3" w14:textId="77777777" w:rsidR="003E0C34" w:rsidRPr="00104665" w:rsidRDefault="003E0C34" w:rsidP="003E0C34">
      <w:pPr>
        <w:spacing w:after="0" w:line="240" w:lineRule="auto"/>
        <w:jc w:val="both"/>
        <w:rPr>
          <w:rFonts w:ascii="Times New Roman" w:eastAsia="Calibri" w:hAnsi="Times New Roman" w:cs="Times New Roman"/>
          <w:sz w:val="24"/>
          <w:szCs w:val="24"/>
          <w:lang w:val="en-GB"/>
        </w:rPr>
      </w:pPr>
    </w:p>
    <w:p w14:paraId="35E2F144" w14:textId="1B5BA92E" w:rsidR="005E2B7A" w:rsidRDefault="003E0C34" w:rsidP="005E2B7A">
      <w:pPr>
        <w:pStyle w:val="Heading2"/>
        <w:spacing w:before="0" w:line="240" w:lineRule="auto"/>
        <w:rPr>
          <w:rFonts w:ascii="Times New Roman" w:eastAsia="Calibri" w:hAnsi="Times New Roman" w:cs="Times New Roman"/>
          <w:sz w:val="24"/>
          <w:szCs w:val="24"/>
          <w:lang w:val="sq-AL"/>
        </w:rPr>
      </w:pPr>
      <w:bookmarkStart w:id="53" w:name="_Toc111463755"/>
      <w:bookmarkStart w:id="54" w:name="_Toc125104329"/>
      <w:r w:rsidRPr="00104665">
        <w:rPr>
          <w:rFonts w:ascii="Times New Roman" w:eastAsia="Calibri" w:hAnsi="Times New Roman" w:cs="Times New Roman"/>
          <w:sz w:val="24"/>
          <w:szCs w:val="24"/>
          <w:lang w:val="en-GB"/>
        </w:rPr>
        <w:t xml:space="preserve">8.4. </w:t>
      </w:r>
      <w:bookmarkStart w:id="55" w:name="_Toc111197127"/>
      <w:bookmarkEnd w:id="53"/>
      <w:r w:rsidR="005E2B7A">
        <w:rPr>
          <w:rFonts w:ascii="Times New Roman" w:eastAsia="Calibri" w:hAnsi="Times New Roman" w:cs="Times New Roman"/>
          <w:sz w:val="24"/>
          <w:szCs w:val="24"/>
          <w:lang w:val="sq-AL"/>
        </w:rPr>
        <w:t>Kundër korrupsionit dhe kundër ryshfetit</w:t>
      </w:r>
      <w:bookmarkEnd w:id="55"/>
      <w:bookmarkEnd w:id="54"/>
    </w:p>
    <w:p w14:paraId="6C3324F0" w14:textId="5E4E8EC6" w:rsidR="003E0C34" w:rsidRPr="00104665" w:rsidRDefault="003E0C34" w:rsidP="003E0C34">
      <w:pPr>
        <w:pStyle w:val="Heading2"/>
        <w:spacing w:before="0" w:line="240" w:lineRule="auto"/>
        <w:rPr>
          <w:rFonts w:ascii="Times New Roman" w:eastAsia="Calibri" w:hAnsi="Times New Roman" w:cs="Times New Roman"/>
          <w:sz w:val="24"/>
          <w:szCs w:val="24"/>
          <w:lang w:val="en-GB"/>
        </w:rPr>
      </w:pPr>
    </w:p>
    <w:p w14:paraId="27EC2DE3" w14:textId="77777777" w:rsidR="005E2B7A" w:rsidRDefault="005E2B7A" w:rsidP="005E2B7A">
      <w:pPr>
        <w:spacing w:after="0" w:line="240" w:lineRule="auto"/>
        <w:ind w:left="72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Aplikanti duhet të jetë në përputhje me të gjitha ligjet, rregulloret dhe kodet në fuqi në lidhje me anti-ryshfetin dhe luftimin e korrupsionit. Caritas Zviceran rezervon të drejtën të pezullojë ose anulojë financimin e projektit nëse zbulohen praktika korruptive të çfarëdo lloji në çdo fazë të procesit të dhënies së kontratës ose gjatë ekzekutimit të një kontrate dhe nëse autoriteti kontraktor nuk merr të gjitha masat e duhura për të korrigjuar situatën. Për qëllimet e kësaj dispozite, "praktikat korruptive" janë ofrimi i një ryshfeti, dhurate, shpërblimi ose komisioni për ndonjë person si një nxitje ose shpërblim për kryerjen ose përmbajtjen nga çdo veprim që lidhet me dhënien e një kontrate ose ekzekutimin e një kontrate të lidhur tashmë me autoritetin kontraktues.</w:t>
      </w:r>
    </w:p>
    <w:p w14:paraId="011CEE06" w14:textId="7EC87D01" w:rsidR="003E0C34" w:rsidRPr="00104665" w:rsidRDefault="003E0C34" w:rsidP="003E0C34">
      <w:pPr>
        <w:spacing w:after="0" w:line="240" w:lineRule="auto"/>
        <w:ind w:left="720"/>
        <w:jc w:val="both"/>
        <w:rPr>
          <w:rFonts w:ascii="Times New Roman" w:eastAsia="Calibri" w:hAnsi="Times New Roman" w:cs="Times New Roman"/>
          <w:sz w:val="24"/>
          <w:szCs w:val="24"/>
          <w:lang w:val="en-GB"/>
        </w:rPr>
      </w:pPr>
    </w:p>
    <w:p w14:paraId="4DE3FFC5" w14:textId="77777777" w:rsidR="003E0C34" w:rsidRPr="00104665" w:rsidRDefault="003E0C34" w:rsidP="003E0C34">
      <w:pPr>
        <w:spacing w:after="0" w:line="240" w:lineRule="auto"/>
        <w:ind w:left="720"/>
        <w:jc w:val="both"/>
        <w:rPr>
          <w:rFonts w:ascii="Times New Roman" w:eastAsia="Calibri" w:hAnsi="Times New Roman" w:cs="Times New Roman"/>
          <w:b/>
          <w:bCs/>
          <w:sz w:val="24"/>
          <w:szCs w:val="24"/>
          <w:lang w:val="en-GB"/>
        </w:rPr>
      </w:pPr>
    </w:p>
    <w:p w14:paraId="3ED80D1F" w14:textId="4B266CD4" w:rsidR="003E0C34" w:rsidRPr="00104665" w:rsidRDefault="003E0C34" w:rsidP="003E0C34">
      <w:pPr>
        <w:pStyle w:val="Heading2"/>
        <w:spacing w:before="0" w:line="240" w:lineRule="auto"/>
        <w:rPr>
          <w:rFonts w:ascii="Times New Roman" w:eastAsia="Calibri" w:hAnsi="Times New Roman" w:cs="Times New Roman"/>
          <w:sz w:val="24"/>
          <w:szCs w:val="24"/>
          <w:lang w:val="en-GB"/>
        </w:rPr>
      </w:pPr>
      <w:bookmarkStart w:id="56" w:name="_Toc111463756"/>
      <w:bookmarkStart w:id="57" w:name="_Toc125104330"/>
      <w:r w:rsidRPr="00104665">
        <w:rPr>
          <w:rFonts w:ascii="Times New Roman" w:eastAsia="Calibri" w:hAnsi="Times New Roman" w:cs="Times New Roman"/>
          <w:sz w:val="24"/>
          <w:szCs w:val="24"/>
          <w:lang w:val="en-GB"/>
        </w:rPr>
        <w:t xml:space="preserve">8.5. </w:t>
      </w:r>
      <w:bookmarkEnd w:id="56"/>
      <w:r w:rsidR="005E2B7A">
        <w:rPr>
          <w:rFonts w:ascii="Times New Roman" w:eastAsia="Calibri" w:hAnsi="Times New Roman" w:cs="Times New Roman"/>
          <w:sz w:val="24"/>
          <w:szCs w:val="24"/>
          <w:lang w:val="sq-AL"/>
        </w:rPr>
        <w:t>Shpenzimet e pazakonta komerciale</w:t>
      </w:r>
      <w:bookmarkEnd w:id="57"/>
    </w:p>
    <w:p w14:paraId="040DC50A" w14:textId="77777777" w:rsidR="005E2B7A" w:rsidRDefault="005E2B7A" w:rsidP="005E2B7A">
      <w:pPr>
        <w:spacing w:after="0" w:line="240" w:lineRule="auto"/>
        <w:ind w:left="720"/>
        <w:jc w:val="both"/>
        <w:rPr>
          <w:rFonts w:ascii="Times New Roman" w:eastAsia="Calibri" w:hAnsi="Times New Roman" w:cs="Times New Roman"/>
          <w:b/>
          <w:bCs/>
          <w:sz w:val="24"/>
          <w:szCs w:val="24"/>
          <w:lang w:val="sq-AL"/>
        </w:rPr>
      </w:pPr>
      <w:r>
        <w:rPr>
          <w:rFonts w:ascii="Times New Roman" w:eastAsia="Calibri" w:hAnsi="Times New Roman" w:cs="Times New Roman"/>
          <w:sz w:val="24"/>
          <w:szCs w:val="24"/>
          <w:lang w:val="sq-AL"/>
        </w:rPr>
        <w:t xml:space="preserve">Aplikimet do të refuzohen ose kontratat do të ndërpriten nëse del se dhënia ose ekzekutimi i një kontrate ka shkaktuar shpenzime të pazakonta komerciale. Shpenzime të tilla të </w:t>
      </w:r>
      <w:r>
        <w:rPr>
          <w:rFonts w:ascii="Times New Roman" w:eastAsia="Calibri" w:hAnsi="Times New Roman" w:cs="Times New Roman"/>
          <w:sz w:val="24"/>
          <w:szCs w:val="24"/>
          <w:lang w:val="sq-AL"/>
        </w:rPr>
        <w:lastRenderedPageBreak/>
        <w:t>pazakonta komerciale janë komisionet që nuk përmenden në kontratën kryesore ose që nuk rrjedhin nga një kontratë e lidhur në mënyrë të rregullt që i referohet kontratës kryesore, komisionet që nuk paguhen në këmbim të ndonjë shërbimi faktik dhe legjitim, komisionet e transferuara në një parajsë tatimore, komisionet e paguara për një përfitues që nuk është identifikuar qartë, ose komisione të paguara për një kompani që duket se është një kompani fiktive. Përfituesit që konstatohen se kanë paguar shpenzime të pazakonta komerciale për projektet e financuara nga Caritas-i Zviceran i nënshtrohen, në varësi të seriozitetit të fakteve të vëzhguara, ndërprerjes së kontratave të tyre.</w:t>
      </w:r>
    </w:p>
    <w:p w14:paraId="017C3A6D" w14:textId="536C7D3F" w:rsidR="003E0C34" w:rsidRPr="00104665" w:rsidRDefault="003E0C34" w:rsidP="003E0C34">
      <w:pPr>
        <w:spacing w:after="0" w:line="240" w:lineRule="auto"/>
        <w:ind w:left="720"/>
        <w:jc w:val="both"/>
        <w:rPr>
          <w:rFonts w:ascii="Times New Roman" w:eastAsia="Calibri" w:hAnsi="Times New Roman" w:cs="Times New Roman"/>
          <w:b/>
          <w:bCs/>
          <w:sz w:val="24"/>
          <w:szCs w:val="24"/>
          <w:lang w:val="en-GB"/>
        </w:rPr>
      </w:pPr>
    </w:p>
    <w:p w14:paraId="15DA2B1C" w14:textId="77777777" w:rsidR="003E0C34" w:rsidRPr="00104665" w:rsidRDefault="003E0C34" w:rsidP="003E0C34">
      <w:pPr>
        <w:spacing w:after="0" w:line="240" w:lineRule="auto"/>
        <w:jc w:val="both"/>
        <w:rPr>
          <w:rFonts w:ascii="Times New Roman" w:eastAsia="Calibri" w:hAnsi="Times New Roman" w:cs="Times New Roman"/>
          <w:sz w:val="24"/>
          <w:szCs w:val="24"/>
          <w:lang w:val="en-GB"/>
        </w:rPr>
      </w:pPr>
    </w:p>
    <w:p w14:paraId="6DB49DE6" w14:textId="54EEA5CA" w:rsidR="003E0C34" w:rsidRPr="00104665" w:rsidRDefault="003E0C34" w:rsidP="003E0C34">
      <w:pPr>
        <w:pStyle w:val="Heading2"/>
        <w:spacing w:before="0" w:line="240" w:lineRule="auto"/>
        <w:rPr>
          <w:rFonts w:ascii="Times New Roman" w:eastAsia="Calibri" w:hAnsi="Times New Roman" w:cs="Times New Roman"/>
          <w:sz w:val="24"/>
          <w:szCs w:val="24"/>
          <w:lang w:val="en-GB"/>
        </w:rPr>
      </w:pPr>
      <w:bookmarkStart w:id="58" w:name="_Toc111463757"/>
      <w:bookmarkStart w:id="59" w:name="_Toc125104331"/>
      <w:r w:rsidRPr="00104665">
        <w:rPr>
          <w:rFonts w:ascii="Times New Roman" w:eastAsia="Calibri" w:hAnsi="Times New Roman" w:cs="Times New Roman"/>
          <w:sz w:val="24"/>
          <w:szCs w:val="24"/>
          <w:lang w:val="en-GB"/>
        </w:rPr>
        <w:t xml:space="preserve">8.6. </w:t>
      </w:r>
      <w:bookmarkEnd w:id="58"/>
      <w:r w:rsidR="005E2B7A">
        <w:rPr>
          <w:rFonts w:ascii="Times New Roman" w:eastAsia="Calibri" w:hAnsi="Times New Roman" w:cs="Times New Roman"/>
          <w:sz w:val="24"/>
          <w:szCs w:val="24"/>
          <w:lang w:val="sq-AL"/>
        </w:rPr>
        <w:t>Shkeljet e detyrimeve, parregullsitë ose mashtrimi</w:t>
      </w:r>
      <w:bookmarkEnd w:id="59"/>
    </w:p>
    <w:p w14:paraId="21F51461" w14:textId="77777777" w:rsidR="005E2B7A" w:rsidRDefault="005E2B7A" w:rsidP="005E2B7A">
      <w:pPr>
        <w:spacing w:after="0" w:line="240" w:lineRule="auto"/>
        <w:ind w:left="720"/>
        <w:jc w:val="both"/>
        <w:rPr>
          <w:rFonts w:ascii="Times New Roman" w:eastAsia="Calibri" w:hAnsi="Times New Roman" w:cs="Times New Roman"/>
          <w:b/>
          <w:bCs/>
          <w:sz w:val="24"/>
          <w:szCs w:val="24"/>
          <w:lang w:val="sq-AL"/>
        </w:rPr>
      </w:pPr>
      <w:r>
        <w:rPr>
          <w:rFonts w:ascii="Times New Roman" w:eastAsia="Calibri" w:hAnsi="Times New Roman" w:cs="Times New Roman"/>
          <w:sz w:val="24"/>
          <w:szCs w:val="24"/>
          <w:lang w:val="sq-AL"/>
        </w:rPr>
        <w:t>Caritas-i Zviceran rezervon të drejtën të pezullojë ose anulojë procedurën, kur procedura e dhënies dëshmon se ka qenë subjekt i shkeljes thelbësore të detyrimeve, parregullsive ose mashtrimit. Nëse pas dhënies së kontratës zbulohen shkelje thelbësore të detyrimeve, parregullsi ose mashtrim, autoriteti kontraktues mund të përmbahet nga lidhja e kontratës.</w:t>
      </w:r>
    </w:p>
    <w:p w14:paraId="20C3E2A0" w14:textId="77777777" w:rsidR="003E0C34" w:rsidRPr="00104665" w:rsidRDefault="003E0C34" w:rsidP="003E0C34">
      <w:pPr>
        <w:spacing w:after="0" w:line="240" w:lineRule="auto"/>
        <w:jc w:val="both"/>
        <w:rPr>
          <w:rFonts w:ascii="Times New Roman" w:eastAsia="Calibri" w:hAnsi="Times New Roman" w:cs="Times New Roman"/>
          <w:sz w:val="24"/>
          <w:szCs w:val="24"/>
          <w:lang w:val="en-GB"/>
        </w:rPr>
      </w:pPr>
    </w:p>
    <w:p w14:paraId="15D9E533" w14:textId="23AD3FF1" w:rsidR="003E0C34" w:rsidRPr="00104665" w:rsidRDefault="003E0C34" w:rsidP="003E0C34">
      <w:pPr>
        <w:pStyle w:val="Heading1"/>
        <w:spacing w:before="0" w:line="240" w:lineRule="auto"/>
        <w:rPr>
          <w:rFonts w:ascii="Times New Roman" w:eastAsia="Calibri" w:hAnsi="Times New Roman" w:cs="Times New Roman"/>
          <w:sz w:val="24"/>
          <w:szCs w:val="24"/>
          <w:lang w:val="en-GB"/>
        </w:rPr>
      </w:pPr>
      <w:bookmarkStart w:id="60" w:name="_Hlk63345571"/>
      <w:bookmarkStart w:id="61" w:name="_Toc111463758"/>
      <w:bookmarkStart w:id="62" w:name="_Toc125104332"/>
      <w:bookmarkEnd w:id="45"/>
      <w:r w:rsidRPr="00104665">
        <w:rPr>
          <w:rFonts w:ascii="Times New Roman" w:eastAsia="Calibri" w:hAnsi="Times New Roman" w:cs="Times New Roman"/>
          <w:sz w:val="24"/>
          <w:szCs w:val="24"/>
          <w:lang w:val="en-GB"/>
        </w:rPr>
        <w:t xml:space="preserve">9. </w:t>
      </w:r>
      <w:bookmarkEnd w:id="60"/>
      <w:bookmarkEnd w:id="61"/>
      <w:r w:rsidR="005E2B7A">
        <w:rPr>
          <w:rFonts w:ascii="Times New Roman" w:eastAsia="Calibri" w:hAnsi="Times New Roman" w:cs="Times New Roman"/>
          <w:sz w:val="24"/>
          <w:szCs w:val="24"/>
          <w:lang w:val="sq-AL"/>
        </w:rPr>
        <w:t>KOSTOT E TENDERIT</w:t>
      </w:r>
      <w:bookmarkEnd w:id="62"/>
    </w:p>
    <w:p w14:paraId="633A9D88" w14:textId="4DBBB8D8" w:rsidR="003E0C34" w:rsidRPr="005E2B7A" w:rsidRDefault="005E2B7A" w:rsidP="005E2B7A">
      <w:pPr>
        <w:spacing w:after="0" w:line="240" w:lineRule="auto"/>
        <w:ind w:left="72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Caritas-i Zviceran në Kosovë nuk do të mbulojë kostot e tenderit dhe rezervon të drejtën të pranojë ose refuzojë tenderuesit, ose të anulojë ose shtyjë të gjithë procesin e tenderimit përpara nënshkrimit të ndonjë marrëveshjeje.</w:t>
      </w:r>
    </w:p>
    <w:p w14:paraId="5ABA5999" w14:textId="77777777" w:rsidR="003E0C34" w:rsidRPr="00104665" w:rsidRDefault="003E0C34" w:rsidP="003E0C34">
      <w:pPr>
        <w:spacing w:after="0" w:line="240" w:lineRule="auto"/>
        <w:jc w:val="both"/>
        <w:rPr>
          <w:rFonts w:ascii="Times New Roman" w:eastAsia="Times New Roman" w:hAnsi="Times New Roman" w:cs="Times New Roman"/>
          <w:bCs/>
          <w:sz w:val="24"/>
          <w:szCs w:val="24"/>
          <w:lang w:val="en-GB"/>
        </w:rPr>
      </w:pPr>
    </w:p>
    <w:p w14:paraId="3A0C31B4" w14:textId="77777777" w:rsidR="003E0C34" w:rsidRPr="00104665" w:rsidRDefault="003E0C34" w:rsidP="003E0C34">
      <w:pPr>
        <w:spacing w:after="0" w:line="240" w:lineRule="auto"/>
        <w:jc w:val="both"/>
        <w:rPr>
          <w:rFonts w:ascii="Times New Roman" w:eastAsia="Times New Roman" w:hAnsi="Times New Roman" w:cs="Times New Roman"/>
          <w:bCs/>
          <w:sz w:val="24"/>
          <w:szCs w:val="24"/>
          <w:lang w:val="en-GB"/>
        </w:rPr>
      </w:pPr>
    </w:p>
    <w:p w14:paraId="0CCC08A9" w14:textId="49CC433B" w:rsidR="00617F81" w:rsidRDefault="005E2B7A" w:rsidP="003E0C34">
      <w:pPr>
        <w:pStyle w:val="Heading1"/>
        <w:spacing w:before="0" w:line="240" w:lineRule="auto"/>
        <w:rPr>
          <w:rFonts w:ascii="Times New Roman" w:hAnsi="Times New Roman" w:cs="Times New Roman"/>
          <w:b/>
          <w:bCs/>
          <w:sz w:val="24"/>
          <w:szCs w:val="24"/>
          <w:lang w:val="en-GB"/>
        </w:rPr>
      </w:pPr>
      <w:bookmarkStart w:id="63" w:name="_Toc125104333"/>
      <w:proofErr w:type="spellStart"/>
      <w:r w:rsidRPr="00636C15">
        <w:rPr>
          <w:rFonts w:ascii="Times New Roman" w:hAnsi="Times New Roman" w:cs="Times New Roman"/>
          <w:b/>
          <w:bCs/>
          <w:sz w:val="24"/>
          <w:szCs w:val="24"/>
        </w:rPr>
        <w:t>Aneks</w:t>
      </w:r>
      <w:proofErr w:type="spellEnd"/>
      <w:r w:rsidRPr="00636C15">
        <w:rPr>
          <w:rFonts w:ascii="Times New Roman" w:hAnsi="Times New Roman" w:cs="Times New Roman"/>
          <w:b/>
          <w:bCs/>
          <w:sz w:val="24"/>
          <w:szCs w:val="24"/>
        </w:rPr>
        <w:t xml:space="preserve"> </w:t>
      </w:r>
      <w:proofErr w:type="spellStart"/>
      <w:r w:rsidRPr="00636C15">
        <w:rPr>
          <w:rFonts w:ascii="Times New Roman" w:hAnsi="Times New Roman" w:cs="Times New Roman"/>
          <w:b/>
          <w:bCs/>
          <w:sz w:val="24"/>
          <w:szCs w:val="24"/>
        </w:rPr>
        <w:t>dokumentet</w:t>
      </w:r>
      <w:proofErr w:type="spellEnd"/>
      <w:r w:rsidRPr="00636C15">
        <w:rPr>
          <w:rFonts w:ascii="Times New Roman" w:hAnsi="Times New Roman" w:cs="Times New Roman"/>
          <w:b/>
          <w:bCs/>
          <w:sz w:val="24"/>
          <w:szCs w:val="24"/>
        </w:rPr>
        <w:t xml:space="preserve"> </w:t>
      </w:r>
      <w:proofErr w:type="spellStart"/>
      <w:r w:rsidRPr="00636C15">
        <w:rPr>
          <w:rFonts w:ascii="Times New Roman" w:hAnsi="Times New Roman" w:cs="Times New Roman"/>
          <w:b/>
          <w:bCs/>
          <w:sz w:val="24"/>
          <w:szCs w:val="24"/>
        </w:rPr>
        <w:t>mund</w:t>
      </w:r>
      <w:proofErr w:type="spellEnd"/>
      <w:r w:rsidRPr="00636C15">
        <w:rPr>
          <w:rFonts w:ascii="Times New Roman" w:hAnsi="Times New Roman" w:cs="Times New Roman"/>
          <w:b/>
          <w:bCs/>
          <w:sz w:val="24"/>
          <w:szCs w:val="24"/>
        </w:rPr>
        <w:t xml:space="preserve"> </w:t>
      </w:r>
      <w:proofErr w:type="spellStart"/>
      <w:r w:rsidRPr="00636C15">
        <w:rPr>
          <w:rFonts w:ascii="Times New Roman" w:hAnsi="Times New Roman" w:cs="Times New Roman"/>
          <w:b/>
          <w:bCs/>
          <w:sz w:val="24"/>
          <w:szCs w:val="24"/>
        </w:rPr>
        <w:t>t'i</w:t>
      </w:r>
      <w:proofErr w:type="spellEnd"/>
      <w:r w:rsidRPr="00636C15">
        <w:rPr>
          <w:rFonts w:ascii="Times New Roman" w:hAnsi="Times New Roman" w:cs="Times New Roman"/>
          <w:b/>
          <w:bCs/>
          <w:sz w:val="24"/>
          <w:szCs w:val="24"/>
        </w:rPr>
        <w:t xml:space="preserve"> </w:t>
      </w:r>
      <w:proofErr w:type="spellStart"/>
      <w:r w:rsidRPr="00636C15">
        <w:rPr>
          <w:rFonts w:ascii="Times New Roman" w:hAnsi="Times New Roman" w:cs="Times New Roman"/>
          <w:b/>
          <w:bCs/>
          <w:sz w:val="24"/>
          <w:szCs w:val="24"/>
        </w:rPr>
        <w:t>gjeni</w:t>
      </w:r>
      <w:proofErr w:type="spellEnd"/>
      <w:r w:rsidRPr="00636C15">
        <w:rPr>
          <w:rFonts w:ascii="Times New Roman" w:hAnsi="Times New Roman" w:cs="Times New Roman"/>
          <w:b/>
          <w:bCs/>
          <w:sz w:val="24"/>
          <w:szCs w:val="24"/>
        </w:rPr>
        <w:t xml:space="preserve"> ne </w:t>
      </w:r>
      <w:proofErr w:type="spellStart"/>
      <w:r w:rsidRPr="00636C15">
        <w:rPr>
          <w:rFonts w:ascii="Times New Roman" w:hAnsi="Times New Roman" w:cs="Times New Roman"/>
          <w:b/>
          <w:bCs/>
          <w:sz w:val="24"/>
          <w:szCs w:val="24"/>
        </w:rPr>
        <w:t>linkun</w:t>
      </w:r>
      <w:proofErr w:type="spellEnd"/>
      <w:r w:rsidRPr="00636C15">
        <w:rPr>
          <w:rFonts w:ascii="Times New Roman" w:hAnsi="Times New Roman" w:cs="Times New Roman"/>
          <w:b/>
          <w:bCs/>
          <w:sz w:val="24"/>
          <w:szCs w:val="24"/>
        </w:rPr>
        <w:t xml:space="preserve"> </w:t>
      </w:r>
      <w:proofErr w:type="spellStart"/>
      <w:r w:rsidRPr="00636C15">
        <w:rPr>
          <w:rFonts w:ascii="Times New Roman" w:hAnsi="Times New Roman" w:cs="Times New Roman"/>
          <w:b/>
          <w:bCs/>
          <w:sz w:val="24"/>
          <w:szCs w:val="24"/>
        </w:rPr>
        <w:t>vijues</w:t>
      </w:r>
      <w:proofErr w:type="spellEnd"/>
      <w:r w:rsidR="003E0C34" w:rsidRPr="00104665">
        <w:rPr>
          <w:rFonts w:ascii="Times New Roman" w:hAnsi="Times New Roman" w:cs="Times New Roman"/>
          <w:b/>
          <w:bCs/>
          <w:sz w:val="24"/>
          <w:szCs w:val="24"/>
          <w:lang w:val="en-GB"/>
        </w:rPr>
        <w:t>:</w:t>
      </w:r>
      <w:r w:rsidR="00622516" w:rsidRPr="00622516">
        <w:t xml:space="preserve"> </w:t>
      </w:r>
      <w:hyperlink r:id="rId13" w:history="1">
        <w:r w:rsidR="003D1F75" w:rsidRPr="00401EB2">
          <w:rPr>
            <w:rStyle w:val="Hyperlink"/>
            <w:sz w:val="22"/>
            <w:szCs w:val="22"/>
          </w:rPr>
          <w:t>https://drive.google.com/drive/folders/1GNhoWFmJBS2_ksEJSTpGrdDgpOzNldx2?usp=share_link</w:t>
        </w:r>
        <w:bookmarkEnd w:id="63"/>
      </w:hyperlink>
      <w:r w:rsidR="003D1F75">
        <w:rPr>
          <w:color w:val="0462C1"/>
          <w:sz w:val="22"/>
          <w:szCs w:val="22"/>
        </w:rPr>
        <w:t xml:space="preserve"> </w:t>
      </w:r>
    </w:p>
    <w:p w14:paraId="0CCC232D" w14:textId="77777777" w:rsidR="00622516" w:rsidRPr="00622516" w:rsidRDefault="00622516" w:rsidP="00622516">
      <w:pPr>
        <w:rPr>
          <w:lang w:val="en-GB"/>
        </w:rPr>
      </w:pPr>
    </w:p>
    <w:sectPr w:rsidR="00622516" w:rsidRPr="00622516">
      <w:headerReference w:type="default" r:id="rId14"/>
      <w:footerReference w:type="default" r:id="rId15"/>
      <w:headerReference w:type="first" r:id="rId16"/>
      <w:pgSz w:w="12240" w:h="15840" w:code="1"/>
      <w:pgMar w:top="1440" w:right="1440" w:bottom="907"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4F68" w14:textId="77777777" w:rsidR="007246E0" w:rsidRDefault="007246E0">
      <w:pPr>
        <w:spacing w:after="0" w:line="240" w:lineRule="auto"/>
      </w:pPr>
      <w:r>
        <w:separator/>
      </w:r>
    </w:p>
  </w:endnote>
  <w:endnote w:type="continuationSeparator" w:id="0">
    <w:p w14:paraId="5411D801" w14:textId="77777777" w:rsidR="007246E0" w:rsidRDefault="00724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724558"/>
      <w:docPartObj>
        <w:docPartGallery w:val="Page Numbers (Bottom of Page)"/>
        <w:docPartUnique/>
      </w:docPartObj>
    </w:sdtPr>
    <w:sdtEndPr>
      <w:rPr>
        <w:rFonts w:ascii="Times New Roman" w:hAnsi="Times New Roman" w:cs="Times New Roman"/>
        <w:noProof/>
      </w:rPr>
    </w:sdtEndPr>
    <w:sdtContent>
      <w:p w14:paraId="7A38051F" w14:textId="6FD4722B" w:rsidR="007A11B2" w:rsidRDefault="007A11B2">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75687">
          <w:rPr>
            <w:rFonts w:ascii="Times New Roman" w:hAnsi="Times New Roman" w:cs="Times New Roman"/>
            <w:noProof/>
          </w:rPr>
          <w:t>9</w:t>
        </w:r>
        <w:r>
          <w:rPr>
            <w:rFonts w:ascii="Times New Roman" w:hAnsi="Times New Roman" w:cs="Times New Roman"/>
            <w:noProof/>
          </w:rPr>
          <w:fldChar w:fldCharType="end"/>
        </w:r>
      </w:p>
    </w:sdtContent>
  </w:sdt>
  <w:p w14:paraId="522981C7" w14:textId="77777777" w:rsidR="007A11B2" w:rsidRDefault="007A1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1DF5A" w14:textId="77777777" w:rsidR="007246E0" w:rsidRDefault="007246E0">
      <w:pPr>
        <w:spacing w:after="0" w:line="240" w:lineRule="auto"/>
      </w:pPr>
      <w:r>
        <w:separator/>
      </w:r>
    </w:p>
  </w:footnote>
  <w:footnote w:type="continuationSeparator" w:id="0">
    <w:p w14:paraId="28E7FB1E" w14:textId="77777777" w:rsidR="007246E0" w:rsidRDefault="00724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621B" w14:textId="50FAF96D" w:rsidR="007A11B2" w:rsidRDefault="007A11B2">
    <w:pPr>
      <w:pStyle w:val="Header"/>
    </w:pPr>
    <w:r>
      <w:rPr>
        <w:noProof/>
      </w:rPr>
      <w:drawing>
        <wp:anchor distT="0" distB="0" distL="114300" distR="114300" simplePos="0" relativeHeight="251666432" behindDoc="0" locked="0" layoutInCell="1" allowOverlap="1" wp14:anchorId="601398EB" wp14:editId="62D7545C">
          <wp:simplePos x="0" y="0"/>
          <wp:positionH relativeFrom="column">
            <wp:posOffset>4457700</wp:posOffset>
          </wp:positionH>
          <wp:positionV relativeFrom="paragraph">
            <wp:posOffset>-244475</wp:posOffset>
          </wp:positionV>
          <wp:extent cx="1830839" cy="839504"/>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839" cy="8395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C00000"/>
        <w:sz w:val="28"/>
      </w:rPr>
      <w:drawing>
        <wp:anchor distT="0" distB="0" distL="114300" distR="114300" simplePos="0" relativeHeight="251665408" behindDoc="0" locked="0" layoutInCell="1" allowOverlap="1" wp14:anchorId="69CE1DDD" wp14:editId="411AB6E6">
          <wp:simplePos x="0" y="0"/>
          <wp:positionH relativeFrom="margin">
            <wp:posOffset>2461260</wp:posOffset>
          </wp:positionH>
          <wp:positionV relativeFrom="paragraph">
            <wp:posOffset>-213360</wp:posOffset>
          </wp:positionV>
          <wp:extent cx="800100" cy="764540"/>
          <wp:effectExtent l="0" t="0" r="0" b="0"/>
          <wp:wrapThrough wrapText="bothSides">
            <wp:wrapPolygon edited="0">
              <wp:start x="0" y="0"/>
              <wp:lineTo x="0" y="20990"/>
              <wp:lineTo x="21086" y="20990"/>
              <wp:lineTo x="21086" y="0"/>
              <wp:lineTo x="0" y="0"/>
            </wp:wrapPolygon>
          </wp:wrapThrough>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00100" cy="76454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59264" behindDoc="0" locked="0" layoutInCell="1" allowOverlap="1" wp14:anchorId="31731C09" wp14:editId="1FB77B8E">
          <wp:simplePos x="0" y="0"/>
          <wp:positionH relativeFrom="column">
            <wp:posOffset>-426720</wp:posOffset>
          </wp:positionH>
          <wp:positionV relativeFrom="paragraph">
            <wp:posOffset>33655</wp:posOffset>
          </wp:positionV>
          <wp:extent cx="1943100" cy="285115"/>
          <wp:effectExtent l="0" t="0" r="0" b="63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3100" cy="285115"/>
                  </a:xfrm>
                  <a:prstGeom prst="rect">
                    <a:avLst/>
                  </a:prstGeom>
                  <a:noFill/>
                </pic:spPr>
              </pic:pic>
            </a:graphicData>
          </a:graphic>
          <wp14:sizeRelH relativeFrom="margin">
            <wp14:pctWidth>0</wp14:pctWidth>
          </wp14:sizeRelH>
          <wp14:sizeRelV relativeFrom="margin">
            <wp14:pctHeight>0</wp14:pctHeight>
          </wp14:sizeRelV>
        </wp:anchor>
      </w:drawing>
    </w:r>
  </w:p>
  <w:p w14:paraId="035DED95" w14:textId="47D87546" w:rsidR="007A11B2" w:rsidRDefault="007A11B2">
    <w:pPr>
      <w:pStyle w:val="Header"/>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A08A" w14:textId="4EB4D524" w:rsidR="007A11B2" w:rsidRDefault="007A11B2">
    <w:pPr>
      <w:pStyle w:val="Header"/>
    </w:pPr>
    <w:r>
      <w:rPr>
        <w:noProof/>
      </w:rPr>
      <w:drawing>
        <wp:anchor distT="0" distB="0" distL="114300" distR="114300" simplePos="0" relativeHeight="251667456" behindDoc="0" locked="0" layoutInCell="1" allowOverlap="1" wp14:anchorId="44ABC257" wp14:editId="12956A79">
          <wp:simplePos x="0" y="0"/>
          <wp:positionH relativeFrom="column">
            <wp:posOffset>4810552</wp:posOffset>
          </wp:positionH>
          <wp:positionV relativeFrom="paragraph">
            <wp:posOffset>-248657</wp:posOffset>
          </wp:positionV>
          <wp:extent cx="1723964" cy="790575"/>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964"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C00000"/>
        <w:sz w:val="28"/>
      </w:rPr>
      <w:drawing>
        <wp:anchor distT="0" distB="0" distL="114300" distR="114300" simplePos="0" relativeHeight="251663360" behindDoc="0" locked="0" layoutInCell="1" allowOverlap="1" wp14:anchorId="3CFE10AC" wp14:editId="1F9A316D">
          <wp:simplePos x="0" y="0"/>
          <wp:positionH relativeFrom="margin">
            <wp:posOffset>2759710</wp:posOffset>
          </wp:positionH>
          <wp:positionV relativeFrom="paragraph">
            <wp:posOffset>-254000</wp:posOffset>
          </wp:positionV>
          <wp:extent cx="743585" cy="793115"/>
          <wp:effectExtent l="0" t="0" r="0" b="6985"/>
          <wp:wrapThrough wrapText="bothSides">
            <wp:wrapPolygon edited="0">
              <wp:start x="0" y="0"/>
              <wp:lineTo x="0" y="21271"/>
              <wp:lineTo x="21028" y="21271"/>
              <wp:lineTo x="21028" y="0"/>
              <wp:lineTo x="0" y="0"/>
            </wp:wrapPolygon>
          </wp:wrapThrough>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3585" cy="7931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18B3B50A" wp14:editId="75B92B84">
          <wp:simplePos x="0" y="0"/>
          <wp:positionH relativeFrom="column">
            <wp:posOffset>-524786</wp:posOffset>
          </wp:positionH>
          <wp:positionV relativeFrom="paragraph">
            <wp:posOffset>39756</wp:posOffset>
          </wp:positionV>
          <wp:extent cx="2109470" cy="280670"/>
          <wp:effectExtent l="0" t="0" r="5080" b="5080"/>
          <wp:wrapThrough wrapText="bothSides">
            <wp:wrapPolygon edited="0">
              <wp:start x="0" y="0"/>
              <wp:lineTo x="0" y="20525"/>
              <wp:lineTo x="21457" y="20525"/>
              <wp:lineTo x="21457"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09470" cy="2806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2B5"/>
    <w:multiLevelType w:val="hybridMultilevel"/>
    <w:tmpl w:val="E32C9A4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0AF6521"/>
    <w:multiLevelType w:val="multilevel"/>
    <w:tmpl w:val="083093AA"/>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5E71F1"/>
    <w:multiLevelType w:val="multilevel"/>
    <w:tmpl w:val="F8C8AA2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A76A3F"/>
    <w:multiLevelType w:val="hybridMultilevel"/>
    <w:tmpl w:val="536A7D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179DB"/>
    <w:multiLevelType w:val="hybridMultilevel"/>
    <w:tmpl w:val="25EC4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B2E48"/>
    <w:multiLevelType w:val="multilevel"/>
    <w:tmpl w:val="18283C0A"/>
    <w:lvl w:ilvl="0">
      <w:start w:val="1"/>
      <w:numFmt w:val="decimal"/>
      <w:lvlText w:val="%1."/>
      <w:lvlJc w:val="left"/>
      <w:pPr>
        <w:ind w:left="1440" w:hanging="360"/>
      </w:pPr>
    </w:lvl>
    <w:lvl w:ilvl="1">
      <w:start w:val="2"/>
      <w:numFmt w:val="decimal"/>
      <w:isLgl/>
      <w:lvlText w:val="%1.%2"/>
      <w:lvlJc w:val="left"/>
      <w:pPr>
        <w:ind w:left="1524" w:hanging="444"/>
      </w:pPr>
      <w:rPr>
        <w:rFonts w:hint="default"/>
      </w:rPr>
    </w:lvl>
    <w:lvl w:ilvl="2">
      <w:start w:val="2"/>
      <w:numFmt w:val="decimal"/>
      <w:isLgl/>
      <w:lvlText w:val="%1.%2.%3"/>
      <w:lvlJc w:val="left"/>
      <w:pPr>
        <w:ind w:left="180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15:restartNumberingAfterBreak="0">
    <w:nsid w:val="181A452F"/>
    <w:multiLevelType w:val="hybridMultilevel"/>
    <w:tmpl w:val="E2F6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57CC4"/>
    <w:multiLevelType w:val="multilevel"/>
    <w:tmpl w:val="AB00AAC8"/>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F2A42F4"/>
    <w:multiLevelType w:val="hybridMultilevel"/>
    <w:tmpl w:val="8B085AAE"/>
    <w:lvl w:ilvl="0" w:tplc="F5A07D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20E2D"/>
    <w:multiLevelType w:val="hybridMultilevel"/>
    <w:tmpl w:val="7F1A9356"/>
    <w:lvl w:ilvl="0" w:tplc="9E768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D0D60"/>
    <w:multiLevelType w:val="multilevel"/>
    <w:tmpl w:val="AD54E55A"/>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6250796"/>
    <w:multiLevelType w:val="hybridMultilevel"/>
    <w:tmpl w:val="5A6A0DF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7A2A28"/>
    <w:multiLevelType w:val="hybridMultilevel"/>
    <w:tmpl w:val="1CF41D84"/>
    <w:lvl w:ilvl="0" w:tplc="BFB8A012">
      <w:start w:val="1"/>
      <w:numFmt w:val="decimal"/>
      <w:lvlText w:val="%1."/>
      <w:lvlJc w:val="left"/>
      <w:pPr>
        <w:ind w:left="1260" w:hanging="360"/>
      </w:pPr>
      <w:rPr>
        <w:rFonts w:hint="default"/>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33E805D2"/>
    <w:multiLevelType w:val="multilevel"/>
    <w:tmpl w:val="A0C29E30"/>
    <w:lvl w:ilvl="0">
      <w:start w:val="1"/>
      <w:numFmt w:val="decimal"/>
      <w:lvlText w:val="%1."/>
      <w:lvlJc w:val="left"/>
      <w:pPr>
        <w:ind w:left="720" w:hanging="360"/>
      </w:pPr>
      <w:rPr>
        <w:rFonts w:hint="default"/>
        <w:b/>
        <w:bCs w:val="0"/>
        <w:sz w:val="22"/>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A812B2A"/>
    <w:multiLevelType w:val="multilevel"/>
    <w:tmpl w:val="4776D8E8"/>
    <w:lvl w:ilvl="0">
      <w:start w:val="1"/>
      <w:numFmt w:val="upperRoman"/>
      <w:lvlText w:val="%1."/>
      <w:lvlJc w:val="right"/>
      <w:pPr>
        <w:ind w:left="720" w:hanging="360"/>
      </w:pPr>
      <w:rPr>
        <w:rFonts w:hint="default"/>
        <w:sz w:val="20"/>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8A6723"/>
    <w:multiLevelType w:val="hybridMultilevel"/>
    <w:tmpl w:val="09E6F880"/>
    <w:lvl w:ilvl="0" w:tplc="D7A2086A">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65489"/>
    <w:multiLevelType w:val="hybridMultilevel"/>
    <w:tmpl w:val="47C85314"/>
    <w:lvl w:ilvl="0" w:tplc="A68E206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430E3685"/>
    <w:multiLevelType w:val="hybridMultilevel"/>
    <w:tmpl w:val="6B565F1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B385E2A"/>
    <w:multiLevelType w:val="hybridMultilevel"/>
    <w:tmpl w:val="1764C636"/>
    <w:lvl w:ilvl="0" w:tplc="ED1ABFF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072B6"/>
    <w:multiLevelType w:val="hybridMultilevel"/>
    <w:tmpl w:val="DC1A6DF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035777"/>
    <w:multiLevelType w:val="hybridMultilevel"/>
    <w:tmpl w:val="679C252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456F06"/>
    <w:multiLevelType w:val="multilevel"/>
    <w:tmpl w:val="B27CDE24"/>
    <w:lvl w:ilvl="0">
      <w:start w:val="1"/>
      <w:numFmt w:val="upperRoman"/>
      <w:lvlText w:val="%1."/>
      <w:lvlJc w:val="right"/>
      <w:pPr>
        <w:ind w:left="1440" w:hanging="360"/>
      </w:pPr>
    </w:lvl>
    <w:lvl w:ilvl="1">
      <w:start w:val="2"/>
      <w:numFmt w:val="decimal"/>
      <w:isLgl/>
      <w:lvlText w:val="%1.%2"/>
      <w:lvlJc w:val="left"/>
      <w:pPr>
        <w:ind w:left="1524" w:hanging="444"/>
      </w:pPr>
      <w:rPr>
        <w:rFonts w:hint="default"/>
      </w:rPr>
    </w:lvl>
    <w:lvl w:ilvl="2">
      <w:start w:val="2"/>
      <w:numFmt w:val="decimal"/>
      <w:isLgl/>
      <w:lvlText w:val="%1.%2.%3"/>
      <w:lvlJc w:val="left"/>
      <w:pPr>
        <w:ind w:left="180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2" w15:restartNumberingAfterBreak="0">
    <w:nsid w:val="61525107"/>
    <w:multiLevelType w:val="multilevel"/>
    <w:tmpl w:val="6C5EE654"/>
    <w:lvl w:ilvl="0">
      <w:start w:val="1"/>
      <w:numFmt w:val="decimal"/>
      <w:lvlText w:val="%1."/>
      <w:lvlJc w:val="left"/>
      <w:pPr>
        <w:ind w:left="72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5471A7A"/>
    <w:multiLevelType w:val="multilevel"/>
    <w:tmpl w:val="62D877AC"/>
    <w:lvl w:ilvl="0">
      <w:start w:val="1"/>
      <w:numFmt w:val="decimal"/>
      <w:lvlText w:val="%1."/>
      <w:lvlJc w:val="left"/>
      <w:pPr>
        <w:ind w:left="720" w:hanging="360"/>
      </w:pPr>
      <w:rPr>
        <w:rFonts w:ascii="Times New Roman" w:hAnsi="Times New Roman" w:cs="Times New Roman" w:hint="default"/>
        <w:b/>
        <w:bCs/>
        <w:sz w:val="28"/>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FFD06E4"/>
    <w:multiLevelType w:val="hybridMultilevel"/>
    <w:tmpl w:val="48A8E89A"/>
    <w:lvl w:ilvl="0" w:tplc="0DBC69D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5E009E"/>
    <w:multiLevelType w:val="multilevel"/>
    <w:tmpl w:val="B8EE272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503D64"/>
    <w:multiLevelType w:val="hybridMultilevel"/>
    <w:tmpl w:val="B90ED3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9D239CC"/>
    <w:multiLevelType w:val="hybridMultilevel"/>
    <w:tmpl w:val="1144DB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6531D4"/>
    <w:multiLevelType w:val="hybridMultilevel"/>
    <w:tmpl w:val="B57A8B66"/>
    <w:lvl w:ilvl="0" w:tplc="1E60B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3937485">
    <w:abstractNumId w:val="12"/>
  </w:num>
  <w:num w:numId="2" w16cid:durableId="2061706474">
    <w:abstractNumId w:val="14"/>
  </w:num>
  <w:num w:numId="3" w16cid:durableId="771238981">
    <w:abstractNumId w:val="2"/>
  </w:num>
  <w:num w:numId="4" w16cid:durableId="440731684">
    <w:abstractNumId w:val="10"/>
  </w:num>
  <w:num w:numId="5" w16cid:durableId="238910444">
    <w:abstractNumId w:val="1"/>
  </w:num>
  <w:num w:numId="6" w16cid:durableId="203448111">
    <w:abstractNumId w:val="25"/>
  </w:num>
  <w:num w:numId="7" w16cid:durableId="246155514">
    <w:abstractNumId w:val="13"/>
  </w:num>
  <w:num w:numId="8" w16cid:durableId="336343528">
    <w:abstractNumId w:val="23"/>
  </w:num>
  <w:num w:numId="9" w16cid:durableId="1696342692">
    <w:abstractNumId w:val="27"/>
  </w:num>
  <w:num w:numId="10" w16cid:durableId="49691182">
    <w:abstractNumId w:val="26"/>
  </w:num>
  <w:num w:numId="11" w16cid:durableId="929847763">
    <w:abstractNumId w:val="21"/>
  </w:num>
  <w:num w:numId="12" w16cid:durableId="1480852220">
    <w:abstractNumId w:val="20"/>
  </w:num>
  <w:num w:numId="13" w16cid:durableId="1763188059">
    <w:abstractNumId w:val="3"/>
  </w:num>
  <w:num w:numId="14" w16cid:durableId="984044845">
    <w:abstractNumId w:val="4"/>
  </w:num>
  <w:num w:numId="15" w16cid:durableId="693000738">
    <w:abstractNumId w:val="9"/>
  </w:num>
  <w:num w:numId="16" w16cid:durableId="430977946">
    <w:abstractNumId w:val="19"/>
  </w:num>
  <w:num w:numId="17" w16cid:durableId="513231611">
    <w:abstractNumId w:val="11"/>
  </w:num>
  <w:num w:numId="18" w16cid:durableId="1352074119">
    <w:abstractNumId w:val="28"/>
  </w:num>
  <w:num w:numId="19" w16cid:durableId="2130322117">
    <w:abstractNumId w:val="7"/>
  </w:num>
  <w:num w:numId="20" w16cid:durableId="1341467269">
    <w:abstractNumId w:val="5"/>
  </w:num>
  <w:num w:numId="21" w16cid:durableId="1246305763">
    <w:abstractNumId w:val="6"/>
  </w:num>
  <w:num w:numId="22" w16cid:durableId="723869345">
    <w:abstractNumId w:val="15"/>
  </w:num>
  <w:num w:numId="23" w16cid:durableId="1686444208">
    <w:abstractNumId w:val="24"/>
  </w:num>
  <w:num w:numId="24" w16cid:durableId="944770649">
    <w:abstractNumId w:val="17"/>
  </w:num>
  <w:num w:numId="25" w16cid:durableId="1166094722">
    <w:abstractNumId w:val="0"/>
  </w:num>
  <w:num w:numId="26" w16cid:durableId="1927422599">
    <w:abstractNumId w:val="18"/>
  </w:num>
  <w:num w:numId="27" w16cid:durableId="917910239">
    <w:abstractNumId w:val="16"/>
  </w:num>
  <w:num w:numId="28" w16cid:durableId="1684086284">
    <w:abstractNumId w:val="22"/>
  </w:num>
  <w:num w:numId="29" w16cid:durableId="13977765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zNTWxNDc2NrYwNzVT0lEKTi0uzszPAykwqQUA9b3k0CwAAAA="/>
  </w:docVars>
  <w:rsids>
    <w:rsidRoot w:val="00617F81"/>
    <w:rsid w:val="00001EB8"/>
    <w:rsid w:val="00003730"/>
    <w:rsid w:val="00005D4E"/>
    <w:rsid w:val="000069BA"/>
    <w:rsid w:val="00012A9D"/>
    <w:rsid w:val="000250F7"/>
    <w:rsid w:val="000273C2"/>
    <w:rsid w:val="0003110B"/>
    <w:rsid w:val="000346A5"/>
    <w:rsid w:val="00035556"/>
    <w:rsid w:val="00040856"/>
    <w:rsid w:val="00041144"/>
    <w:rsid w:val="00041EFB"/>
    <w:rsid w:val="00041F72"/>
    <w:rsid w:val="000441C2"/>
    <w:rsid w:val="000514D4"/>
    <w:rsid w:val="0005202F"/>
    <w:rsid w:val="00054021"/>
    <w:rsid w:val="0007166B"/>
    <w:rsid w:val="00074559"/>
    <w:rsid w:val="0008010D"/>
    <w:rsid w:val="000A11CC"/>
    <w:rsid w:val="000B211B"/>
    <w:rsid w:val="000B7835"/>
    <w:rsid w:val="000C5E9C"/>
    <w:rsid w:val="000D5B7A"/>
    <w:rsid w:val="000D78C1"/>
    <w:rsid w:val="000F2F95"/>
    <w:rsid w:val="000F580B"/>
    <w:rsid w:val="000F6184"/>
    <w:rsid w:val="00104665"/>
    <w:rsid w:val="00104F36"/>
    <w:rsid w:val="001135EB"/>
    <w:rsid w:val="001141C4"/>
    <w:rsid w:val="00120ACB"/>
    <w:rsid w:val="00123760"/>
    <w:rsid w:val="0012462F"/>
    <w:rsid w:val="0012682F"/>
    <w:rsid w:val="00143BA4"/>
    <w:rsid w:val="00145BCB"/>
    <w:rsid w:val="001545B1"/>
    <w:rsid w:val="00175271"/>
    <w:rsid w:val="00177700"/>
    <w:rsid w:val="00177822"/>
    <w:rsid w:val="0017786C"/>
    <w:rsid w:val="00181442"/>
    <w:rsid w:val="00182DA5"/>
    <w:rsid w:val="001857CD"/>
    <w:rsid w:val="0018688C"/>
    <w:rsid w:val="00186E73"/>
    <w:rsid w:val="0019706B"/>
    <w:rsid w:val="0019714F"/>
    <w:rsid w:val="001A0124"/>
    <w:rsid w:val="001A0C8F"/>
    <w:rsid w:val="001A1D16"/>
    <w:rsid w:val="001B134A"/>
    <w:rsid w:val="001B684C"/>
    <w:rsid w:val="001B759F"/>
    <w:rsid w:val="001C2483"/>
    <w:rsid w:val="001C25E6"/>
    <w:rsid w:val="001C6780"/>
    <w:rsid w:val="001C6EC1"/>
    <w:rsid w:val="001D1A42"/>
    <w:rsid w:val="001D3454"/>
    <w:rsid w:val="001E237F"/>
    <w:rsid w:val="001E3559"/>
    <w:rsid w:val="001E6701"/>
    <w:rsid w:val="001E7CA2"/>
    <w:rsid w:val="001F5A31"/>
    <w:rsid w:val="001F62A0"/>
    <w:rsid w:val="002015B9"/>
    <w:rsid w:val="00202091"/>
    <w:rsid w:val="00202FD6"/>
    <w:rsid w:val="00204DED"/>
    <w:rsid w:val="00225942"/>
    <w:rsid w:val="002449E2"/>
    <w:rsid w:val="0025116A"/>
    <w:rsid w:val="00253034"/>
    <w:rsid w:val="00255BE4"/>
    <w:rsid w:val="00272418"/>
    <w:rsid w:val="00272DDC"/>
    <w:rsid w:val="002812DC"/>
    <w:rsid w:val="00290A07"/>
    <w:rsid w:val="002919CE"/>
    <w:rsid w:val="00295E04"/>
    <w:rsid w:val="002A00A3"/>
    <w:rsid w:val="002A1ECA"/>
    <w:rsid w:val="002A6C77"/>
    <w:rsid w:val="002B088F"/>
    <w:rsid w:val="002C249B"/>
    <w:rsid w:val="002C71C1"/>
    <w:rsid w:val="002D7781"/>
    <w:rsid w:val="002E370D"/>
    <w:rsid w:val="002E38A4"/>
    <w:rsid w:val="002F6B45"/>
    <w:rsid w:val="00303D87"/>
    <w:rsid w:val="00307288"/>
    <w:rsid w:val="00327728"/>
    <w:rsid w:val="00331A7A"/>
    <w:rsid w:val="00331E9B"/>
    <w:rsid w:val="0033277D"/>
    <w:rsid w:val="00342988"/>
    <w:rsid w:val="003508C2"/>
    <w:rsid w:val="00356E36"/>
    <w:rsid w:val="003647B6"/>
    <w:rsid w:val="003739E8"/>
    <w:rsid w:val="00386B14"/>
    <w:rsid w:val="00395392"/>
    <w:rsid w:val="003A2D7F"/>
    <w:rsid w:val="003A55B1"/>
    <w:rsid w:val="003B1B35"/>
    <w:rsid w:val="003B4946"/>
    <w:rsid w:val="003B7402"/>
    <w:rsid w:val="003C0172"/>
    <w:rsid w:val="003C0476"/>
    <w:rsid w:val="003C58AC"/>
    <w:rsid w:val="003D1F75"/>
    <w:rsid w:val="003D2B52"/>
    <w:rsid w:val="003D3612"/>
    <w:rsid w:val="003D48E9"/>
    <w:rsid w:val="003E0C34"/>
    <w:rsid w:val="003E5363"/>
    <w:rsid w:val="003E794B"/>
    <w:rsid w:val="003F2750"/>
    <w:rsid w:val="004031DB"/>
    <w:rsid w:val="00417213"/>
    <w:rsid w:val="00425538"/>
    <w:rsid w:val="004316BC"/>
    <w:rsid w:val="004507E9"/>
    <w:rsid w:val="0045215E"/>
    <w:rsid w:val="00453DD3"/>
    <w:rsid w:val="00456170"/>
    <w:rsid w:val="004653F8"/>
    <w:rsid w:val="00467C88"/>
    <w:rsid w:val="004729F7"/>
    <w:rsid w:val="004743C6"/>
    <w:rsid w:val="004743FF"/>
    <w:rsid w:val="00474C3B"/>
    <w:rsid w:val="0047543E"/>
    <w:rsid w:val="00480BE0"/>
    <w:rsid w:val="0048566C"/>
    <w:rsid w:val="00486644"/>
    <w:rsid w:val="00486C69"/>
    <w:rsid w:val="004874CF"/>
    <w:rsid w:val="004919EF"/>
    <w:rsid w:val="00494EB0"/>
    <w:rsid w:val="00495BB5"/>
    <w:rsid w:val="004A6194"/>
    <w:rsid w:val="004B018F"/>
    <w:rsid w:val="004B0900"/>
    <w:rsid w:val="004B3919"/>
    <w:rsid w:val="004B725F"/>
    <w:rsid w:val="004C39DC"/>
    <w:rsid w:val="004C4A1F"/>
    <w:rsid w:val="004C5C44"/>
    <w:rsid w:val="004D43E7"/>
    <w:rsid w:val="004D4E68"/>
    <w:rsid w:val="004E3780"/>
    <w:rsid w:val="004F25BC"/>
    <w:rsid w:val="004F2C12"/>
    <w:rsid w:val="004F42D6"/>
    <w:rsid w:val="004F6BAB"/>
    <w:rsid w:val="00510132"/>
    <w:rsid w:val="005104CC"/>
    <w:rsid w:val="005225B8"/>
    <w:rsid w:val="00524AA3"/>
    <w:rsid w:val="00524F56"/>
    <w:rsid w:val="00533E50"/>
    <w:rsid w:val="00537148"/>
    <w:rsid w:val="00551D4B"/>
    <w:rsid w:val="00555967"/>
    <w:rsid w:val="00556A98"/>
    <w:rsid w:val="00556B23"/>
    <w:rsid w:val="0055704A"/>
    <w:rsid w:val="005579C1"/>
    <w:rsid w:val="00557E78"/>
    <w:rsid w:val="005633A6"/>
    <w:rsid w:val="00564679"/>
    <w:rsid w:val="005703E2"/>
    <w:rsid w:val="00570915"/>
    <w:rsid w:val="0057091A"/>
    <w:rsid w:val="00571B5C"/>
    <w:rsid w:val="00574A94"/>
    <w:rsid w:val="00590190"/>
    <w:rsid w:val="00597256"/>
    <w:rsid w:val="005A16B9"/>
    <w:rsid w:val="005A6F0E"/>
    <w:rsid w:val="005C25CA"/>
    <w:rsid w:val="005C5F28"/>
    <w:rsid w:val="005D495E"/>
    <w:rsid w:val="005D7503"/>
    <w:rsid w:val="005E0AF1"/>
    <w:rsid w:val="005E2B7A"/>
    <w:rsid w:val="005E3962"/>
    <w:rsid w:val="005E4B9A"/>
    <w:rsid w:val="005F3B8C"/>
    <w:rsid w:val="00603EF7"/>
    <w:rsid w:val="00607F23"/>
    <w:rsid w:val="006100A3"/>
    <w:rsid w:val="00617034"/>
    <w:rsid w:val="00617F81"/>
    <w:rsid w:val="00622516"/>
    <w:rsid w:val="00627C50"/>
    <w:rsid w:val="006364D6"/>
    <w:rsid w:val="00641AE5"/>
    <w:rsid w:val="0064517F"/>
    <w:rsid w:val="00654C4B"/>
    <w:rsid w:val="0067144E"/>
    <w:rsid w:val="00675687"/>
    <w:rsid w:val="00676E06"/>
    <w:rsid w:val="0068679A"/>
    <w:rsid w:val="00693528"/>
    <w:rsid w:val="00697452"/>
    <w:rsid w:val="006A00D7"/>
    <w:rsid w:val="006A064F"/>
    <w:rsid w:val="006A1844"/>
    <w:rsid w:val="006A7339"/>
    <w:rsid w:val="006B1FAA"/>
    <w:rsid w:val="006B43DE"/>
    <w:rsid w:val="006C1070"/>
    <w:rsid w:val="006C6B8E"/>
    <w:rsid w:val="006D205C"/>
    <w:rsid w:val="006D4D2C"/>
    <w:rsid w:val="006D57D0"/>
    <w:rsid w:val="006E0015"/>
    <w:rsid w:val="006E093D"/>
    <w:rsid w:val="006E5DF8"/>
    <w:rsid w:val="006E6523"/>
    <w:rsid w:val="006F37E2"/>
    <w:rsid w:val="006F3F78"/>
    <w:rsid w:val="006F719B"/>
    <w:rsid w:val="00702118"/>
    <w:rsid w:val="00702192"/>
    <w:rsid w:val="007052B3"/>
    <w:rsid w:val="00707A41"/>
    <w:rsid w:val="0071591C"/>
    <w:rsid w:val="007246E0"/>
    <w:rsid w:val="00730B5D"/>
    <w:rsid w:val="0074224D"/>
    <w:rsid w:val="00746261"/>
    <w:rsid w:val="00752329"/>
    <w:rsid w:val="007546F1"/>
    <w:rsid w:val="00754B7E"/>
    <w:rsid w:val="007626D9"/>
    <w:rsid w:val="007635DC"/>
    <w:rsid w:val="00772436"/>
    <w:rsid w:val="00780BE2"/>
    <w:rsid w:val="007827AF"/>
    <w:rsid w:val="00784D35"/>
    <w:rsid w:val="00786264"/>
    <w:rsid w:val="00793356"/>
    <w:rsid w:val="00797B74"/>
    <w:rsid w:val="007A11B2"/>
    <w:rsid w:val="007A275B"/>
    <w:rsid w:val="007A7910"/>
    <w:rsid w:val="007B084F"/>
    <w:rsid w:val="007B4A48"/>
    <w:rsid w:val="007B7E05"/>
    <w:rsid w:val="007C0A12"/>
    <w:rsid w:val="007C2C3F"/>
    <w:rsid w:val="007C5A80"/>
    <w:rsid w:val="007C75FB"/>
    <w:rsid w:val="007D275B"/>
    <w:rsid w:val="007D742B"/>
    <w:rsid w:val="007E6716"/>
    <w:rsid w:val="007E6BC1"/>
    <w:rsid w:val="007F02DC"/>
    <w:rsid w:val="007F3A86"/>
    <w:rsid w:val="007F4710"/>
    <w:rsid w:val="00800154"/>
    <w:rsid w:val="00802A14"/>
    <w:rsid w:val="008038E2"/>
    <w:rsid w:val="00804C7B"/>
    <w:rsid w:val="008057EC"/>
    <w:rsid w:val="00812754"/>
    <w:rsid w:val="00813807"/>
    <w:rsid w:val="00814E1B"/>
    <w:rsid w:val="00822C45"/>
    <w:rsid w:val="00826493"/>
    <w:rsid w:val="00830681"/>
    <w:rsid w:val="00832BEA"/>
    <w:rsid w:val="008341E8"/>
    <w:rsid w:val="00835726"/>
    <w:rsid w:val="008426BF"/>
    <w:rsid w:val="0084590E"/>
    <w:rsid w:val="0086320E"/>
    <w:rsid w:val="00876643"/>
    <w:rsid w:val="008816DD"/>
    <w:rsid w:val="00892591"/>
    <w:rsid w:val="008967F5"/>
    <w:rsid w:val="008A5E24"/>
    <w:rsid w:val="008B645F"/>
    <w:rsid w:val="008C5BA0"/>
    <w:rsid w:val="008D2892"/>
    <w:rsid w:val="008E401C"/>
    <w:rsid w:val="008E4333"/>
    <w:rsid w:val="008E6207"/>
    <w:rsid w:val="008E690C"/>
    <w:rsid w:val="008F3C4F"/>
    <w:rsid w:val="008F4A68"/>
    <w:rsid w:val="009002C9"/>
    <w:rsid w:val="0090057E"/>
    <w:rsid w:val="00906C11"/>
    <w:rsid w:val="00911591"/>
    <w:rsid w:val="009137B2"/>
    <w:rsid w:val="00914194"/>
    <w:rsid w:val="00925A30"/>
    <w:rsid w:val="00931AD4"/>
    <w:rsid w:val="009323EE"/>
    <w:rsid w:val="00933DC4"/>
    <w:rsid w:val="00940154"/>
    <w:rsid w:val="00941E49"/>
    <w:rsid w:val="00943B01"/>
    <w:rsid w:val="00962D9E"/>
    <w:rsid w:val="009636AB"/>
    <w:rsid w:val="00963E58"/>
    <w:rsid w:val="00973177"/>
    <w:rsid w:val="00975AC9"/>
    <w:rsid w:val="00975FA4"/>
    <w:rsid w:val="00993EE6"/>
    <w:rsid w:val="009A476F"/>
    <w:rsid w:val="009C375C"/>
    <w:rsid w:val="009C5119"/>
    <w:rsid w:val="009C5905"/>
    <w:rsid w:val="009D1C19"/>
    <w:rsid w:val="009E7341"/>
    <w:rsid w:val="009F0F8B"/>
    <w:rsid w:val="009F463F"/>
    <w:rsid w:val="00A123EB"/>
    <w:rsid w:val="00A24A9A"/>
    <w:rsid w:val="00A42E88"/>
    <w:rsid w:val="00A42F3F"/>
    <w:rsid w:val="00A4446F"/>
    <w:rsid w:val="00A46641"/>
    <w:rsid w:val="00A518EA"/>
    <w:rsid w:val="00A52EC9"/>
    <w:rsid w:val="00A6757E"/>
    <w:rsid w:val="00A76B7E"/>
    <w:rsid w:val="00A83821"/>
    <w:rsid w:val="00A84450"/>
    <w:rsid w:val="00A84525"/>
    <w:rsid w:val="00A92E76"/>
    <w:rsid w:val="00A9540D"/>
    <w:rsid w:val="00AA5B56"/>
    <w:rsid w:val="00AB4636"/>
    <w:rsid w:val="00AB7A08"/>
    <w:rsid w:val="00AC37EC"/>
    <w:rsid w:val="00AC3D25"/>
    <w:rsid w:val="00AC48E7"/>
    <w:rsid w:val="00AC63AD"/>
    <w:rsid w:val="00AD1778"/>
    <w:rsid w:val="00AD23D6"/>
    <w:rsid w:val="00AD5364"/>
    <w:rsid w:val="00AD7079"/>
    <w:rsid w:val="00AE3A1C"/>
    <w:rsid w:val="00AF07C0"/>
    <w:rsid w:val="00AF0F10"/>
    <w:rsid w:val="00AF6237"/>
    <w:rsid w:val="00B029AE"/>
    <w:rsid w:val="00B03EC2"/>
    <w:rsid w:val="00B26440"/>
    <w:rsid w:val="00B35AE0"/>
    <w:rsid w:val="00B40F79"/>
    <w:rsid w:val="00B41540"/>
    <w:rsid w:val="00B45B78"/>
    <w:rsid w:val="00B53CF0"/>
    <w:rsid w:val="00B70D94"/>
    <w:rsid w:val="00B7450B"/>
    <w:rsid w:val="00B76699"/>
    <w:rsid w:val="00B90BFB"/>
    <w:rsid w:val="00B9792C"/>
    <w:rsid w:val="00BA4F6C"/>
    <w:rsid w:val="00BB02D8"/>
    <w:rsid w:val="00BB09CD"/>
    <w:rsid w:val="00BC6B36"/>
    <w:rsid w:val="00BD41D8"/>
    <w:rsid w:val="00BD7CA7"/>
    <w:rsid w:val="00BE5422"/>
    <w:rsid w:val="00BF7660"/>
    <w:rsid w:val="00BF7687"/>
    <w:rsid w:val="00C01724"/>
    <w:rsid w:val="00C05F9F"/>
    <w:rsid w:val="00C07831"/>
    <w:rsid w:val="00C163D9"/>
    <w:rsid w:val="00C20BEA"/>
    <w:rsid w:val="00C21B72"/>
    <w:rsid w:val="00C27C0A"/>
    <w:rsid w:val="00C428AC"/>
    <w:rsid w:val="00C45033"/>
    <w:rsid w:val="00C46AAE"/>
    <w:rsid w:val="00C47E08"/>
    <w:rsid w:val="00C51870"/>
    <w:rsid w:val="00C51D82"/>
    <w:rsid w:val="00C541DE"/>
    <w:rsid w:val="00C61144"/>
    <w:rsid w:val="00C701E9"/>
    <w:rsid w:val="00C81746"/>
    <w:rsid w:val="00C8397F"/>
    <w:rsid w:val="00C87D61"/>
    <w:rsid w:val="00C87F03"/>
    <w:rsid w:val="00C92E03"/>
    <w:rsid w:val="00C9405E"/>
    <w:rsid w:val="00CA09A0"/>
    <w:rsid w:val="00CA2E0F"/>
    <w:rsid w:val="00CB0A05"/>
    <w:rsid w:val="00CB0B0D"/>
    <w:rsid w:val="00CB0DFC"/>
    <w:rsid w:val="00CB305B"/>
    <w:rsid w:val="00CB6E2D"/>
    <w:rsid w:val="00CB73E8"/>
    <w:rsid w:val="00CE2CDA"/>
    <w:rsid w:val="00D02067"/>
    <w:rsid w:val="00D135F2"/>
    <w:rsid w:val="00D30DF6"/>
    <w:rsid w:val="00D310FB"/>
    <w:rsid w:val="00D31263"/>
    <w:rsid w:val="00D42DB1"/>
    <w:rsid w:val="00D47A32"/>
    <w:rsid w:val="00D47EB5"/>
    <w:rsid w:val="00D50DBF"/>
    <w:rsid w:val="00D572A8"/>
    <w:rsid w:val="00D6010A"/>
    <w:rsid w:val="00D61641"/>
    <w:rsid w:val="00D63C0B"/>
    <w:rsid w:val="00D665E3"/>
    <w:rsid w:val="00D6758C"/>
    <w:rsid w:val="00D7408C"/>
    <w:rsid w:val="00D766AC"/>
    <w:rsid w:val="00D80567"/>
    <w:rsid w:val="00D8067F"/>
    <w:rsid w:val="00D9206B"/>
    <w:rsid w:val="00D96A90"/>
    <w:rsid w:val="00DA264C"/>
    <w:rsid w:val="00DA61A6"/>
    <w:rsid w:val="00DB211C"/>
    <w:rsid w:val="00DB63BC"/>
    <w:rsid w:val="00DC672E"/>
    <w:rsid w:val="00DD4E40"/>
    <w:rsid w:val="00DE787B"/>
    <w:rsid w:val="00E0190F"/>
    <w:rsid w:val="00E0657D"/>
    <w:rsid w:val="00E124A4"/>
    <w:rsid w:val="00E22BFA"/>
    <w:rsid w:val="00E36FF0"/>
    <w:rsid w:val="00E443EF"/>
    <w:rsid w:val="00E50773"/>
    <w:rsid w:val="00E50A57"/>
    <w:rsid w:val="00E53978"/>
    <w:rsid w:val="00E54C42"/>
    <w:rsid w:val="00E54D4B"/>
    <w:rsid w:val="00E62DCA"/>
    <w:rsid w:val="00E6313C"/>
    <w:rsid w:val="00E64523"/>
    <w:rsid w:val="00E6722E"/>
    <w:rsid w:val="00E74FE8"/>
    <w:rsid w:val="00E8092B"/>
    <w:rsid w:val="00E85EC0"/>
    <w:rsid w:val="00E87F49"/>
    <w:rsid w:val="00E9102B"/>
    <w:rsid w:val="00E945DE"/>
    <w:rsid w:val="00E9532C"/>
    <w:rsid w:val="00E972C6"/>
    <w:rsid w:val="00E97DF4"/>
    <w:rsid w:val="00EA324E"/>
    <w:rsid w:val="00EA5DEB"/>
    <w:rsid w:val="00EA600C"/>
    <w:rsid w:val="00EB4091"/>
    <w:rsid w:val="00EB701B"/>
    <w:rsid w:val="00EC0189"/>
    <w:rsid w:val="00EC0E2F"/>
    <w:rsid w:val="00EC433E"/>
    <w:rsid w:val="00ED0CEE"/>
    <w:rsid w:val="00ED21D8"/>
    <w:rsid w:val="00ED4B2E"/>
    <w:rsid w:val="00ED664F"/>
    <w:rsid w:val="00EE281A"/>
    <w:rsid w:val="00EE3DF7"/>
    <w:rsid w:val="00EE4F91"/>
    <w:rsid w:val="00F106D4"/>
    <w:rsid w:val="00F126AA"/>
    <w:rsid w:val="00F1324B"/>
    <w:rsid w:val="00F175F7"/>
    <w:rsid w:val="00F302A4"/>
    <w:rsid w:val="00F42748"/>
    <w:rsid w:val="00F453EE"/>
    <w:rsid w:val="00F62596"/>
    <w:rsid w:val="00F6465E"/>
    <w:rsid w:val="00F8176E"/>
    <w:rsid w:val="00F81E30"/>
    <w:rsid w:val="00F9024D"/>
    <w:rsid w:val="00FA3404"/>
    <w:rsid w:val="00FB2180"/>
    <w:rsid w:val="00FB61CC"/>
    <w:rsid w:val="00FC28BF"/>
    <w:rsid w:val="00FC3317"/>
    <w:rsid w:val="00FD3331"/>
    <w:rsid w:val="00FE4053"/>
    <w:rsid w:val="00FE533F"/>
    <w:rsid w:val="00FE5AF5"/>
    <w:rsid w:val="00FF6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750D3AF"/>
  <w15:docId w15:val="{A02F9EC3-3271-4C8C-BBE7-6BD84C16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04xlpa">
    <w:name w:val="_04xlpa"/>
    <w:basedOn w:val="Normal"/>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 5,List Paragraph (numbered (a)),Use Case List Paragraph,List Paragraph1,LIST OF TABLES.,references,Bullets,References,Liste 1,Numbered List Paragraph,ReferencesCxSpLast,Dot pt,No Spacing1,List Paragraph Char Char Char,Indicator Text"/>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style>
  <w:style w:type="character" w:customStyle="1" w:styleId="ListParagraphChar">
    <w:name w:val="List Paragraph Char"/>
    <w:aliases w:val="U 5 Char,List Paragraph (numbered (a)) Char,Use Case List Paragraph Char,List Paragraph1 Char,LIST OF TABLES. Char,references Char,Bullets Char,References Char,Liste 1 Char,Numbered List Paragraph Char,ReferencesCxSpLast Char"/>
    <w:link w:val="ListParagraph"/>
    <w:uiPriority w:val="34"/>
    <w:qFormat/>
  </w:style>
  <w:style w:type="paragraph" w:styleId="NormalIndent">
    <w:name w:val="Normal Indent"/>
    <w:basedOn w:val="Normal"/>
    <w:semiHidden/>
    <w:pPr>
      <w:overflowPunct w:val="0"/>
      <w:autoSpaceDE w:val="0"/>
      <w:autoSpaceDN w:val="0"/>
      <w:adjustRightInd w:val="0"/>
      <w:spacing w:after="0" w:line="240" w:lineRule="auto"/>
      <w:ind w:left="567" w:firstLine="1"/>
      <w:textAlignment w:val="baseline"/>
    </w:pPr>
    <w:rPr>
      <w:rFonts w:ascii="Times New Roman" w:eastAsia="Times New Roman" w:hAnsi="Times New Roman" w:cs="Times New Roman"/>
      <w:spacing w:val="5"/>
      <w:sz w:val="20"/>
      <w:szCs w:val="20"/>
      <w:lang w:val="de-CH" w:eastAsia="de-D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UnresolvedMention1">
    <w:name w:val="Unresolved Mention1"/>
    <w:basedOn w:val="DefaultParagraphFont"/>
    <w:uiPriority w:val="99"/>
    <w:semiHidden/>
    <w:unhideWhenUsed/>
    <w:rsid w:val="001F62A0"/>
    <w:rPr>
      <w:color w:val="605E5C"/>
      <w:shd w:val="clear" w:color="auto" w:fill="E1DFDD"/>
    </w:rPr>
  </w:style>
  <w:style w:type="character" w:styleId="UnresolvedMention">
    <w:name w:val="Unresolved Mention"/>
    <w:basedOn w:val="DefaultParagraphFont"/>
    <w:uiPriority w:val="99"/>
    <w:semiHidden/>
    <w:unhideWhenUsed/>
    <w:rsid w:val="003D1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736962">
      <w:bodyDiv w:val="1"/>
      <w:marLeft w:val="0"/>
      <w:marRight w:val="0"/>
      <w:marTop w:val="0"/>
      <w:marBottom w:val="0"/>
      <w:divBdr>
        <w:top w:val="none" w:sz="0" w:space="0" w:color="auto"/>
        <w:left w:val="none" w:sz="0" w:space="0" w:color="auto"/>
        <w:bottom w:val="none" w:sz="0" w:space="0" w:color="auto"/>
        <w:right w:val="none" w:sz="0" w:space="0" w:color="auto"/>
      </w:divBdr>
    </w:div>
    <w:div w:id="359555367">
      <w:bodyDiv w:val="1"/>
      <w:marLeft w:val="0"/>
      <w:marRight w:val="0"/>
      <w:marTop w:val="0"/>
      <w:marBottom w:val="0"/>
      <w:divBdr>
        <w:top w:val="none" w:sz="0" w:space="0" w:color="auto"/>
        <w:left w:val="none" w:sz="0" w:space="0" w:color="auto"/>
        <w:bottom w:val="none" w:sz="0" w:space="0" w:color="auto"/>
        <w:right w:val="none" w:sz="0" w:space="0" w:color="auto"/>
      </w:divBdr>
    </w:div>
    <w:div w:id="71619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ekiraqa@caritas.ch" TargetMode="External"/><Relationship Id="rId13" Type="http://schemas.openxmlformats.org/officeDocument/2006/relationships/hyperlink" Target="https://drive.google.com/drive/folders/1GNhoWFmJBS2_ksEJSTpGrdDgpOzNldx2?usp=share_li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oom.us/j/96155618767?pwd=dFdNZnVoU3NRR1dGK0lncWpNbHRXZz0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sekiraqa@caritas.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sovo@caritas.ch" TargetMode="External"/><Relationship Id="rId4" Type="http://schemas.openxmlformats.org/officeDocument/2006/relationships/settings" Target="settings.xml"/><Relationship Id="rId9" Type="http://schemas.openxmlformats.org/officeDocument/2006/relationships/hyperlink" Target="mailto:kosovo@caritas.c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37F0-1ACC-4463-A621-2C14788AE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3432</Words>
  <Characters>19564</Characters>
  <Application>Microsoft Office Word</Application>
  <DocSecurity>0</DocSecurity>
  <Lines>163</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Besarta Hajrizi</dc:creator>
  <cp:lastModifiedBy>Xheneta Musliu</cp:lastModifiedBy>
  <cp:revision>61</cp:revision>
  <cp:lastPrinted>2022-10-21T10:18:00Z</cp:lastPrinted>
  <dcterms:created xsi:type="dcterms:W3CDTF">2022-09-07T11:14:00Z</dcterms:created>
  <dcterms:modified xsi:type="dcterms:W3CDTF">2023-01-20T10:02:00Z</dcterms:modified>
</cp:coreProperties>
</file>